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806"/>
        <w:tblW w:w="0" w:type="auto"/>
        <w:tblLook w:val="04A0"/>
      </w:tblPr>
      <w:tblGrid>
        <w:gridCol w:w="1384"/>
        <w:gridCol w:w="7828"/>
      </w:tblGrid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Hafta</w:t>
            </w:r>
          </w:p>
        </w:tc>
        <w:tc>
          <w:tcPr>
            <w:tcW w:w="7828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Konular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1.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r w:rsidRPr="002B5A46">
              <w:t>Genel radyoloji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2.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r w:rsidRPr="002B5A46">
              <w:t>Genel radyoloji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3.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r>
              <w:t xml:space="preserve">Radyobiyoloji 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4.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r w:rsidRPr="002B5A46">
              <w:t>Radyobiyoloji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5.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r w:rsidRPr="002B5A46">
              <w:t>Radyografik pozisyonla</w:t>
            </w:r>
            <w:r>
              <w:t>r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6.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r w:rsidRPr="002B5A46">
              <w:t>Kontrast maddeler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7.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r w:rsidRPr="002B5A46">
              <w:t>Merkezi Sinir Sisteminin Radyografik Değerlendirilmesi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8.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r w:rsidRPr="002B5A46">
              <w:t>Sindirim Sistemi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9.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r w:rsidRPr="002B5A46">
              <w:t>Sindirim Sistemi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10.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proofErr w:type="spellStart"/>
            <w:r w:rsidRPr="002B5A46">
              <w:t>Üriner</w:t>
            </w:r>
            <w:proofErr w:type="spellEnd"/>
            <w:r w:rsidRPr="002B5A46">
              <w:t xml:space="preserve"> sistem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11.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proofErr w:type="spellStart"/>
            <w:r w:rsidRPr="002B5A46">
              <w:t>Üriner</w:t>
            </w:r>
            <w:proofErr w:type="spellEnd"/>
            <w:r w:rsidRPr="002B5A46">
              <w:t xml:space="preserve"> sistem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12. hafta</w:t>
            </w:r>
          </w:p>
        </w:tc>
        <w:tc>
          <w:tcPr>
            <w:tcW w:w="7828" w:type="dxa"/>
          </w:tcPr>
          <w:p w:rsidR="0051093B" w:rsidRPr="002B5A46" w:rsidRDefault="0051093B" w:rsidP="0051093B">
            <w:r w:rsidRPr="002B5A46">
              <w:t>Solunum sistemi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13. hafta</w:t>
            </w:r>
          </w:p>
        </w:tc>
        <w:tc>
          <w:tcPr>
            <w:tcW w:w="7828" w:type="dxa"/>
          </w:tcPr>
          <w:p w:rsidR="0051093B" w:rsidRDefault="0051093B" w:rsidP="0051093B">
            <w:r w:rsidRPr="002B5A46">
              <w:t>Ultrasonografi</w:t>
            </w:r>
          </w:p>
        </w:tc>
      </w:tr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14. hafta</w:t>
            </w:r>
          </w:p>
        </w:tc>
        <w:tc>
          <w:tcPr>
            <w:tcW w:w="7828" w:type="dxa"/>
          </w:tcPr>
          <w:p w:rsidR="0051093B" w:rsidRDefault="0051093B" w:rsidP="0051093B">
            <w:r w:rsidRPr="002B5A46">
              <w:t>Ultrasonografi</w:t>
            </w:r>
          </w:p>
        </w:tc>
      </w:tr>
    </w:tbl>
    <w:p w:rsidR="0051093B" w:rsidRDefault="0051093B" w:rsidP="0051093B">
      <w:r>
        <w:t>VET436- RADYOLOJİ dersi Çalışma Takvimi</w:t>
      </w:r>
    </w:p>
    <w:p w:rsidR="008A66D7" w:rsidRDefault="008A66D7"/>
    <w:sectPr w:rsidR="008A66D7" w:rsidSect="008A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6880"/>
    <w:multiLevelType w:val="hybridMultilevel"/>
    <w:tmpl w:val="F6941E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1093B"/>
    <w:rsid w:val="0051093B"/>
    <w:rsid w:val="008A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6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10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2019-12-30T07:06:00Z</dcterms:created>
  <dcterms:modified xsi:type="dcterms:W3CDTF">2019-12-30T07:12:00Z</dcterms:modified>
</cp:coreProperties>
</file>