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752221" w:rsidRPr="00752221" w:rsidRDefault="00752221" w:rsidP="00752221">
      <w:pPr>
        <w:pBdr>
          <w:bottom w:val="single" w:sz="24" w:space="2" w:color="363636"/>
        </w:pBdr>
        <w:spacing w:before="75" w:after="225" w:line="336" w:lineRule="atLeast"/>
        <w:jc w:val="center"/>
        <w:outlineLvl w:val="0"/>
        <w:rPr>
          <w:rFonts w:ascii="Arial Narrow" w:eastAsia="Times New Roman" w:hAnsi="Arial Narrow" w:cs="Times New Roman"/>
          <w:b/>
          <w:noProof w:val="0"/>
          <w:color w:val="FF0000"/>
          <w:kern w:val="36"/>
          <w:sz w:val="28"/>
          <w:szCs w:val="33"/>
          <w:lang w:eastAsia="tr-TR"/>
        </w:rPr>
      </w:pPr>
      <w:r w:rsidRPr="00752221">
        <w:rPr>
          <w:rFonts w:ascii="Arial Narrow" w:eastAsia="Times New Roman" w:hAnsi="Arial Narrow" w:cs="Times New Roman"/>
          <w:b/>
          <w:noProof w:val="0"/>
          <w:color w:val="FF0000"/>
          <w:kern w:val="36"/>
          <w:sz w:val="28"/>
          <w:szCs w:val="33"/>
          <w:lang w:eastAsia="tr-TR"/>
        </w:rPr>
        <w:fldChar w:fldCharType="begin"/>
      </w:r>
      <w:r w:rsidRPr="00752221">
        <w:rPr>
          <w:rFonts w:ascii="Arial Narrow" w:eastAsia="Times New Roman" w:hAnsi="Arial Narrow" w:cs="Times New Roman"/>
          <w:b/>
          <w:noProof w:val="0"/>
          <w:color w:val="FF0000"/>
          <w:kern w:val="36"/>
          <w:sz w:val="28"/>
          <w:szCs w:val="33"/>
          <w:lang w:eastAsia="tr-TR"/>
        </w:rPr>
        <w:instrText xml:space="preserve"> HYPERLINK "http://vetstudentresearch.blogspot.com/2015/06/milk-production-in-dairy-cows_3.html" </w:instrText>
      </w:r>
      <w:r w:rsidRPr="00752221">
        <w:rPr>
          <w:rFonts w:ascii="Arial Narrow" w:eastAsia="Times New Roman" w:hAnsi="Arial Narrow" w:cs="Times New Roman"/>
          <w:b/>
          <w:noProof w:val="0"/>
          <w:color w:val="FF0000"/>
          <w:kern w:val="36"/>
          <w:sz w:val="28"/>
          <w:szCs w:val="33"/>
          <w:lang w:eastAsia="tr-TR"/>
        </w:rPr>
        <w:fldChar w:fldCharType="separate"/>
      </w:r>
      <w:r w:rsidRPr="00752221">
        <w:rPr>
          <w:rFonts w:ascii="Arial Narrow" w:eastAsia="Times New Roman" w:hAnsi="Arial Narrow" w:cs="Times New Roman"/>
          <w:b/>
          <w:noProof w:val="0"/>
          <w:color w:val="FF0000"/>
          <w:kern w:val="36"/>
          <w:sz w:val="28"/>
          <w:szCs w:val="33"/>
          <w:u w:val="single"/>
          <w:lang w:eastAsia="tr-TR"/>
        </w:rPr>
        <w:t>Milk Production in Dairy Cows</w:t>
      </w:r>
      <w:r w:rsidRPr="00752221">
        <w:rPr>
          <w:rFonts w:ascii="Arial Narrow" w:eastAsia="Times New Roman" w:hAnsi="Arial Narrow" w:cs="Times New Roman"/>
          <w:b/>
          <w:noProof w:val="0"/>
          <w:color w:val="FF0000"/>
          <w:kern w:val="36"/>
          <w:sz w:val="28"/>
          <w:szCs w:val="33"/>
          <w:lang w:eastAsia="tr-TR"/>
        </w:rPr>
        <w:fldChar w:fldCharType="end"/>
      </w:r>
    </w:p>
    <w:bookmarkEnd w:id="0"/>
    <w:p w:rsidR="00752221" w:rsidRPr="00752221" w:rsidRDefault="00752221" w:rsidP="00752221">
      <w:pPr>
        <w:shd w:val="clear" w:color="auto" w:fill="FFFFFF"/>
        <w:spacing w:after="0" w:line="384" w:lineRule="atLeast"/>
        <w:rPr>
          <w:rFonts w:ascii="Verdana" w:eastAsia="Times New Roman" w:hAnsi="Verdana" w:cs="Times New Roman"/>
          <w:noProof w:val="0"/>
          <w:color w:val="333333"/>
          <w:sz w:val="14"/>
          <w:szCs w:val="17"/>
          <w:lang w:eastAsia="tr-TR"/>
        </w:rPr>
      </w:pPr>
      <w:r w:rsidRPr="00752221">
        <w:rPr>
          <w:rFonts w:ascii="Arial" w:eastAsia="Times New Roman" w:hAnsi="Arial" w:cs="Arial"/>
          <w:b/>
          <w:bCs/>
          <w:noProof w:val="0"/>
          <w:color w:val="333333"/>
          <w:szCs w:val="28"/>
          <w:u w:val="single"/>
          <w:lang w:eastAsia="tr-TR"/>
        </w:rPr>
        <w:t>Dairy Cow Lactation Process &amp; Udder Anatomy</w:t>
      </w:r>
    </w:p>
    <w:p w:rsidR="00752221" w:rsidRPr="00752221" w:rsidRDefault="00752221" w:rsidP="00752221">
      <w:pPr>
        <w:shd w:val="clear" w:color="auto" w:fill="FFFFFF"/>
        <w:spacing w:after="0" w:line="384" w:lineRule="atLeast"/>
        <w:rPr>
          <w:rFonts w:ascii="Verdana" w:eastAsia="Times New Roman" w:hAnsi="Verdana" w:cs="Times New Roman"/>
          <w:noProof w:val="0"/>
          <w:color w:val="333333"/>
          <w:sz w:val="14"/>
          <w:szCs w:val="17"/>
          <w:lang w:eastAsia="tr-TR"/>
        </w:rPr>
      </w:pPr>
      <w:r w:rsidRPr="00752221">
        <w:rPr>
          <w:rFonts w:ascii="Arial" w:eastAsia="Times New Roman" w:hAnsi="Arial" w:cs="Arial"/>
          <w:b/>
          <w:bCs/>
          <w:i/>
          <w:iCs/>
          <w:noProof w:val="0"/>
          <w:color w:val="333333"/>
          <w:sz w:val="20"/>
          <w:szCs w:val="24"/>
          <w:lang w:eastAsia="tr-TR"/>
        </w:rPr>
        <w:br/>
      </w:r>
    </w:p>
    <w:p w:rsidR="00752221" w:rsidRPr="00752221" w:rsidRDefault="00752221" w:rsidP="00752221">
      <w:pPr>
        <w:shd w:val="clear" w:color="auto" w:fill="FFFFFF"/>
        <w:spacing w:after="0" w:line="384" w:lineRule="atLeast"/>
        <w:rPr>
          <w:rFonts w:ascii="Verdana" w:eastAsia="Times New Roman" w:hAnsi="Verdana" w:cs="Times New Roman"/>
          <w:noProof w:val="0"/>
          <w:color w:val="333333"/>
          <w:sz w:val="14"/>
          <w:szCs w:val="17"/>
          <w:lang w:eastAsia="tr-TR"/>
        </w:rPr>
      </w:pPr>
      <w:r w:rsidRPr="00752221">
        <w:rPr>
          <w:rFonts w:ascii="Arial" w:eastAsia="Times New Roman" w:hAnsi="Arial" w:cs="Arial"/>
          <w:b/>
          <w:bCs/>
          <w:i/>
          <w:iCs/>
          <w:noProof w:val="0"/>
          <w:color w:val="333333"/>
          <w:sz w:val="20"/>
          <w:szCs w:val="24"/>
          <w:lang w:eastAsia="tr-TR"/>
        </w:rPr>
        <w:t>It all starts with eating</w:t>
      </w:r>
      <w:r w:rsidRPr="00752221">
        <w:rPr>
          <w:rFonts w:ascii="Arial" w:eastAsia="Times New Roman" w:hAnsi="Arial" w:cs="Arial"/>
          <w:i/>
          <w:iCs/>
          <w:noProof w:val="0"/>
          <w:color w:val="333333"/>
          <w:sz w:val="20"/>
          <w:szCs w:val="24"/>
          <w:lang w:eastAsia="tr-TR"/>
        </w:rPr>
        <w:t>…</w:t>
      </w:r>
      <w:r w:rsidRPr="00752221">
        <w:rPr>
          <w:rFonts w:ascii="Arial" w:eastAsia="Times New Roman" w:hAnsi="Arial" w:cs="Arial"/>
          <w:i/>
          <w:iCs/>
          <w:noProof w:val="0"/>
          <w:color w:val="333333"/>
          <w:sz w:val="20"/>
          <w:szCs w:val="24"/>
          <w:lang w:eastAsia="tr-TR"/>
        </w:rPr>
        <w:br/>
      </w:r>
      <w:r w:rsidRPr="00752221">
        <w:rPr>
          <w:rFonts w:ascii="Arial" w:eastAsia="Times New Roman" w:hAnsi="Arial" w:cs="Arial"/>
          <w:noProof w:val="0"/>
          <w:color w:val="333333"/>
          <w:sz w:val="20"/>
          <w:szCs w:val="24"/>
          <w:lang w:eastAsia="tr-TR"/>
        </w:rPr>
        <w:br/>
        <w:t>Milk contains a large amount of essential nutrients and components for the diet of healthy animals. In order for dairy cows to produce milk, containing these components, they must first ingest the raw materials.</w:t>
      </w:r>
    </w:p>
    <w:p w:rsidR="00752221" w:rsidRPr="00752221" w:rsidRDefault="00752221" w:rsidP="00752221">
      <w:pPr>
        <w:shd w:val="clear" w:color="auto" w:fill="FFFFFF"/>
        <w:spacing w:after="0" w:line="384" w:lineRule="atLeast"/>
        <w:rPr>
          <w:rFonts w:ascii="Verdana" w:eastAsia="Times New Roman" w:hAnsi="Verdana" w:cs="Times New Roman"/>
          <w:noProof w:val="0"/>
          <w:color w:val="333333"/>
          <w:sz w:val="14"/>
          <w:szCs w:val="17"/>
          <w:lang w:eastAsia="tr-TR"/>
        </w:rPr>
      </w:pPr>
      <w:r w:rsidRPr="00752221">
        <w:rPr>
          <w:rFonts w:ascii="Arial" w:eastAsia="Times New Roman" w:hAnsi="Arial" w:cs="Arial"/>
          <w:noProof w:val="0"/>
          <w:color w:val="333333"/>
          <w:sz w:val="20"/>
          <w:szCs w:val="24"/>
          <w:lang w:eastAsia="tr-TR"/>
        </w:rPr>
        <w:t>Through ingestion, rumination and digestion, plant material is broken down in the stomachs and moved to the </w:t>
      </w:r>
      <w:r w:rsidRPr="00752221">
        <w:rPr>
          <w:rFonts w:ascii="Arial" w:eastAsia="Times New Roman" w:hAnsi="Arial" w:cs="Arial"/>
          <w:b/>
          <w:bCs/>
          <w:noProof w:val="0"/>
          <w:color w:val="333333"/>
          <w:sz w:val="20"/>
          <w:szCs w:val="24"/>
          <w:lang w:eastAsia="tr-TR"/>
        </w:rPr>
        <w:t>small intestine</w:t>
      </w:r>
      <w:r w:rsidRPr="00752221">
        <w:rPr>
          <w:rFonts w:ascii="Arial" w:eastAsia="Times New Roman" w:hAnsi="Arial" w:cs="Arial"/>
          <w:noProof w:val="0"/>
          <w:color w:val="333333"/>
          <w:sz w:val="20"/>
          <w:szCs w:val="24"/>
          <w:lang w:eastAsia="tr-TR"/>
        </w:rPr>
        <w:t> where the necessary nutrients </w:t>
      </w:r>
      <w:r w:rsidRPr="00752221">
        <w:rPr>
          <w:rFonts w:ascii="Arial" w:eastAsia="Times New Roman" w:hAnsi="Arial" w:cs="Arial"/>
          <w:b/>
          <w:bCs/>
          <w:noProof w:val="0"/>
          <w:color w:val="333333"/>
          <w:sz w:val="20"/>
          <w:szCs w:val="24"/>
          <w:lang w:eastAsia="tr-TR"/>
        </w:rPr>
        <w:t>are absorbed into the blood stream.</w:t>
      </w:r>
    </w:p>
    <w:p w:rsidR="00752221" w:rsidRPr="00752221" w:rsidRDefault="00752221" w:rsidP="00752221">
      <w:pPr>
        <w:shd w:val="clear" w:color="auto" w:fill="FFFFFF"/>
        <w:spacing w:after="0" w:line="384" w:lineRule="atLeast"/>
        <w:rPr>
          <w:rFonts w:ascii="Verdana" w:eastAsia="Times New Roman" w:hAnsi="Verdana" w:cs="Times New Roman"/>
          <w:noProof w:val="0"/>
          <w:color w:val="333333"/>
          <w:sz w:val="14"/>
          <w:szCs w:val="17"/>
          <w:lang w:eastAsia="tr-TR"/>
        </w:rPr>
      </w:pPr>
      <w:r w:rsidRPr="00752221">
        <w:rPr>
          <w:rFonts w:ascii="Arial" w:eastAsia="Times New Roman" w:hAnsi="Arial" w:cs="Arial"/>
          <w:noProof w:val="0"/>
          <w:color w:val="333333"/>
          <w:sz w:val="20"/>
          <w:szCs w:val="24"/>
          <w:lang w:eastAsia="tr-TR"/>
        </w:rPr>
        <w:t>These nutrients are delivered to the udder, along with other parts of the body, </w:t>
      </w:r>
      <w:r w:rsidRPr="00752221">
        <w:rPr>
          <w:rFonts w:ascii="Arial" w:eastAsia="Times New Roman" w:hAnsi="Arial" w:cs="Arial"/>
          <w:b/>
          <w:bCs/>
          <w:noProof w:val="0"/>
          <w:color w:val="333333"/>
          <w:sz w:val="20"/>
          <w:szCs w:val="24"/>
          <w:lang w:eastAsia="tr-TR"/>
        </w:rPr>
        <w:t>via the blood</w:t>
      </w:r>
      <w:r w:rsidRPr="00752221">
        <w:rPr>
          <w:rFonts w:ascii="Arial" w:eastAsia="Times New Roman" w:hAnsi="Arial" w:cs="Arial"/>
          <w:noProof w:val="0"/>
          <w:color w:val="333333"/>
          <w:sz w:val="20"/>
          <w:szCs w:val="24"/>
          <w:lang w:eastAsia="tr-TR"/>
        </w:rPr>
        <w:t>. The udder has a high supply of blood, in order to allow large volumes of milk to be produced.</w:t>
      </w:r>
    </w:p>
    <w:p w:rsidR="00752221" w:rsidRPr="00752221" w:rsidRDefault="00752221" w:rsidP="00752221">
      <w:pPr>
        <w:shd w:val="clear" w:color="auto" w:fill="FFFFFF"/>
        <w:spacing w:after="0" w:line="384" w:lineRule="atLeast"/>
        <w:rPr>
          <w:rFonts w:ascii="Verdana" w:eastAsia="Times New Roman" w:hAnsi="Verdana" w:cs="Times New Roman"/>
          <w:noProof w:val="0"/>
          <w:color w:val="333333"/>
          <w:sz w:val="14"/>
          <w:szCs w:val="17"/>
          <w:lang w:eastAsia="tr-TR"/>
        </w:rPr>
      </w:pPr>
    </w:p>
    <w:p w:rsidR="00752221" w:rsidRPr="00752221" w:rsidRDefault="00752221" w:rsidP="00752221">
      <w:pPr>
        <w:shd w:val="clear" w:color="auto" w:fill="FFFFFF"/>
        <w:spacing w:after="0" w:line="384" w:lineRule="atLeast"/>
        <w:jc w:val="center"/>
        <w:rPr>
          <w:rFonts w:ascii="Verdana" w:eastAsia="Times New Roman" w:hAnsi="Verdana" w:cs="Times New Roman"/>
          <w:noProof w:val="0"/>
          <w:color w:val="333333"/>
          <w:sz w:val="14"/>
          <w:szCs w:val="17"/>
          <w:lang w:eastAsia="tr-TR"/>
        </w:rPr>
      </w:pPr>
      <w:r w:rsidRPr="00752221">
        <w:rPr>
          <w:rFonts w:ascii="Arial" w:eastAsia="Times New Roman" w:hAnsi="Arial" w:cs="Arial"/>
          <w:color w:val="999999"/>
          <w:sz w:val="14"/>
          <w:szCs w:val="17"/>
          <w:lang w:eastAsia="tr-TR"/>
        </w:rPr>
        <w:lastRenderedPageBreak/>
        <w:drawing>
          <wp:inline distT="0" distB="0" distL="0" distR="0">
            <wp:extent cx="5438775" cy="6096000"/>
            <wp:effectExtent l="0" t="0" r="9525" b="0"/>
            <wp:docPr id="3" name="Resim 3" descr="http://1.bp.blogspot.com/-mzvDj0ovS0w/VXBEhoWD-hI/AAAAAAAAJkU/LQgL9fX7xRM/s640/milk%2Bnutrients.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mzvDj0ovS0w/VXBEhoWD-hI/AAAAAAAAJkU/LQgL9fX7xRM/s640/milk%2Bnutrients.pn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38775" cy="6096000"/>
                    </a:xfrm>
                    <a:prstGeom prst="rect">
                      <a:avLst/>
                    </a:prstGeom>
                    <a:noFill/>
                    <a:ln>
                      <a:noFill/>
                    </a:ln>
                  </pic:spPr>
                </pic:pic>
              </a:graphicData>
            </a:graphic>
          </wp:inline>
        </w:drawing>
      </w:r>
    </w:p>
    <w:p w:rsidR="00752221" w:rsidRPr="00752221" w:rsidRDefault="00752221" w:rsidP="00752221">
      <w:pPr>
        <w:spacing w:after="0" w:line="384" w:lineRule="atLeast"/>
        <w:rPr>
          <w:rFonts w:ascii="Times New Roman" w:eastAsia="Times New Roman" w:hAnsi="Times New Roman" w:cs="Times New Roman"/>
          <w:noProof w:val="0"/>
          <w:sz w:val="20"/>
          <w:szCs w:val="24"/>
          <w:lang w:eastAsia="tr-TR"/>
        </w:rPr>
      </w:pPr>
    </w:p>
    <w:p w:rsidR="00752221" w:rsidRPr="00752221" w:rsidRDefault="00752221" w:rsidP="00752221">
      <w:pPr>
        <w:shd w:val="clear" w:color="auto" w:fill="FFFFFF"/>
        <w:spacing w:after="0" w:line="384" w:lineRule="atLeast"/>
        <w:rPr>
          <w:rFonts w:ascii="Verdana" w:eastAsia="Times New Roman" w:hAnsi="Verdana" w:cs="Times New Roman"/>
          <w:noProof w:val="0"/>
          <w:color w:val="333333"/>
          <w:sz w:val="14"/>
          <w:szCs w:val="17"/>
          <w:lang w:eastAsia="tr-TR"/>
        </w:rPr>
      </w:pPr>
    </w:p>
    <w:p w:rsidR="00752221" w:rsidRPr="00752221" w:rsidRDefault="00752221" w:rsidP="00752221">
      <w:pPr>
        <w:spacing w:after="0" w:line="384" w:lineRule="atLeast"/>
        <w:rPr>
          <w:rFonts w:ascii="Times New Roman" w:eastAsia="Times New Roman" w:hAnsi="Times New Roman" w:cs="Times New Roman"/>
          <w:noProof w:val="0"/>
          <w:sz w:val="20"/>
          <w:szCs w:val="24"/>
          <w:lang w:eastAsia="tr-TR"/>
        </w:rPr>
      </w:pPr>
      <w:r w:rsidRPr="00752221">
        <w:rPr>
          <w:rFonts w:ascii="Arial" w:eastAsia="Times New Roman" w:hAnsi="Arial" w:cs="Arial"/>
          <w:noProof w:val="0"/>
          <w:color w:val="333333"/>
          <w:sz w:val="20"/>
          <w:szCs w:val="24"/>
          <w:shd w:val="clear" w:color="auto" w:fill="FFFFFF"/>
          <w:lang w:eastAsia="tr-TR"/>
        </w:rPr>
        <w:br w:type="textWrapping" w:clear="all"/>
      </w:r>
    </w:p>
    <w:p w:rsidR="00752221" w:rsidRPr="00752221" w:rsidRDefault="00752221" w:rsidP="00752221">
      <w:pPr>
        <w:shd w:val="clear" w:color="auto" w:fill="FFFFFF"/>
        <w:spacing w:after="0" w:line="384" w:lineRule="atLeast"/>
        <w:rPr>
          <w:rFonts w:ascii="Verdana" w:eastAsia="Times New Roman" w:hAnsi="Verdana" w:cs="Times New Roman"/>
          <w:noProof w:val="0"/>
          <w:color w:val="333333"/>
          <w:sz w:val="14"/>
          <w:szCs w:val="17"/>
          <w:lang w:eastAsia="tr-TR"/>
        </w:rPr>
      </w:pPr>
    </w:p>
    <w:p w:rsidR="00752221" w:rsidRPr="00752221" w:rsidRDefault="00752221" w:rsidP="00752221">
      <w:pPr>
        <w:shd w:val="clear" w:color="auto" w:fill="FFFFFF"/>
        <w:spacing w:after="0" w:line="384" w:lineRule="atLeast"/>
        <w:rPr>
          <w:rFonts w:ascii="Verdana" w:eastAsia="Times New Roman" w:hAnsi="Verdana" w:cs="Times New Roman"/>
          <w:noProof w:val="0"/>
          <w:color w:val="333333"/>
          <w:sz w:val="14"/>
          <w:szCs w:val="17"/>
          <w:lang w:eastAsia="tr-TR"/>
        </w:rPr>
      </w:pPr>
      <w:r w:rsidRPr="00752221">
        <w:rPr>
          <w:rFonts w:ascii="Arial" w:eastAsia="Times New Roman" w:hAnsi="Arial" w:cs="Arial"/>
          <w:b/>
          <w:bCs/>
          <w:i/>
          <w:iCs/>
          <w:noProof w:val="0"/>
          <w:color w:val="333333"/>
          <w:sz w:val="20"/>
          <w:szCs w:val="24"/>
          <w:lang w:eastAsia="tr-TR"/>
        </w:rPr>
        <w:t>In the udder</w:t>
      </w:r>
      <w:r w:rsidRPr="00752221">
        <w:rPr>
          <w:rFonts w:ascii="Arial" w:eastAsia="Times New Roman" w:hAnsi="Arial" w:cs="Arial"/>
          <w:i/>
          <w:iCs/>
          <w:noProof w:val="0"/>
          <w:color w:val="333333"/>
          <w:sz w:val="20"/>
          <w:szCs w:val="24"/>
          <w:lang w:eastAsia="tr-TR"/>
        </w:rPr>
        <w:t>…</w:t>
      </w:r>
    </w:p>
    <w:p w:rsidR="00752221" w:rsidRPr="00752221" w:rsidRDefault="00752221" w:rsidP="00752221">
      <w:pPr>
        <w:shd w:val="clear" w:color="auto" w:fill="FFFFFF"/>
        <w:spacing w:after="0" w:line="384" w:lineRule="atLeast"/>
        <w:rPr>
          <w:rFonts w:ascii="Verdana" w:eastAsia="Times New Roman" w:hAnsi="Verdana" w:cs="Times New Roman"/>
          <w:noProof w:val="0"/>
          <w:color w:val="333333"/>
          <w:sz w:val="14"/>
          <w:szCs w:val="17"/>
          <w:lang w:eastAsia="tr-TR"/>
        </w:rPr>
      </w:pPr>
      <w:r w:rsidRPr="00752221">
        <w:rPr>
          <w:rFonts w:ascii="Arial" w:eastAsia="Times New Roman" w:hAnsi="Arial" w:cs="Arial"/>
          <w:noProof w:val="0"/>
          <w:color w:val="333333"/>
          <w:sz w:val="20"/>
          <w:szCs w:val="24"/>
          <w:lang w:eastAsia="tr-TR"/>
        </w:rPr>
        <w:t>Once the blood supply containing the nutrients has reached the udder, the nutrients are used to produce milk.</w:t>
      </w:r>
    </w:p>
    <w:p w:rsidR="00752221" w:rsidRPr="00752221" w:rsidRDefault="00752221" w:rsidP="00752221">
      <w:pPr>
        <w:shd w:val="clear" w:color="auto" w:fill="FFFFFF"/>
        <w:spacing w:after="0" w:line="384" w:lineRule="atLeast"/>
        <w:rPr>
          <w:rFonts w:ascii="Verdana" w:eastAsia="Times New Roman" w:hAnsi="Verdana" w:cs="Times New Roman"/>
          <w:noProof w:val="0"/>
          <w:color w:val="333333"/>
          <w:sz w:val="14"/>
          <w:szCs w:val="17"/>
          <w:lang w:eastAsia="tr-TR"/>
        </w:rPr>
      </w:pPr>
      <w:r w:rsidRPr="00752221">
        <w:rPr>
          <w:rFonts w:ascii="Arial" w:eastAsia="Times New Roman" w:hAnsi="Arial" w:cs="Arial"/>
          <w:noProof w:val="0"/>
          <w:color w:val="333333"/>
          <w:sz w:val="14"/>
          <w:szCs w:val="17"/>
          <w:lang w:eastAsia="tr-TR"/>
        </w:rPr>
        <w:br w:type="textWrapping" w:clear="all"/>
      </w:r>
      <w:r w:rsidRPr="00752221">
        <w:rPr>
          <w:rFonts w:ascii="Arial" w:eastAsia="Times New Roman" w:hAnsi="Arial" w:cs="Arial"/>
          <w:noProof w:val="0"/>
          <w:color w:val="333333"/>
          <w:sz w:val="20"/>
          <w:szCs w:val="24"/>
          <w:lang w:eastAsia="tr-TR"/>
        </w:rPr>
        <w:t>The udder is to all intents a </w:t>
      </w:r>
      <w:r w:rsidRPr="00752221">
        <w:rPr>
          <w:rFonts w:ascii="Arial" w:eastAsia="Times New Roman" w:hAnsi="Arial" w:cs="Arial"/>
          <w:b/>
          <w:bCs/>
          <w:noProof w:val="0"/>
          <w:color w:val="333333"/>
          <w:sz w:val="20"/>
          <w:szCs w:val="24"/>
          <w:lang w:eastAsia="tr-TR"/>
        </w:rPr>
        <w:t>highly-developed</w:t>
      </w:r>
      <w:r w:rsidRPr="00752221">
        <w:rPr>
          <w:rFonts w:ascii="Arial" w:eastAsia="Times New Roman" w:hAnsi="Arial" w:cs="Arial"/>
          <w:noProof w:val="0"/>
          <w:color w:val="333333"/>
          <w:sz w:val="20"/>
          <w:szCs w:val="24"/>
          <w:lang w:eastAsia="tr-TR"/>
        </w:rPr>
        <w:t> and </w:t>
      </w:r>
      <w:r w:rsidRPr="00752221">
        <w:rPr>
          <w:rFonts w:ascii="Arial" w:eastAsia="Times New Roman" w:hAnsi="Arial" w:cs="Arial"/>
          <w:b/>
          <w:bCs/>
          <w:noProof w:val="0"/>
          <w:color w:val="333333"/>
          <w:sz w:val="20"/>
          <w:szCs w:val="24"/>
          <w:lang w:eastAsia="tr-TR"/>
        </w:rPr>
        <w:t>modified</w:t>
      </w:r>
      <w:r w:rsidRPr="00752221">
        <w:rPr>
          <w:rFonts w:ascii="Arial" w:eastAsia="Times New Roman" w:hAnsi="Arial" w:cs="Arial"/>
          <w:noProof w:val="0"/>
          <w:color w:val="333333"/>
          <w:sz w:val="20"/>
          <w:szCs w:val="24"/>
          <w:lang w:eastAsia="tr-TR"/>
        </w:rPr>
        <w:t> </w:t>
      </w:r>
      <w:r w:rsidRPr="00752221">
        <w:rPr>
          <w:rFonts w:ascii="Arial" w:eastAsia="Times New Roman" w:hAnsi="Arial" w:cs="Arial"/>
          <w:b/>
          <w:bCs/>
          <w:noProof w:val="0"/>
          <w:color w:val="333333"/>
          <w:sz w:val="20"/>
          <w:szCs w:val="24"/>
          <w:lang w:eastAsia="tr-TR"/>
        </w:rPr>
        <w:t>sweat gland</w:t>
      </w:r>
      <w:r w:rsidRPr="00752221">
        <w:rPr>
          <w:rFonts w:ascii="Arial" w:eastAsia="Times New Roman" w:hAnsi="Arial" w:cs="Arial"/>
          <w:noProof w:val="0"/>
          <w:color w:val="333333"/>
          <w:sz w:val="20"/>
          <w:szCs w:val="24"/>
          <w:lang w:eastAsia="tr-TR"/>
        </w:rPr>
        <w:t>, lined inside with a structure similar to skin. In cattle, it is composed of </w:t>
      </w:r>
      <w:r w:rsidRPr="00752221">
        <w:rPr>
          <w:rFonts w:ascii="Arial" w:eastAsia="Times New Roman" w:hAnsi="Arial" w:cs="Arial"/>
          <w:b/>
          <w:bCs/>
          <w:noProof w:val="0"/>
          <w:color w:val="333333"/>
          <w:sz w:val="20"/>
          <w:szCs w:val="24"/>
          <w:lang w:eastAsia="tr-TR"/>
        </w:rPr>
        <w:t>four individual glands</w:t>
      </w:r>
      <w:r w:rsidRPr="00752221">
        <w:rPr>
          <w:rFonts w:ascii="Arial" w:eastAsia="Times New Roman" w:hAnsi="Arial" w:cs="Arial"/>
          <w:noProof w:val="0"/>
          <w:color w:val="333333"/>
          <w:sz w:val="20"/>
          <w:szCs w:val="24"/>
          <w:lang w:eastAsia="tr-TR"/>
        </w:rPr>
        <w:t>, known as </w:t>
      </w:r>
      <w:r w:rsidRPr="00752221">
        <w:rPr>
          <w:rFonts w:ascii="Arial" w:eastAsia="Times New Roman" w:hAnsi="Arial" w:cs="Arial"/>
          <w:b/>
          <w:bCs/>
          <w:noProof w:val="0"/>
          <w:color w:val="333333"/>
          <w:sz w:val="20"/>
          <w:szCs w:val="24"/>
          <w:lang w:eastAsia="tr-TR"/>
        </w:rPr>
        <w:t>quarters</w:t>
      </w:r>
      <w:r w:rsidRPr="00752221">
        <w:rPr>
          <w:rFonts w:ascii="Arial" w:eastAsia="Times New Roman" w:hAnsi="Arial" w:cs="Arial"/>
          <w:noProof w:val="0"/>
          <w:color w:val="333333"/>
          <w:sz w:val="20"/>
          <w:szCs w:val="24"/>
          <w:lang w:eastAsia="tr-TR"/>
        </w:rPr>
        <w:t>.</w:t>
      </w:r>
    </w:p>
    <w:p w:rsidR="00752221" w:rsidRPr="00752221" w:rsidRDefault="00752221" w:rsidP="00752221">
      <w:pPr>
        <w:shd w:val="clear" w:color="auto" w:fill="FFFFFF"/>
        <w:spacing w:after="0" w:line="384" w:lineRule="atLeast"/>
        <w:rPr>
          <w:rFonts w:ascii="Verdana" w:eastAsia="Times New Roman" w:hAnsi="Verdana" w:cs="Times New Roman"/>
          <w:noProof w:val="0"/>
          <w:color w:val="333333"/>
          <w:sz w:val="14"/>
          <w:szCs w:val="17"/>
          <w:lang w:eastAsia="tr-TR"/>
        </w:rPr>
      </w:pPr>
      <w:r w:rsidRPr="00752221">
        <w:rPr>
          <w:rFonts w:ascii="Arial" w:eastAsia="Times New Roman" w:hAnsi="Arial" w:cs="Arial"/>
          <w:noProof w:val="0"/>
          <w:color w:val="333333"/>
          <w:sz w:val="20"/>
          <w:szCs w:val="24"/>
          <w:lang w:eastAsia="tr-TR"/>
        </w:rPr>
        <w:lastRenderedPageBreak/>
        <w:br/>
      </w:r>
    </w:p>
    <w:p w:rsidR="00752221" w:rsidRPr="00752221" w:rsidRDefault="00752221" w:rsidP="00752221">
      <w:pPr>
        <w:shd w:val="clear" w:color="auto" w:fill="FFFFFF"/>
        <w:spacing w:after="0" w:line="384" w:lineRule="atLeast"/>
        <w:rPr>
          <w:rFonts w:ascii="Verdana" w:eastAsia="Times New Roman" w:hAnsi="Verdana" w:cs="Times New Roman"/>
          <w:noProof w:val="0"/>
          <w:color w:val="333333"/>
          <w:sz w:val="14"/>
          <w:szCs w:val="17"/>
          <w:lang w:eastAsia="tr-TR"/>
        </w:rPr>
      </w:pPr>
      <w:r w:rsidRPr="00752221">
        <w:rPr>
          <w:rFonts w:ascii="Arial" w:eastAsia="Times New Roman" w:hAnsi="Arial" w:cs="Arial"/>
          <w:noProof w:val="0"/>
          <w:color w:val="333333"/>
          <w:sz w:val="20"/>
          <w:szCs w:val="24"/>
          <w:lang w:eastAsia="tr-TR"/>
        </w:rPr>
        <w:t>The above photo shows </w:t>
      </w:r>
      <w:r w:rsidRPr="00752221">
        <w:rPr>
          <w:rFonts w:ascii="Arial" w:eastAsia="Times New Roman" w:hAnsi="Arial" w:cs="Arial"/>
          <w:b/>
          <w:bCs/>
          <w:noProof w:val="0"/>
          <w:color w:val="333333"/>
          <w:sz w:val="20"/>
          <w:szCs w:val="24"/>
          <w:lang w:eastAsia="tr-TR"/>
        </w:rPr>
        <w:t>one quarter </w:t>
      </w:r>
      <w:r w:rsidRPr="00752221">
        <w:rPr>
          <w:rFonts w:ascii="Arial" w:eastAsia="Times New Roman" w:hAnsi="Arial" w:cs="Arial"/>
          <w:noProof w:val="0"/>
          <w:color w:val="333333"/>
          <w:sz w:val="20"/>
          <w:szCs w:val="24"/>
          <w:lang w:eastAsia="tr-TR"/>
        </w:rPr>
        <w:t>of a cow, each cow has </w:t>
      </w:r>
      <w:r w:rsidRPr="00752221">
        <w:rPr>
          <w:rFonts w:ascii="Arial" w:eastAsia="Times New Roman" w:hAnsi="Arial" w:cs="Arial"/>
          <w:b/>
          <w:bCs/>
          <w:noProof w:val="0"/>
          <w:color w:val="333333"/>
          <w:sz w:val="20"/>
          <w:szCs w:val="24"/>
          <w:lang w:eastAsia="tr-TR"/>
        </w:rPr>
        <w:t>4 </w:t>
      </w:r>
      <w:r w:rsidRPr="00752221">
        <w:rPr>
          <w:rFonts w:ascii="Arial" w:eastAsia="Times New Roman" w:hAnsi="Arial" w:cs="Arial"/>
          <w:noProof w:val="0"/>
          <w:color w:val="333333"/>
          <w:sz w:val="20"/>
          <w:szCs w:val="24"/>
          <w:lang w:eastAsia="tr-TR"/>
        </w:rPr>
        <w:t>of what is shown above.</w:t>
      </w:r>
    </w:p>
    <w:p w:rsidR="00752221" w:rsidRPr="00752221" w:rsidRDefault="00752221" w:rsidP="00752221">
      <w:pPr>
        <w:shd w:val="clear" w:color="auto" w:fill="FFFFFF"/>
        <w:spacing w:after="0" w:line="384" w:lineRule="atLeast"/>
        <w:rPr>
          <w:rFonts w:ascii="Verdana" w:eastAsia="Times New Roman" w:hAnsi="Verdana" w:cs="Times New Roman"/>
          <w:noProof w:val="0"/>
          <w:color w:val="333333"/>
          <w:sz w:val="14"/>
          <w:szCs w:val="17"/>
          <w:lang w:eastAsia="tr-TR"/>
        </w:rPr>
      </w:pPr>
      <w:r w:rsidRPr="00752221">
        <w:rPr>
          <w:rFonts w:ascii="Arial" w:eastAsia="Times New Roman" w:hAnsi="Arial" w:cs="Arial"/>
          <w:noProof w:val="0"/>
          <w:color w:val="333333"/>
          <w:sz w:val="20"/>
          <w:szCs w:val="24"/>
          <w:lang w:eastAsia="tr-TR"/>
        </w:rPr>
        <w:t>The interior of each quarter of the udder is composed of a </w:t>
      </w:r>
      <w:r w:rsidRPr="00752221">
        <w:rPr>
          <w:rFonts w:ascii="Arial" w:eastAsia="Times New Roman" w:hAnsi="Arial" w:cs="Arial"/>
          <w:b/>
          <w:bCs/>
          <w:noProof w:val="0"/>
          <w:color w:val="333333"/>
          <w:sz w:val="20"/>
          <w:szCs w:val="24"/>
          <w:lang w:eastAsia="tr-TR"/>
        </w:rPr>
        <w:t>teat cistern</w:t>
      </w:r>
      <w:r w:rsidRPr="00752221">
        <w:rPr>
          <w:rFonts w:ascii="Arial" w:eastAsia="Times New Roman" w:hAnsi="Arial" w:cs="Arial"/>
          <w:noProof w:val="0"/>
          <w:color w:val="333333"/>
          <w:sz w:val="20"/>
          <w:szCs w:val="24"/>
          <w:lang w:eastAsia="tr-TR"/>
        </w:rPr>
        <w:t>, a </w:t>
      </w:r>
      <w:r w:rsidRPr="00752221">
        <w:rPr>
          <w:rFonts w:ascii="Arial" w:eastAsia="Times New Roman" w:hAnsi="Arial" w:cs="Arial"/>
          <w:b/>
          <w:bCs/>
          <w:noProof w:val="0"/>
          <w:color w:val="333333"/>
          <w:sz w:val="20"/>
          <w:szCs w:val="24"/>
          <w:lang w:eastAsia="tr-TR"/>
        </w:rPr>
        <w:t>gland cistern</w:t>
      </w:r>
      <w:r w:rsidRPr="00752221">
        <w:rPr>
          <w:rFonts w:ascii="Arial" w:eastAsia="Times New Roman" w:hAnsi="Arial" w:cs="Arial"/>
          <w:noProof w:val="0"/>
          <w:color w:val="333333"/>
          <w:sz w:val="20"/>
          <w:szCs w:val="24"/>
          <w:lang w:eastAsia="tr-TR"/>
        </w:rPr>
        <w:t>, </w:t>
      </w:r>
      <w:r w:rsidRPr="00752221">
        <w:rPr>
          <w:rFonts w:ascii="Arial" w:eastAsia="Times New Roman" w:hAnsi="Arial" w:cs="Arial"/>
          <w:b/>
          <w:bCs/>
          <w:noProof w:val="0"/>
          <w:color w:val="333333"/>
          <w:sz w:val="20"/>
          <w:szCs w:val="24"/>
          <w:lang w:eastAsia="tr-TR"/>
        </w:rPr>
        <w:t>milk ducts</w:t>
      </w:r>
      <w:r w:rsidRPr="00752221">
        <w:rPr>
          <w:rFonts w:ascii="Arial" w:eastAsia="Times New Roman" w:hAnsi="Arial" w:cs="Arial"/>
          <w:noProof w:val="0"/>
          <w:color w:val="333333"/>
          <w:sz w:val="20"/>
          <w:szCs w:val="24"/>
          <w:lang w:eastAsia="tr-TR"/>
        </w:rPr>
        <w:t> and </w:t>
      </w:r>
      <w:r w:rsidRPr="00752221">
        <w:rPr>
          <w:rFonts w:ascii="Arial" w:eastAsia="Times New Roman" w:hAnsi="Arial" w:cs="Arial"/>
          <w:b/>
          <w:bCs/>
          <w:noProof w:val="0"/>
          <w:color w:val="333333"/>
          <w:sz w:val="20"/>
          <w:szCs w:val="24"/>
          <w:lang w:eastAsia="tr-TR"/>
        </w:rPr>
        <w:t>glandular tissue</w:t>
      </w:r>
      <w:r w:rsidRPr="00752221">
        <w:rPr>
          <w:rFonts w:ascii="Arial" w:eastAsia="Times New Roman" w:hAnsi="Arial" w:cs="Arial"/>
          <w:noProof w:val="0"/>
          <w:color w:val="333333"/>
          <w:sz w:val="20"/>
          <w:szCs w:val="24"/>
          <w:lang w:eastAsia="tr-TR"/>
        </w:rPr>
        <w:t>. The glandular tissue deep within the udder contains </w:t>
      </w:r>
      <w:r w:rsidRPr="00752221">
        <w:rPr>
          <w:rFonts w:ascii="Arial" w:eastAsia="Times New Roman" w:hAnsi="Arial" w:cs="Arial"/>
          <w:b/>
          <w:bCs/>
          <w:noProof w:val="0"/>
          <w:color w:val="333333"/>
          <w:sz w:val="20"/>
          <w:szCs w:val="24"/>
          <w:lang w:eastAsia="tr-TR"/>
        </w:rPr>
        <w:t>millions</w:t>
      </w:r>
      <w:r w:rsidRPr="00752221">
        <w:rPr>
          <w:rFonts w:ascii="Arial" w:eastAsia="Times New Roman" w:hAnsi="Arial" w:cs="Arial"/>
          <w:noProof w:val="0"/>
          <w:color w:val="333333"/>
          <w:sz w:val="20"/>
          <w:szCs w:val="24"/>
          <w:lang w:eastAsia="tr-TR"/>
        </w:rPr>
        <w:t> of </w:t>
      </w:r>
      <w:r w:rsidRPr="00752221">
        <w:rPr>
          <w:rFonts w:ascii="Arial" w:eastAsia="Times New Roman" w:hAnsi="Arial" w:cs="Arial"/>
          <w:b/>
          <w:bCs/>
          <w:noProof w:val="0"/>
          <w:color w:val="333333"/>
          <w:sz w:val="20"/>
          <w:szCs w:val="24"/>
          <w:lang w:eastAsia="tr-TR"/>
        </w:rPr>
        <w:t>microscopic sacs</w:t>
      </w:r>
      <w:r w:rsidRPr="00752221">
        <w:rPr>
          <w:rFonts w:ascii="Arial" w:eastAsia="Times New Roman" w:hAnsi="Arial" w:cs="Arial"/>
          <w:noProof w:val="0"/>
          <w:color w:val="333333"/>
          <w:sz w:val="20"/>
          <w:szCs w:val="24"/>
          <w:lang w:eastAsia="tr-TR"/>
        </w:rPr>
        <w:t> called </w:t>
      </w:r>
      <w:r w:rsidRPr="00752221">
        <w:rPr>
          <w:rFonts w:ascii="Arial" w:eastAsia="Times New Roman" w:hAnsi="Arial" w:cs="Arial"/>
          <w:b/>
          <w:bCs/>
          <w:noProof w:val="0"/>
          <w:color w:val="333333"/>
          <w:sz w:val="20"/>
          <w:szCs w:val="24"/>
          <w:lang w:eastAsia="tr-TR"/>
        </w:rPr>
        <w:t>alveoli</w:t>
      </w:r>
      <w:r w:rsidRPr="00752221">
        <w:rPr>
          <w:rFonts w:ascii="Arial" w:eastAsia="Times New Roman" w:hAnsi="Arial" w:cs="Arial"/>
          <w:noProof w:val="0"/>
          <w:color w:val="333333"/>
          <w:sz w:val="20"/>
          <w:szCs w:val="24"/>
          <w:lang w:eastAsia="tr-TR"/>
        </w:rPr>
        <w:t> (the large amount of these tiny sacs increases the overall </w:t>
      </w:r>
      <w:r w:rsidRPr="00752221">
        <w:rPr>
          <w:rFonts w:ascii="Arial" w:eastAsia="Times New Roman" w:hAnsi="Arial" w:cs="Arial"/>
          <w:b/>
          <w:bCs/>
          <w:noProof w:val="0"/>
          <w:color w:val="333333"/>
          <w:sz w:val="20"/>
          <w:szCs w:val="24"/>
          <w:lang w:eastAsia="tr-TR"/>
        </w:rPr>
        <w:t xml:space="preserve">surface </w:t>
      </w:r>
      <w:proofErr w:type="gramStart"/>
      <w:r w:rsidRPr="00752221">
        <w:rPr>
          <w:rFonts w:ascii="Arial" w:eastAsia="Times New Roman" w:hAnsi="Arial" w:cs="Arial"/>
          <w:b/>
          <w:bCs/>
          <w:noProof w:val="0"/>
          <w:color w:val="333333"/>
          <w:sz w:val="20"/>
          <w:szCs w:val="24"/>
          <w:lang w:eastAsia="tr-TR"/>
        </w:rPr>
        <w:t>area : volume</w:t>
      </w:r>
      <w:proofErr w:type="gramEnd"/>
      <w:r w:rsidRPr="00752221">
        <w:rPr>
          <w:rFonts w:ascii="Arial" w:eastAsia="Times New Roman" w:hAnsi="Arial" w:cs="Arial"/>
          <w:b/>
          <w:bCs/>
          <w:noProof w:val="0"/>
          <w:color w:val="333333"/>
          <w:sz w:val="20"/>
          <w:szCs w:val="24"/>
          <w:lang w:eastAsia="tr-TR"/>
        </w:rPr>
        <w:t xml:space="preserve"> ratio</w:t>
      </w:r>
      <w:r w:rsidRPr="00752221">
        <w:rPr>
          <w:rFonts w:ascii="Arial" w:eastAsia="Times New Roman" w:hAnsi="Arial" w:cs="Arial"/>
          <w:noProof w:val="0"/>
          <w:color w:val="333333"/>
          <w:sz w:val="20"/>
          <w:szCs w:val="24"/>
          <w:lang w:eastAsia="tr-TR"/>
        </w:rPr>
        <w:t> meaning there is a greater capacity of milk producing cells in the udder); each </w:t>
      </w:r>
      <w:r w:rsidRPr="00752221">
        <w:rPr>
          <w:rFonts w:ascii="Arial" w:eastAsia="Times New Roman" w:hAnsi="Arial" w:cs="Arial"/>
          <w:b/>
          <w:bCs/>
          <w:noProof w:val="0"/>
          <w:color w:val="333333"/>
          <w:sz w:val="20"/>
          <w:szCs w:val="24"/>
          <w:lang w:eastAsia="tr-TR"/>
        </w:rPr>
        <w:t>alveolus</w:t>
      </w:r>
      <w:r w:rsidRPr="00752221">
        <w:rPr>
          <w:rFonts w:ascii="Arial" w:eastAsia="Times New Roman" w:hAnsi="Arial" w:cs="Arial"/>
          <w:noProof w:val="0"/>
          <w:color w:val="333333"/>
          <w:sz w:val="20"/>
          <w:szCs w:val="24"/>
          <w:lang w:eastAsia="tr-TR"/>
        </w:rPr>
        <w:t> is lined with </w:t>
      </w:r>
      <w:r w:rsidRPr="00752221">
        <w:rPr>
          <w:rFonts w:ascii="Arial" w:eastAsia="Times New Roman" w:hAnsi="Arial" w:cs="Arial"/>
          <w:b/>
          <w:bCs/>
          <w:noProof w:val="0"/>
          <w:color w:val="333333"/>
          <w:sz w:val="20"/>
          <w:szCs w:val="24"/>
          <w:lang w:eastAsia="tr-TR"/>
        </w:rPr>
        <w:t>milk-producing epithelial cells</w:t>
      </w:r>
      <w:r w:rsidRPr="00752221">
        <w:rPr>
          <w:rFonts w:ascii="Arial" w:eastAsia="Times New Roman" w:hAnsi="Arial" w:cs="Arial"/>
          <w:noProof w:val="0"/>
          <w:color w:val="333333"/>
          <w:sz w:val="20"/>
          <w:szCs w:val="24"/>
          <w:lang w:eastAsia="tr-TR"/>
        </w:rPr>
        <w:t> and is surrounded by </w:t>
      </w:r>
      <w:r w:rsidRPr="00752221">
        <w:rPr>
          <w:rFonts w:ascii="Arial" w:eastAsia="Times New Roman" w:hAnsi="Arial" w:cs="Arial"/>
          <w:b/>
          <w:bCs/>
          <w:noProof w:val="0"/>
          <w:color w:val="333333"/>
          <w:sz w:val="20"/>
          <w:szCs w:val="24"/>
          <w:lang w:eastAsia="tr-TR"/>
        </w:rPr>
        <w:t>muscle cells</w:t>
      </w:r>
      <w:r w:rsidRPr="00752221">
        <w:rPr>
          <w:rFonts w:ascii="Arial" w:eastAsia="Times New Roman" w:hAnsi="Arial" w:cs="Arial"/>
          <w:noProof w:val="0"/>
          <w:color w:val="333333"/>
          <w:sz w:val="20"/>
          <w:szCs w:val="24"/>
          <w:lang w:eastAsia="tr-TR"/>
        </w:rPr>
        <w:t> (myoepitheliad cells) that </w:t>
      </w:r>
      <w:r w:rsidRPr="00752221">
        <w:rPr>
          <w:rFonts w:ascii="Arial" w:eastAsia="Times New Roman" w:hAnsi="Arial" w:cs="Arial"/>
          <w:b/>
          <w:bCs/>
          <w:noProof w:val="0"/>
          <w:color w:val="333333"/>
          <w:sz w:val="20"/>
          <w:szCs w:val="24"/>
          <w:lang w:eastAsia="tr-TR"/>
        </w:rPr>
        <w:t>contract</w:t>
      </w:r>
      <w:r w:rsidRPr="00752221">
        <w:rPr>
          <w:rFonts w:ascii="Arial" w:eastAsia="Times New Roman" w:hAnsi="Arial" w:cs="Arial"/>
          <w:noProof w:val="0"/>
          <w:color w:val="333333"/>
          <w:sz w:val="20"/>
          <w:szCs w:val="24"/>
          <w:lang w:eastAsia="tr-TR"/>
        </w:rPr>
        <w:t>, squeezing milk from the </w:t>
      </w:r>
      <w:r w:rsidRPr="00752221">
        <w:rPr>
          <w:rFonts w:ascii="Arial" w:eastAsia="Times New Roman" w:hAnsi="Arial" w:cs="Arial"/>
          <w:b/>
          <w:bCs/>
          <w:noProof w:val="0"/>
          <w:color w:val="333333"/>
          <w:sz w:val="20"/>
          <w:szCs w:val="24"/>
          <w:lang w:eastAsia="tr-TR"/>
        </w:rPr>
        <w:t>alveolus</w:t>
      </w:r>
      <w:r w:rsidRPr="00752221">
        <w:rPr>
          <w:rFonts w:ascii="Arial" w:eastAsia="Times New Roman" w:hAnsi="Arial" w:cs="Arial"/>
          <w:noProof w:val="0"/>
          <w:color w:val="333333"/>
          <w:sz w:val="20"/>
          <w:szCs w:val="24"/>
          <w:lang w:eastAsia="tr-TR"/>
        </w:rPr>
        <w:t> into the milk ducts when the stimulus for </w:t>
      </w:r>
      <w:r w:rsidRPr="00752221">
        <w:rPr>
          <w:rFonts w:ascii="Arial" w:eastAsia="Times New Roman" w:hAnsi="Arial" w:cs="Arial"/>
          <w:b/>
          <w:bCs/>
          <w:noProof w:val="0"/>
          <w:color w:val="333333"/>
          <w:sz w:val="20"/>
          <w:szCs w:val="24"/>
          <w:lang w:eastAsia="tr-TR"/>
        </w:rPr>
        <w:t>milk let-down occurs</w:t>
      </w:r>
      <w:r w:rsidRPr="00752221">
        <w:rPr>
          <w:rFonts w:ascii="Arial" w:eastAsia="Times New Roman" w:hAnsi="Arial" w:cs="Arial"/>
          <w:noProof w:val="0"/>
          <w:color w:val="333333"/>
          <w:sz w:val="20"/>
          <w:szCs w:val="24"/>
          <w:lang w:eastAsia="tr-TR"/>
        </w:rPr>
        <w:t> during milking, or when a calf is suckling.</w:t>
      </w:r>
    </w:p>
    <w:p w:rsidR="00752221" w:rsidRPr="00752221" w:rsidRDefault="00752221" w:rsidP="00752221">
      <w:pPr>
        <w:shd w:val="clear" w:color="auto" w:fill="FFFFFF"/>
        <w:spacing w:after="0" w:line="384" w:lineRule="atLeast"/>
        <w:rPr>
          <w:rFonts w:ascii="Verdana" w:eastAsia="Times New Roman" w:hAnsi="Verdana" w:cs="Times New Roman"/>
          <w:noProof w:val="0"/>
          <w:color w:val="333333"/>
          <w:sz w:val="14"/>
          <w:szCs w:val="17"/>
          <w:lang w:eastAsia="tr-TR"/>
        </w:rPr>
      </w:pPr>
      <w:r w:rsidRPr="00752221">
        <w:rPr>
          <w:rFonts w:ascii="Arial" w:eastAsia="Times New Roman" w:hAnsi="Arial" w:cs="Arial"/>
          <w:noProof w:val="0"/>
          <w:color w:val="333333"/>
          <w:sz w:val="20"/>
          <w:szCs w:val="24"/>
          <w:lang w:eastAsia="tr-TR"/>
        </w:rPr>
        <w:br/>
      </w:r>
    </w:p>
    <w:p w:rsidR="00752221" w:rsidRPr="00752221" w:rsidRDefault="00752221" w:rsidP="00752221">
      <w:pPr>
        <w:shd w:val="clear" w:color="auto" w:fill="FFFFFF"/>
        <w:spacing w:after="0" w:line="384" w:lineRule="atLeast"/>
        <w:rPr>
          <w:rFonts w:ascii="Verdana" w:eastAsia="Times New Roman" w:hAnsi="Verdana" w:cs="Times New Roman"/>
          <w:noProof w:val="0"/>
          <w:color w:val="333333"/>
          <w:sz w:val="14"/>
          <w:szCs w:val="17"/>
          <w:lang w:eastAsia="tr-TR"/>
        </w:rPr>
      </w:pPr>
      <w:r w:rsidRPr="00752221">
        <w:rPr>
          <w:rFonts w:ascii="Arial" w:eastAsia="Times New Roman" w:hAnsi="Arial" w:cs="Arial"/>
          <w:noProof w:val="0"/>
          <w:color w:val="333333"/>
          <w:sz w:val="20"/>
          <w:szCs w:val="24"/>
          <w:lang w:eastAsia="tr-TR"/>
        </w:rPr>
        <w:t>The </w:t>
      </w:r>
      <w:r w:rsidRPr="00752221">
        <w:rPr>
          <w:rFonts w:ascii="Arial" w:eastAsia="Times New Roman" w:hAnsi="Arial" w:cs="Arial"/>
          <w:b/>
          <w:bCs/>
          <w:noProof w:val="0"/>
          <w:color w:val="333333"/>
          <w:sz w:val="20"/>
          <w:szCs w:val="24"/>
          <w:lang w:eastAsia="tr-TR"/>
        </w:rPr>
        <w:t>nutrients</w:t>
      </w:r>
      <w:r w:rsidRPr="00752221">
        <w:rPr>
          <w:rFonts w:ascii="Arial" w:eastAsia="Times New Roman" w:hAnsi="Arial" w:cs="Arial"/>
          <w:noProof w:val="0"/>
          <w:color w:val="333333"/>
          <w:sz w:val="20"/>
          <w:szCs w:val="24"/>
          <w:lang w:eastAsia="tr-TR"/>
        </w:rPr>
        <w:t> found in milk area brought to each </w:t>
      </w:r>
      <w:r w:rsidRPr="00752221">
        <w:rPr>
          <w:rFonts w:ascii="Arial" w:eastAsia="Times New Roman" w:hAnsi="Arial" w:cs="Arial"/>
          <w:b/>
          <w:bCs/>
          <w:noProof w:val="0"/>
          <w:color w:val="333333"/>
          <w:sz w:val="20"/>
          <w:szCs w:val="24"/>
          <w:lang w:eastAsia="tr-TR"/>
        </w:rPr>
        <w:t>alveolus </w:t>
      </w:r>
      <w:r w:rsidRPr="00752221">
        <w:rPr>
          <w:rFonts w:ascii="Arial" w:eastAsia="Times New Roman" w:hAnsi="Arial" w:cs="Arial"/>
          <w:noProof w:val="0"/>
          <w:color w:val="333333"/>
          <w:sz w:val="20"/>
          <w:szCs w:val="24"/>
          <w:lang w:eastAsia="tr-TR"/>
        </w:rPr>
        <w:t>via the </w:t>
      </w:r>
      <w:r w:rsidRPr="00752221">
        <w:rPr>
          <w:rFonts w:ascii="Arial" w:eastAsia="Times New Roman" w:hAnsi="Arial" w:cs="Arial"/>
          <w:b/>
          <w:bCs/>
          <w:noProof w:val="0"/>
          <w:color w:val="333333"/>
          <w:sz w:val="20"/>
          <w:szCs w:val="24"/>
          <w:lang w:eastAsia="tr-TR"/>
        </w:rPr>
        <w:t>blood vessels</w:t>
      </w:r>
      <w:r w:rsidRPr="00752221">
        <w:rPr>
          <w:rFonts w:ascii="Arial" w:eastAsia="Times New Roman" w:hAnsi="Arial" w:cs="Arial"/>
          <w:noProof w:val="0"/>
          <w:color w:val="333333"/>
          <w:sz w:val="20"/>
          <w:szCs w:val="24"/>
          <w:lang w:eastAsia="tr-TR"/>
        </w:rPr>
        <w:t>, where epithelial cells convert them into milk. There is a large blood supply to the udder; in the order of </w:t>
      </w:r>
      <w:r w:rsidRPr="00752221">
        <w:rPr>
          <w:rFonts w:ascii="Arial" w:eastAsia="Times New Roman" w:hAnsi="Arial" w:cs="Arial"/>
          <w:b/>
          <w:bCs/>
          <w:noProof w:val="0"/>
          <w:color w:val="333333"/>
          <w:sz w:val="20"/>
          <w:szCs w:val="24"/>
          <w:lang w:eastAsia="tr-TR"/>
        </w:rPr>
        <w:t>400 litres of blood pass through it just to produce a single litre of milk</w:t>
      </w:r>
      <w:r w:rsidRPr="00752221">
        <w:rPr>
          <w:rFonts w:ascii="Arial" w:eastAsia="Times New Roman" w:hAnsi="Arial" w:cs="Arial"/>
          <w:noProof w:val="0"/>
          <w:color w:val="333333"/>
          <w:sz w:val="20"/>
          <w:szCs w:val="24"/>
          <w:lang w:eastAsia="tr-TR"/>
        </w:rPr>
        <w:t>.</w:t>
      </w:r>
    </w:p>
    <w:p w:rsidR="00752221" w:rsidRPr="00752221" w:rsidRDefault="00752221" w:rsidP="00752221">
      <w:pPr>
        <w:shd w:val="clear" w:color="auto" w:fill="FFFFFF"/>
        <w:spacing w:after="0" w:line="384" w:lineRule="atLeast"/>
        <w:rPr>
          <w:rFonts w:ascii="Verdana" w:eastAsia="Times New Roman" w:hAnsi="Verdana" w:cs="Times New Roman"/>
          <w:noProof w:val="0"/>
          <w:color w:val="333333"/>
          <w:sz w:val="14"/>
          <w:szCs w:val="17"/>
          <w:lang w:eastAsia="tr-TR"/>
        </w:rPr>
      </w:pPr>
      <w:r w:rsidRPr="00752221">
        <w:rPr>
          <w:rFonts w:ascii="Arial" w:eastAsia="Times New Roman" w:hAnsi="Arial" w:cs="Arial"/>
          <w:noProof w:val="0"/>
          <w:color w:val="333333"/>
          <w:sz w:val="20"/>
          <w:szCs w:val="24"/>
          <w:lang w:eastAsia="tr-TR"/>
        </w:rPr>
        <w:t>Between milking sessions, milk accumulates in the </w:t>
      </w:r>
      <w:r w:rsidRPr="00752221">
        <w:rPr>
          <w:rFonts w:ascii="Arial" w:eastAsia="Times New Roman" w:hAnsi="Arial" w:cs="Arial"/>
          <w:b/>
          <w:bCs/>
          <w:noProof w:val="0"/>
          <w:color w:val="333333"/>
          <w:sz w:val="20"/>
          <w:szCs w:val="24"/>
          <w:lang w:eastAsia="tr-TR"/>
        </w:rPr>
        <w:t>alveolar spaces, milk ducts, and cisterns</w:t>
      </w:r>
      <w:r w:rsidRPr="00752221">
        <w:rPr>
          <w:rFonts w:ascii="Arial" w:eastAsia="Times New Roman" w:hAnsi="Arial" w:cs="Arial"/>
          <w:noProof w:val="0"/>
          <w:color w:val="333333"/>
          <w:sz w:val="20"/>
          <w:szCs w:val="24"/>
          <w:lang w:eastAsia="tr-TR"/>
        </w:rPr>
        <w:t>; this is particularly more common in higher-yielding cows. During milking, this accumulation of milk is removed through the </w:t>
      </w:r>
      <w:r w:rsidRPr="00752221">
        <w:rPr>
          <w:rFonts w:ascii="Arial" w:eastAsia="Times New Roman" w:hAnsi="Arial" w:cs="Arial"/>
          <w:b/>
          <w:bCs/>
          <w:noProof w:val="0"/>
          <w:color w:val="333333"/>
          <w:sz w:val="20"/>
          <w:szCs w:val="24"/>
          <w:lang w:eastAsia="tr-TR"/>
        </w:rPr>
        <w:t>teat ducts</w:t>
      </w:r>
      <w:r w:rsidRPr="00752221">
        <w:rPr>
          <w:rFonts w:ascii="Arial" w:eastAsia="Times New Roman" w:hAnsi="Arial" w:cs="Arial"/>
          <w:noProof w:val="0"/>
          <w:color w:val="333333"/>
          <w:sz w:val="20"/>
          <w:szCs w:val="24"/>
          <w:lang w:eastAsia="tr-TR"/>
        </w:rPr>
        <w:t>.</w:t>
      </w:r>
    </w:p>
    <w:p w:rsidR="00752221" w:rsidRPr="00752221" w:rsidRDefault="00752221" w:rsidP="00752221">
      <w:pPr>
        <w:shd w:val="clear" w:color="auto" w:fill="FFFFFF"/>
        <w:spacing w:after="0" w:line="384" w:lineRule="atLeast"/>
        <w:rPr>
          <w:rFonts w:ascii="Verdana" w:eastAsia="Times New Roman" w:hAnsi="Verdana" w:cs="Times New Roman"/>
          <w:noProof w:val="0"/>
          <w:color w:val="333333"/>
          <w:sz w:val="14"/>
          <w:szCs w:val="17"/>
          <w:lang w:eastAsia="tr-TR"/>
        </w:rPr>
      </w:pPr>
      <w:proofErr w:type="gramStart"/>
      <w:r w:rsidRPr="00752221">
        <w:rPr>
          <w:rFonts w:ascii="Arial" w:eastAsia="Times New Roman" w:hAnsi="Arial" w:cs="Arial"/>
          <w:noProof w:val="0"/>
          <w:color w:val="333333"/>
          <w:sz w:val="20"/>
          <w:szCs w:val="24"/>
          <w:lang w:eastAsia="tr-TR"/>
        </w:rPr>
        <w:t>There is </w:t>
      </w:r>
      <w:r w:rsidRPr="00752221">
        <w:rPr>
          <w:rFonts w:ascii="Arial" w:eastAsia="Times New Roman" w:hAnsi="Arial" w:cs="Arial"/>
          <w:b/>
          <w:bCs/>
          <w:noProof w:val="0"/>
          <w:color w:val="333333"/>
          <w:sz w:val="20"/>
          <w:szCs w:val="24"/>
          <w:lang w:eastAsia="tr-TR"/>
        </w:rPr>
        <w:t>no milk flow</w:t>
      </w:r>
      <w:r w:rsidRPr="00752221">
        <w:rPr>
          <w:rFonts w:ascii="Arial" w:eastAsia="Times New Roman" w:hAnsi="Arial" w:cs="Arial"/>
          <w:noProof w:val="0"/>
          <w:color w:val="333333"/>
          <w:sz w:val="20"/>
          <w:szCs w:val="24"/>
          <w:lang w:eastAsia="tr-TR"/>
        </w:rPr>
        <w:t> and </w:t>
      </w:r>
      <w:r w:rsidRPr="00752221">
        <w:rPr>
          <w:rFonts w:ascii="Arial" w:eastAsia="Times New Roman" w:hAnsi="Arial" w:cs="Arial"/>
          <w:b/>
          <w:bCs/>
          <w:noProof w:val="0"/>
          <w:color w:val="333333"/>
          <w:sz w:val="20"/>
          <w:szCs w:val="24"/>
          <w:lang w:eastAsia="tr-TR"/>
        </w:rPr>
        <w:t>very insignificant </w:t>
      </w:r>
      <w:r w:rsidRPr="00752221">
        <w:rPr>
          <w:rFonts w:ascii="Arial" w:eastAsia="Times New Roman" w:hAnsi="Arial" w:cs="Arial"/>
          <w:noProof w:val="0"/>
          <w:color w:val="333333"/>
          <w:sz w:val="20"/>
          <w:szCs w:val="24"/>
          <w:lang w:eastAsia="tr-TR"/>
        </w:rPr>
        <w:t>flow of blood </w:t>
      </w:r>
      <w:r w:rsidRPr="00752221">
        <w:rPr>
          <w:rFonts w:ascii="Arial" w:eastAsia="Times New Roman" w:hAnsi="Arial" w:cs="Arial"/>
          <w:b/>
          <w:bCs/>
          <w:noProof w:val="0"/>
          <w:color w:val="333333"/>
          <w:sz w:val="20"/>
          <w:szCs w:val="24"/>
          <w:lang w:eastAsia="tr-TR"/>
        </w:rPr>
        <w:t>between </w:t>
      </w:r>
      <w:r w:rsidRPr="00752221">
        <w:rPr>
          <w:rFonts w:ascii="Arial" w:eastAsia="Times New Roman" w:hAnsi="Arial" w:cs="Arial"/>
          <w:noProof w:val="0"/>
          <w:color w:val="333333"/>
          <w:sz w:val="20"/>
          <w:szCs w:val="24"/>
          <w:lang w:eastAsia="tr-TR"/>
        </w:rPr>
        <w:t>the four separate glands, but due to the large volume of blood needed for milk production this is why antibiotics injected into one quarter can find their way systemically into the cow’s bloodstream and be detectible in other quarters too.</w:t>
      </w:r>
      <w:proofErr w:type="gramEnd"/>
    </w:p>
    <w:p w:rsidR="00752221" w:rsidRPr="00752221" w:rsidRDefault="00752221" w:rsidP="00752221">
      <w:pPr>
        <w:shd w:val="clear" w:color="auto" w:fill="FFFFFF"/>
        <w:spacing w:after="0" w:line="384" w:lineRule="atLeast"/>
        <w:rPr>
          <w:rFonts w:ascii="Verdana" w:eastAsia="Times New Roman" w:hAnsi="Verdana" w:cs="Times New Roman"/>
          <w:noProof w:val="0"/>
          <w:color w:val="333333"/>
          <w:sz w:val="14"/>
          <w:szCs w:val="17"/>
          <w:lang w:eastAsia="tr-TR"/>
        </w:rPr>
      </w:pPr>
      <w:r w:rsidRPr="00752221">
        <w:rPr>
          <w:rFonts w:ascii="Arial" w:eastAsia="Times New Roman" w:hAnsi="Arial" w:cs="Arial"/>
          <w:noProof w:val="0"/>
          <w:color w:val="333333"/>
          <w:sz w:val="14"/>
          <w:szCs w:val="17"/>
          <w:lang w:eastAsia="tr-TR"/>
        </w:rPr>
        <w:br w:type="textWrapping" w:clear="all"/>
      </w:r>
      <w:r w:rsidRPr="00752221">
        <w:rPr>
          <w:rFonts w:ascii="Arial" w:eastAsia="Times New Roman" w:hAnsi="Arial" w:cs="Arial"/>
          <w:noProof w:val="0"/>
          <w:color w:val="333333"/>
          <w:sz w:val="20"/>
          <w:szCs w:val="24"/>
          <w:lang w:eastAsia="tr-TR"/>
        </w:rPr>
        <w:t>There is also a strong, complex </w:t>
      </w:r>
      <w:r w:rsidRPr="00752221">
        <w:rPr>
          <w:rFonts w:ascii="Arial" w:eastAsia="Times New Roman" w:hAnsi="Arial" w:cs="Arial"/>
          <w:b/>
          <w:bCs/>
          <w:noProof w:val="0"/>
          <w:color w:val="333333"/>
          <w:sz w:val="20"/>
          <w:szCs w:val="24"/>
          <w:lang w:eastAsia="tr-TR"/>
        </w:rPr>
        <w:t>structure of ligaments</w:t>
      </w:r>
      <w:r w:rsidRPr="00752221">
        <w:rPr>
          <w:rFonts w:ascii="Arial" w:eastAsia="Times New Roman" w:hAnsi="Arial" w:cs="Arial"/>
          <w:noProof w:val="0"/>
          <w:color w:val="333333"/>
          <w:sz w:val="20"/>
          <w:szCs w:val="24"/>
          <w:lang w:eastAsia="tr-TR"/>
        </w:rPr>
        <w:t> attaching to the pelvic bone, the abdomen and the inner thigh, to support the udder and help it to hold its shape and allow </w:t>
      </w:r>
      <w:r w:rsidRPr="00752221">
        <w:rPr>
          <w:rFonts w:ascii="Arial" w:eastAsia="Times New Roman" w:hAnsi="Arial" w:cs="Arial"/>
          <w:b/>
          <w:bCs/>
          <w:noProof w:val="0"/>
          <w:color w:val="333333"/>
          <w:sz w:val="20"/>
          <w:szCs w:val="24"/>
          <w:lang w:eastAsia="tr-TR"/>
        </w:rPr>
        <w:t>expansion </w:t>
      </w:r>
      <w:r w:rsidRPr="00752221">
        <w:rPr>
          <w:rFonts w:ascii="Arial" w:eastAsia="Times New Roman" w:hAnsi="Arial" w:cs="Arial"/>
          <w:noProof w:val="0"/>
          <w:color w:val="333333"/>
          <w:sz w:val="20"/>
          <w:szCs w:val="24"/>
          <w:lang w:eastAsia="tr-TR"/>
        </w:rPr>
        <w:t>as milk collects between milking.</w:t>
      </w:r>
    </w:p>
    <w:p w:rsidR="00752221" w:rsidRPr="00752221" w:rsidRDefault="00752221" w:rsidP="00752221">
      <w:pPr>
        <w:shd w:val="clear" w:color="auto" w:fill="FFFFFF"/>
        <w:spacing w:after="0" w:line="384" w:lineRule="atLeast"/>
        <w:rPr>
          <w:rFonts w:ascii="Verdana" w:eastAsia="Times New Roman" w:hAnsi="Verdana" w:cs="Times New Roman"/>
          <w:noProof w:val="0"/>
          <w:color w:val="333333"/>
          <w:sz w:val="14"/>
          <w:szCs w:val="17"/>
          <w:lang w:eastAsia="tr-TR"/>
        </w:rPr>
      </w:pPr>
      <w:r w:rsidRPr="00752221">
        <w:rPr>
          <w:rFonts w:ascii="Arial" w:eastAsia="Times New Roman" w:hAnsi="Arial" w:cs="Arial"/>
          <w:noProof w:val="0"/>
          <w:color w:val="333333"/>
          <w:sz w:val="20"/>
          <w:szCs w:val="24"/>
          <w:lang w:eastAsia="tr-TR"/>
        </w:rPr>
        <w:br/>
      </w:r>
      <w:r w:rsidRPr="00752221">
        <w:rPr>
          <w:rFonts w:ascii="Arial" w:eastAsia="Times New Roman" w:hAnsi="Arial" w:cs="Arial"/>
          <w:b/>
          <w:bCs/>
          <w:i/>
          <w:iCs/>
          <w:noProof w:val="0"/>
          <w:color w:val="333333"/>
          <w:sz w:val="20"/>
          <w:szCs w:val="24"/>
          <w:lang w:eastAsia="tr-TR"/>
        </w:rPr>
        <w:t>Through the teat</w:t>
      </w:r>
      <w:r w:rsidRPr="00752221">
        <w:rPr>
          <w:rFonts w:ascii="Arial" w:eastAsia="Times New Roman" w:hAnsi="Arial" w:cs="Arial"/>
          <w:i/>
          <w:iCs/>
          <w:noProof w:val="0"/>
          <w:color w:val="333333"/>
          <w:sz w:val="20"/>
          <w:szCs w:val="24"/>
          <w:lang w:eastAsia="tr-TR"/>
        </w:rPr>
        <w:t>…</w:t>
      </w:r>
    </w:p>
    <w:p w:rsidR="00752221" w:rsidRPr="00752221" w:rsidRDefault="00752221" w:rsidP="00752221">
      <w:pPr>
        <w:shd w:val="clear" w:color="auto" w:fill="FFFFFF"/>
        <w:spacing w:after="0" w:line="384" w:lineRule="atLeast"/>
        <w:rPr>
          <w:rFonts w:ascii="Verdana" w:eastAsia="Times New Roman" w:hAnsi="Verdana" w:cs="Times New Roman"/>
          <w:noProof w:val="0"/>
          <w:color w:val="333333"/>
          <w:sz w:val="14"/>
          <w:szCs w:val="17"/>
          <w:lang w:eastAsia="tr-TR"/>
        </w:rPr>
      </w:pPr>
      <w:r w:rsidRPr="00752221">
        <w:rPr>
          <w:rFonts w:ascii="Arial" w:eastAsia="Times New Roman" w:hAnsi="Arial" w:cs="Arial"/>
          <w:noProof w:val="0"/>
          <w:color w:val="333333"/>
          <w:sz w:val="20"/>
          <w:szCs w:val="24"/>
          <w:lang w:eastAsia="tr-TR"/>
        </w:rPr>
        <w:br/>
      </w:r>
    </w:p>
    <w:p w:rsidR="00752221" w:rsidRPr="00752221" w:rsidRDefault="00752221" w:rsidP="00752221">
      <w:pPr>
        <w:shd w:val="clear" w:color="auto" w:fill="FFFFFF"/>
        <w:spacing w:after="0" w:line="384" w:lineRule="atLeast"/>
        <w:rPr>
          <w:rFonts w:ascii="Verdana" w:eastAsia="Times New Roman" w:hAnsi="Verdana" w:cs="Times New Roman"/>
          <w:noProof w:val="0"/>
          <w:color w:val="333333"/>
          <w:sz w:val="14"/>
          <w:szCs w:val="17"/>
          <w:lang w:eastAsia="tr-TR"/>
        </w:rPr>
      </w:pPr>
      <w:r w:rsidRPr="00752221">
        <w:rPr>
          <w:rFonts w:ascii="Arial" w:eastAsia="Times New Roman" w:hAnsi="Arial" w:cs="Arial"/>
          <w:noProof w:val="0"/>
          <w:color w:val="333333"/>
          <w:sz w:val="20"/>
          <w:szCs w:val="24"/>
          <w:lang w:eastAsia="tr-TR"/>
        </w:rPr>
        <w:t>Cow teat structure has evolved to allow for effective suckling by the calf but also to provide some protection against damage and infection from </w:t>
      </w:r>
      <w:r w:rsidRPr="00752221">
        <w:rPr>
          <w:rFonts w:ascii="Arial" w:eastAsia="Times New Roman" w:hAnsi="Arial" w:cs="Arial"/>
          <w:b/>
          <w:bCs/>
          <w:noProof w:val="0"/>
          <w:color w:val="333333"/>
          <w:sz w:val="20"/>
          <w:szCs w:val="24"/>
          <w:lang w:eastAsia="tr-TR"/>
        </w:rPr>
        <w:t>mastitis-causing pathogens</w:t>
      </w:r>
      <w:r w:rsidRPr="00752221">
        <w:rPr>
          <w:rFonts w:ascii="Arial" w:eastAsia="Times New Roman" w:hAnsi="Arial" w:cs="Arial"/>
          <w:noProof w:val="0"/>
          <w:color w:val="333333"/>
          <w:sz w:val="20"/>
          <w:szCs w:val="24"/>
          <w:lang w:eastAsia="tr-TR"/>
        </w:rPr>
        <w:t>.</w:t>
      </w:r>
    </w:p>
    <w:p w:rsidR="00752221" w:rsidRPr="00752221" w:rsidRDefault="00752221" w:rsidP="00752221">
      <w:pPr>
        <w:shd w:val="clear" w:color="auto" w:fill="FFFFFF"/>
        <w:spacing w:after="0" w:line="384" w:lineRule="atLeast"/>
        <w:rPr>
          <w:rFonts w:ascii="Verdana" w:eastAsia="Times New Roman" w:hAnsi="Verdana" w:cs="Times New Roman"/>
          <w:noProof w:val="0"/>
          <w:color w:val="333333"/>
          <w:sz w:val="14"/>
          <w:szCs w:val="17"/>
          <w:lang w:eastAsia="tr-TR"/>
        </w:rPr>
      </w:pPr>
      <w:r w:rsidRPr="00752221">
        <w:rPr>
          <w:rFonts w:ascii="Arial" w:eastAsia="Times New Roman" w:hAnsi="Arial" w:cs="Arial"/>
          <w:noProof w:val="0"/>
          <w:color w:val="333333"/>
          <w:sz w:val="20"/>
          <w:szCs w:val="24"/>
          <w:lang w:eastAsia="tr-TR"/>
        </w:rPr>
        <w:t>The teat has a </w:t>
      </w:r>
      <w:r w:rsidRPr="00752221">
        <w:rPr>
          <w:rFonts w:ascii="Arial" w:eastAsia="Times New Roman" w:hAnsi="Arial" w:cs="Arial"/>
          <w:b/>
          <w:bCs/>
          <w:noProof w:val="0"/>
          <w:color w:val="333333"/>
          <w:sz w:val="20"/>
          <w:szCs w:val="24"/>
          <w:lang w:eastAsia="tr-TR"/>
        </w:rPr>
        <w:t>large mass of interconnecting blood vessels</w:t>
      </w:r>
      <w:r w:rsidRPr="00752221">
        <w:rPr>
          <w:rFonts w:ascii="Arial" w:eastAsia="Times New Roman" w:hAnsi="Arial" w:cs="Arial"/>
          <w:noProof w:val="0"/>
          <w:color w:val="333333"/>
          <w:sz w:val="20"/>
          <w:szCs w:val="24"/>
          <w:lang w:eastAsia="tr-TR"/>
        </w:rPr>
        <w:t> at is base, called the </w:t>
      </w:r>
      <w:r w:rsidRPr="00752221">
        <w:rPr>
          <w:rFonts w:ascii="Arial" w:eastAsia="Times New Roman" w:hAnsi="Arial" w:cs="Arial"/>
          <w:b/>
          <w:bCs/>
          <w:noProof w:val="0"/>
          <w:color w:val="333333"/>
          <w:sz w:val="20"/>
          <w:szCs w:val="24"/>
          <w:lang w:eastAsia="tr-TR"/>
        </w:rPr>
        <w:t>erectile venous plexus</w:t>
      </w:r>
      <w:r w:rsidRPr="00752221">
        <w:rPr>
          <w:rFonts w:ascii="Arial" w:eastAsia="Times New Roman" w:hAnsi="Arial" w:cs="Arial"/>
          <w:noProof w:val="0"/>
          <w:color w:val="333333"/>
          <w:sz w:val="20"/>
          <w:szCs w:val="24"/>
          <w:lang w:eastAsia="tr-TR"/>
        </w:rPr>
        <w:t>. This structure makes the teat become more rigid when milk let-down is stimulated, in order for a calf to suckle or milk to be collected by milking equipment, without the teat collapsing on itself.</w:t>
      </w:r>
    </w:p>
    <w:p w:rsidR="00752221" w:rsidRPr="00752221" w:rsidRDefault="00752221" w:rsidP="00752221">
      <w:pPr>
        <w:shd w:val="clear" w:color="auto" w:fill="FFFFFF"/>
        <w:spacing w:after="0" w:line="384" w:lineRule="atLeast"/>
        <w:rPr>
          <w:rFonts w:ascii="Verdana" w:eastAsia="Times New Roman" w:hAnsi="Verdana" w:cs="Times New Roman"/>
          <w:noProof w:val="0"/>
          <w:color w:val="333333"/>
          <w:sz w:val="14"/>
          <w:szCs w:val="17"/>
          <w:lang w:eastAsia="tr-TR"/>
        </w:rPr>
      </w:pPr>
      <w:r w:rsidRPr="00752221">
        <w:rPr>
          <w:rFonts w:ascii="Arial" w:eastAsia="Times New Roman" w:hAnsi="Arial" w:cs="Arial"/>
          <w:noProof w:val="0"/>
          <w:color w:val="333333"/>
          <w:sz w:val="20"/>
          <w:szCs w:val="24"/>
          <w:lang w:eastAsia="tr-TR"/>
        </w:rPr>
        <w:lastRenderedPageBreak/>
        <w:t>The teat is also well-serviced with </w:t>
      </w:r>
      <w:r w:rsidRPr="00752221">
        <w:rPr>
          <w:rFonts w:ascii="Arial" w:eastAsia="Times New Roman" w:hAnsi="Arial" w:cs="Arial"/>
          <w:b/>
          <w:bCs/>
          <w:noProof w:val="0"/>
          <w:color w:val="333333"/>
          <w:sz w:val="20"/>
          <w:szCs w:val="24"/>
          <w:lang w:eastAsia="tr-TR"/>
        </w:rPr>
        <w:t>nervous tissues</w:t>
      </w:r>
      <w:r w:rsidRPr="00752221">
        <w:rPr>
          <w:rFonts w:ascii="Arial" w:eastAsia="Times New Roman" w:hAnsi="Arial" w:cs="Arial"/>
          <w:noProof w:val="0"/>
          <w:color w:val="333333"/>
          <w:sz w:val="20"/>
          <w:szCs w:val="24"/>
          <w:lang w:eastAsia="tr-TR"/>
        </w:rPr>
        <w:t>, allowing the </w:t>
      </w:r>
      <w:r w:rsidRPr="00752221">
        <w:rPr>
          <w:rFonts w:ascii="Arial" w:eastAsia="Times New Roman" w:hAnsi="Arial" w:cs="Arial"/>
          <w:b/>
          <w:bCs/>
          <w:noProof w:val="0"/>
          <w:color w:val="333333"/>
          <w:sz w:val="20"/>
          <w:szCs w:val="24"/>
          <w:lang w:eastAsia="tr-TR"/>
        </w:rPr>
        <w:t>stimulus</w:t>
      </w:r>
      <w:r w:rsidRPr="00752221">
        <w:rPr>
          <w:rFonts w:ascii="Arial" w:eastAsia="Times New Roman" w:hAnsi="Arial" w:cs="Arial"/>
          <w:noProof w:val="0"/>
          <w:color w:val="333333"/>
          <w:sz w:val="20"/>
          <w:szCs w:val="24"/>
          <w:lang w:eastAsia="tr-TR"/>
        </w:rPr>
        <w:t> required to initiate </w:t>
      </w:r>
      <w:r w:rsidRPr="00752221">
        <w:rPr>
          <w:rFonts w:ascii="Arial" w:eastAsia="Times New Roman" w:hAnsi="Arial" w:cs="Arial"/>
          <w:b/>
          <w:bCs/>
          <w:noProof w:val="0"/>
          <w:color w:val="333333"/>
          <w:sz w:val="20"/>
          <w:szCs w:val="24"/>
          <w:lang w:eastAsia="tr-TR"/>
        </w:rPr>
        <w:t>milk-let down</w:t>
      </w:r>
      <w:r w:rsidRPr="00752221">
        <w:rPr>
          <w:rFonts w:ascii="Arial" w:eastAsia="Times New Roman" w:hAnsi="Arial" w:cs="Arial"/>
          <w:noProof w:val="0"/>
          <w:color w:val="333333"/>
          <w:sz w:val="20"/>
          <w:szCs w:val="24"/>
          <w:lang w:eastAsia="tr-TR"/>
        </w:rPr>
        <w:t> to be transmitted to the brain. This explains why </w:t>
      </w:r>
      <w:r w:rsidRPr="00752221">
        <w:rPr>
          <w:rFonts w:ascii="Arial" w:eastAsia="Times New Roman" w:hAnsi="Arial" w:cs="Arial"/>
          <w:b/>
          <w:bCs/>
          <w:noProof w:val="0"/>
          <w:color w:val="333333"/>
          <w:sz w:val="20"/>
          <w:szCs w:val="24"/>
          <w:lang w:eastAsia="tr-TR"/>
        </w:rPr>
        <w:t>sore and damaged teats</w:t>
      </w:r>
      <w:r w:rsidRPr="00752221">
        <w:rPr>
          <w:rFonts w:ascii="Arial" w:eastAsia="Times New Roman" w:hAnsi="Arial" w:cs="Arial"/>
          <w:noProof w:val="0"/>
          <w:color w:val="333333"/>
          <w:sz w:val="20"/>
          <w:szCs w:val="24"/>
          <w:lang w:eastAsia="tr-TR"/>
        </w:rPr>
        <w:t> appear to be particularly painful.</w:t>
      </w:r>
    </w:p>
    <w:p w:rsidR="00752221" w:rsidRPr="00752221" w:rsidRDefault="00752221" w:rsidP="00752221">
      <w:pPr>
        <w:shd w:val="clear" w:color="auto" w:fill="FFFFFF"/>
        <w:spacing w:after="0" w:line="384" w:lineRule="atLeast"/>
        <w:rPr>
          <w:rFonts w:ascii="Verdana" w:eastAsia="Times New Roman" w:hAnsi="Verdana" w:cs="Times New Roman"/>
          <w:noProof w:val="0"/>
          <w:color w:val="333333"/>
          <w:sz w:val="14"/>
          <w:szCs w:val="17"/>
          <w:lang w:eastAsia="tr-TR"/>
        </w:rPr>
      </w:pPr>
      <w:r w:rsidRPr="00752221">
        <w:rPr>
          <w:rFonts w:ascii="Arial" w:eastAsia="Times New Roman" w:hAnsi="Arial" w:cs="Arial"/>
          <w:noProof w:val="0"/>
          <w:color w:val="333333"/>
          <w:sz w:val="20"/>
          <w:szCs w:val="24"/>
          <w:lang w:eastAsia="tr-TR"/>
        </w:rPr>
        <w:t>Teats vary in size and shape; the more </w:t>
      </w:r>
      <w:r w:rsidRPr="00752221">
        <w:rPr>
          <w:rFonts w:ascii="Arial" w:eastAsia="Times New Roman" w:hAnsi="Arial" w:cs="Arial"/>
          <w:b/>
          <w:bCs/>
          <w:noProof w:val="0"/>
          <w:color w:val="333333"/>
          <w:sz w:val="20"/>
          <w:szCs w:val="24"/>
          <w:lang w:eastAsia="tr-TR"/>
        </w:rPr>
        <w:t>cylindrically-shaped teats</w:t>
      </w:r>
      <w:r w:rsidRPr="00752221">
        <w:rPr>
          <w:rFonts w:ascii="Arial" w:eastAsia="Times New Roman" w:hAnsi="Arial" w:cs="Arial"/>
          <w:noProof w:val="0"/>
          <w:color w:val="333333"/>
          <w:sz w:val="20"/>
          <w:szCs w:val="24"/>
          <w:lang w:eastAsia="tr-TR"/>
        </w:rPr>
        <w:t> are alleged to be </w:t>
      </w:r>
      <w:r w:rsidRPr="00752221">
        <w:rPr>
          <w:rFonts w:ascii="Arial" w:eastAsia="Times New Roman" w:hAnsi="Arial" w:cs="Arial"/>
          <w:b/>
          <w:bCs/>
          <w:noProof w:val="0"/>
          <w:color w:val="333333"/>
          <w:sz w:val="20"/>
          <w:szCs w:val="24"/>
          <w:lang w:eastAsia="tr-TR"/>
        </w:rPr>
        <w:t>less-susceptible</w:t>
      </w:r>
      <w:r w:rsidRPr="00752221">
        <w:rPr>
          <w:rFonts w:ascii="Arial" w:eastAsia="Times New Roman" w:hAnsi="Arial" w:cs="Arial"/>
          <w:noProof w:val="0"/>
          <w:color w:val="333333"/>
          <w:sz w:val="20"/>
          <w:szCs w:val="24"/>
          <w:lang w:eastAsia="tr-TR"/>
        </w:rPr>
        <w:t> to </w:t>
      </w:r>
      <w:r w:rsidRPr="00752221">
        <w:rPr>
          <w:rFonts w:ascii="Arial" w:eastAsia="Times New Roman" w:hAnsi="Arial" w:cs="Arial"/>
          <w:b/>
          <w:bCs/>
          <w:noProof w:val="0"/>
          <w:color w:val="333333"/>
          <w:sz w:val="20"/>
          <w:szCs w:val="24"/>
          <w:lang w:eastAsia="tr-TR"/>
        </w:rPr>
        <w:t>mastitis</w:t>
      </w:r>
      <w:r w:rsidRPr="00752221">
        <w:rPr>
          <w:rFonts w:ascii="Arial" w:eastAsia="Times New Roman" w:hAnsi="Arial" w:cs="Arial"/>
          <w:noProof w:val="0"/>
          <w:color w:val="333333"/>
          <w:sz w:val="20"/>
          <w:szCs w:val="24"/>
          <w:lang w:eastAsia="tr-TR"/>
        </w:rPr>
        <w:t>.</w:t>
      </w:r>
    </w:p>
    <w:p w:rsidR="00752221" w:rsidRPr="00752221" w:rsidRDefault="00752221" w:rsidP="00752221">
      <w:pPr>
        <w:shd w:val="clear" w:color="auto" w:fill="FFFFFF"/>
        <w:spacing w:after="0" w:line="384" w:lineRule="atLeast"/>
        <w:rPr>
          <w:rFonts w:ascii="Verdana" w:eastAsia="Times New Roman" w:hAnsi="Verdana" w:cs="Times New Roman"/>
          <w:noProof w:val="0"/>
          <w:color w:val="333333"/>
          <w:sz w:val="14"/>
          <w:szCs w:val="17"/>
          <w:lang w:eastAsia="tr-TR"/>
        </w:rPr>
      </w:pPr>
      <w:r w:rsidRPr="00752221">
        <w:rPr>
          <w:rFonts w:ascii="Arial" w:eastAsia="Times New Roman" w:hAnsi="Arial" w:cs="Arial"/>
          <w:noProof w:val="0"/>
          <w:color w:val="333333"/>
          <w:sz w:val="20"/>
          <w:szCs w:val="24"/>
          <w:lang w:eastAsia="tr-TR"/>
        </w:rPr>
        <w:t>The outer layer of thick, hairless skin is called the </w:t>
      </w:r>
      <w:r w:rsidRPr="00752221">
        <w:rPr>
          <w:rFonts w:ascii="Arial" w:eastAsia="Times New Roman" w:hAnsi="Arial" w:cs="Arial"/>
          <w:b/>
          <w:bCs/>
          <w:noProof w:val="0"/>
          <w:color w:val="333333"/>
          <w:sz w:val="20"/>
          <w:szCs w:val="24"/>
          <w:lang w:eastAsia="tr-TR"/>
        </w:rPr>
        <w:t>epidermis</w:t>
      </w:r>
      <w:r w:rsidRPr="00752221">
        <w:rPr>
          <w:rFonts w:ascii="Arial" w:eastAsia="Times New Roman" w:hAnsi="Arial" w:cs="Arial"/>
          <w:noProof w:val="0"/>
          <w:color w:val="333333"/>
          <w:sz w:val="20"/>
          <w:szCs w:val="24"/>
          <w:lang w:eastAsia="tr-TR"/>
        </w:rPr>
        <w:t>; it contains a thick layer of </w:t>
      </w:r>
      <w:r w:rsidRPr="00752221">
        <w:rPr>
          <w:rFonts w:ascii="Arial" w:eastAsia="Times New Roman" w:hAnsi="Arial" w:cs="Arial"/>
          <w:b/>
          <w:bCs/>
          <w:noProof w:val="0"/>
          <w:color w:val="333333"/>
          <w:sz w:val="20"/>
          <w:szCs w:val="24"/>
          <w:lang w:eastAsia="tr-TR"/>
        </w:rPr>
        <w:t>keratin</w:t>
      </w:r>
      <w:r w:rsidRPr="00752221">
        <w:rPr>
          <w:rFonts w:ascii="Arial" w:eastAsia="Times New Roman" w:hAnsi="Arial" w:cs="Arial"/>
          <w:noProof w:val="0"/>
          <w:color w:val="333333"/>
          <w:sz w:val="20"/>
          <w:szCs w:val="24"/>
          <w:lang w:eastAsia="tr-TR"/>
        </w:rPr>
        <w:t> and therefore has a much more rugged structure in order to cope with the demands of being suckled and milked. It has </w:t>
      </w:r>
      <w:r w:rsidRPr="00752221">
        <w:rPr>
          <w:rFonts w:ascii="Arial" w:eastAsia="Times New Roman" w:hAnsi="Arial" w:cs="Arial"/>
          <w:b/>
          <w:bCs/>
          <w:noProof w:val="0"/>
          <w:color w:val="333333"/>
          <w:sz w:val="20"/>
          <w:szCs w:val="24"/>
          <w:lang w:eastAsia="tr-TR"/>
        </w:rPr>
        <w:t>no sweat or sebaceous glands</w:t>
      </w:r>
      <w:r w:rsidRPr="00752221">
        <w:rPr>
          <w:rFonts w:ascii="Arial" w:eastAsia="Times New Roman" w:hAnsi="Arial" w:cs="Arial"/>
          <w:noProof w:val="0"/>
          <w:color w:val="333333"/>
          <w:sz w:val="20"/>
          <w:szCs w:val="24"/>
          <w:lang w:eastAsia="tr-TR"/>
        </w:rPr>
        <w:t> to lubricate it like normal skin, so is more prone to becoming </w:t>
      </w:r>
      <w:r w:rsidRPr="00752221">
        <w:rPr>
          <w:rFonts w:ascii="Arial" w:eastAsia="Times New Roman" w:hAnsi="Arial" w:cs="Arial"/>
          <w:b/>
          <w:bCs/>
          <w:noProof w:val="0"/>
          <w:color w:val="333333"/>
          <w:sz w:val="20"/>
          <w:szCs w:val="24"/>
          <w:lang w:eastAsia="tr-TR"/>
        </w:rPr>
        <w:t>dry and cracked</w:t>
      </w:r>
      <w:r w:rsidRPr="00752221">
        <w:rPr>
          <w:rFonts w:ascii="Arial" w:eastAsia="Times New Roman" w:hAnsi="Arial" w:cs="Arial"/>
          <w:noProof w:val="0"/>
          <w:color w:val="333333"/>
          <w:sz w:val="20"/>
          <w:szCs w:val="24"/>
          <w:lang w:eastAsia="tr-TR"/>
        </w:rPr>
        <w:t>. The epidermis also has a large number of nerve endings.</w:t>
      </w:r>
    </w:p>
    <w:p w:rsidR="00752221" w:rsidRPr="00752221" w:rsidRDefault="00752221" w:rsidP="00752221">
      <w:pPr>
        <w:shd w:val="clear" w:color="auto" w:fill="FFFFFF"/>
        <w:spacing w:after="0" w:line="384" w:lineRule="atLeast"/>
        <w:rPr>
          <w:rFonts w:ascii="Verdana" w:eastAsia="Times New Roman" w:hAnsi="Verdana" w:cs="Times New Roman"/>
          <w:noProof w:val="0"/>
          <w:color w:val="333333"/>
          <w:sz w:val="14"/>
          <w:szCs w:val="17"/>
          <w:lang w:eastAsia="tr-TR"/>
        </w:rPr>
      </w:pPr>
      <w:r w:rsidRPr="00752221">
        <w:rPr>
          <w:rFonts w:ascii="Arial" w:eastAsia="Times New Roman" w:hAnsi="Arial" w:cs="Arial"/>
          <w:noProof w:val="0"/>
          <w:color w:val="333333"/>
          <w:sz w:val="20"/>
          <w:szCs w:val="24"/>
          <w:lang w:eastAsia="tr-TR"/>
        </w:rPr>
        <w:t>The </w:t>
      </w:r>
      <w:r w:rsidRPr="00752221">
        <w:rPr>
          <w:rFonts w:ascii="Arial" w:eastAsia="Times New Roman" w:hAnsi="Arial" w:cs="Arial"/>
          <w:b/>
          <w:bCs/>
          <w:noProof w:val="0"/>
          <w:color w:val="333333"/>
          <w:sz w:val="20"/>
          <w:szCs w:val="24"/>
          <w:lang w:eastAsia="tr-TR"/>
        </w:rPr>
        <w:t>dermis</w:t>
      </w:r>
      <w:r w:rsidRPr="00752221">
        <w:rPr>
          <w:rFonts w:ascii="Arial" w:eastAsia="Times New Roman" w:hAnsi="Arial" w:cs="Arial"/>
          <w:noProof w:val="0"/>
          <w:color w:val="333333"/>
          <w:sz w:val="20"/>
          <w:szCs w:val="24"/>
          <w:lang w:eastAsia="tr-TR"/>
        </w:rPr>
        <w:t> is the second layer of the teat wall and carries the </w:t>
      </w:r>
      <w:r w:rsidRPr="00752221">
        <w:rPr>
          <w:rFonts w:ascii="Arial" w:eastAsia="Times New Roman" w:hAnsi="Arial" w:cs="Arial"/>
          <w:b/>
          <w:bCs/>
          <w:noProof w:val="0"/>
          <w:color w:val="333333"/>
          <w:sz w:val="20"/>
          <w:szCs w:val="24"/>
          <w:lang w:eastAsia="tr-TR"/>
        </w:rPr>
        <w:t>nerves and blood vessels</w:t>
      </w:r>
      <w:r w:rsidRPr="00752221">
        <w:rPr>
          <w:rFonts w:ascii="Arial" w:eastAsia="Times New Roman" w:hAnsi="Arial" w:cs="Arial"/>
          <w:noProof w:val="0"/>
          <w:color w:val="333333"/>
          <w:sz w:val="20"/>
          <w:szCs w:val="24"/>
          <w:lang w:eastAsia="tr-TR"/>
        </w:rPr>
        <w:t>.</w:t>
      </w:r>
    </w:p>
    <w:p w:rsidR="00752221" w:rsidRPr="00752221" w:rsidRDefault="00752221" w:rsidP="00752221">
      <w:pPr>
        <w:shd w:val="clear" w:color="auto" w:fill="FFFFFF"/>
        <w:spacing w:after="0" w:line="384" w:lineRule="atLeast"/>
        <w:rPr>
          <w:rFonts w:ascii="Verdana" w:eastAsia="Times New Roman" w:hAnsi="Verdana" w:cs="Times New Roman"/>
          <w:noProof w:val="0"/>
          <w:color w:val="333333"/>
          <w:sz w:val="14"/>
          <w:szCs w:val="17"/>
          <w:lang w:eastAsia="tr-TR"/>
        </w:rPr>
      </w:pPr>
      <w:r w:rsidRPr="00752221">
        <w:rPr>
          <w:rFonts w:ascii="Arial" w:eastAsia="Times New Roman" w:hAnsi="Arial" w:cs="Arial"/>
          <w:noProof w:val="0"/>
          <w:color w:val="333333"/>
          <w:sz w:val="20"/>
          <w:szCs w:val="24"/>
          <w:lang w:eastAsia="tr-TR"/>
        </w:rPr>
        <w:t>There is a layer of </w:t>
      </w:r>
      <w:r w:rsidRPr="00752221">
        <w:rPr>
          <w:rFonts w:ascii="Arial" w:eastAsia="Times New Roman" w:hAnsi="Arial" w:cs="Arial"/>
          <w:b/>
          <w:bCs/>
          <w:noProof w:val="0"/>
          <w:color w:val="333333"/>
          <w:sz w:val="20"/>
          <w:szCs w:val="24"/>
          <w:lang w:eastAsia="tr-TR"/>
        </w:rPr>
        <w:t>muscle</w:t>
      </w:r>
      <w:r w:rsidRPr="00752221">
        <w:rPr>
          <w:rFonts w:ascii="Arial" w:eastAsia="Times New Roman" w:hAnsi="Arial" w:cs="Arial"/>
          <w:noProof w:val="0"/>
          <w:color w:val="333333"/>
          <w:sz w:val="20"/>
          <w:szCs w:val="24"/>
          <w:lang w:eastAsia="tr-TR"/>
        </w:rPr>
        <w:t>, giving the teat </w:t>
      </w:r>
      <w:r w:rsidRPr="00752221">
        <w:rPr>
          <w:rFonts w:ascii="Arial" w:eastAsia="Times New Roman" w:hAnsi="Arial" w:cs="Arial"/>
          <w:b/>
          <w:bCs/>
          <w:noProof w:val="0"/>
          <w:color w:val="333333"/>
          <w:sz w:val="20"/>
          <w:szCs w:val="24"/>
          <w:lang w:eastAsia="tr-TR"/>
        </w:rPr>
        <w:t>strength and structure</w:t>
      </w:r>
      <w:r w:rsidRPr="00752221">
        <w:rPr>
          <w:rFonts w:ascii="Arial" w:eastAsia="Times New Roman" w:hAnsi="Arial" w:cs="Arial"/>
          <w:noProof w:val="0"/>
          <w:color w:val="333333"/>
          <w:sz w:val="20"/>
          <w:szCs w:val="24"/>
          <w:lang w:eastAsia="tr-TR"/>
        </w:rPr>
        <w:t> and a circular </w:t>
      </w:r>
      <w:r w:rsidRPr="00752221">
        <w:rPr>
          <w:rFonts w:ascii="Arial" w:eastAsia="Times New Roman" w:hAnsi="Arial" w:cs="Arial"/>
          <w:b/>
          <w:bCs/>
          <w:noProof w:val="0"/>
          <w:color w:val="333333"/>
          <w:sz w:val="20"/>
          <w:szCs w:val="24"/>
          <w:lang w:eastAsia="tr-TR"/>
        </w:rPr>
        <w:t>sphincter muscle</w:t>
      </w:r>
      <w:r w:rsidRPr="00752221">
        <w:rPr>
          <w:rFonts w:ascii="Arial" w:eastAsia="Times New Roman" w:hAnsi="Arial" w:cs="Arial"/>
          <w:noProof w:val="0"/>
          <w:color w:val="333333"/>
          <w:sz w:val="20"/>
          <w:szCs w:val="24"/>
          <w:lang w:eastAsia="tr-TR"/>
        </w:rPr>
        <w:t> around the teat canal.</w:t>
      </w:r>
    </w:p>
    <w:p w:rsidR="00752221" w:rsidRPr="00752221" w:rsidRDefault="00752221" w:rsidP="00752221">
      <w:pPr>
        <w:shd w:val="clear" w:color="auto" w:fill="FFFFFF"/>
        <w:spacing w:after="0" w:line="384" w:lineRule="atLeast"/>
        <w:rPr>
          <w:rFonts w:ascii="Verdana" w:eastAsia="Times New Roman" w:hAnsi="Verdana" w:cs="Times New Roman"/>
          <w:noProof w:val="0"/>
          <w:color w:val="333333"/>
          <w:sz w:val="14"/>
          <w:szCs w:val="17"/>
          <w:lang w:eastAsia="tr-TR"/>
        </w:rPr>
      </w:pPr>
      <w:r w:rsidRPr="00752221">
        <w:rPr>
          <w:rFonts w:ascii="Arial" w:eastAsia="Times New Roman" w:hAnsi="Arial" w:cs="Arial"/>
          <w:noProof w:val="0"/>
          <w:color w:val="333333"/>
          <w:sz w:val="20"/>
          <w:szCs w:val="24"/>
          <w:lang w:eastAsia="tr-TR"/>
        </w:rPr>
        <w:t>The </w:t>
      </w:r>
      <w:r w:rsidRPr="00752221">
        <w:rPr>
          <w:rFonts w:ascii="Arial" w:eastAsia="Times New Roman" w:hAnsi="Arial" w:cs="Arial"/>
          <w:b/>
          <w:bCs/>
          <w:noProof w:val="0"/>
          <w:color w:val="333333"/>
          <w:sz w:val="20"/>
          <w:szCs w:val="24"/>
          <w:lang w:eastAsia="tr-TR"/>
        </w:rPr>
        <w:t>teat cistern</w:t>
      </w:r>
      <w:r w:rsidRPr="00752221">
        <w:rPr>
          <w:rFonts w:ascii="Arial" w:eastAsia="Times New Roman" w:hAnsi="Arial" w:cs="Arial"/>
          <w:noProof w:val="0"/>
          <w:color w:val="333333"/>
          <w:sz w:val="20"/>
          <w:szCs w:val="24"/>
          <w:lang w:eastAsia="tr-TR"/>
        </w:rPr>
        <w:t> is lined with </w:t>
      </w:r>
      <w:r w:rsidRPr="00752221">
        <w:rPr>
          <w:rFonts w:ascii="Arial" w:eastAsia="Times New Roman" w:hAnsi="Arial" w:cs="Arial"/>
          <w:b/>
          <w:bCs/>
          <w:noProof w:val="0"/>
          <w:color w:val="333333"/>
          <w:sz w:val="20"/>
          <w:szCs w:val="24"/>
          <w:lang w:eastAsia="tr-TR"/>
        </w:rPr>
        <w:t>epithelial</w:t>
      </w:r>
      <w:r w:rsidRPr="00752221">
        <w:rPr>
          <w:rFonts w:ascii="Arial" w:eastAsia="Times New Roman" w:hAnsi="Arial" w:cs="Arial"/>
          <w:noProof w:val="0"/>
          <w:color w:val="333333"/>
          <w:sz w:val="20"/>
          <w:szCs w:val="24"/>
          <w:lang w:eastAsia="tr-TR"/>
        </w:rPr>
        <w:t> cells, which are </w:t>
      </w:r>
      <w:r w:rsidRPr="00752221">
        <w:rPr>
          <w:rFonts w:ascii="Arial" w:eastAsia="Times New Roman" w:hAnsi="Arial" w:cs="Arial"/>
          <w:b/>
          <w:bCs/>
          <w:noProof w:val="0"/>
          <w:color w:val="333333"/>
          <w:sz w:val="20"/>
          <w:szCs w:val="24"/>
          <w:lang w:eastAsia="tr-TR"/>
        </w:rPr>
        <w:t>square-shaped</w:t>
      </w:r>
      <w:r w:rsidRPr="00752221">
        <w:rPr>
          <w:rFonts w:ascii="Arial" w:eastAsia="Times New Roman" w:hAnsi="Arial" w:cs="Arial"/>
          <w:noProof w:val="0"/>
          <w:color w:val="333333"/>
          <w:sz w:val="20"/>
          <w:szCs w:val="24"/>
          <w:lang w:eastAsia="tr-TR"/>
        </w:rPr>
        <w:t> and are able to move apart, allowing </w:t>
      </w:r>
      <w:r w:rsidRPr="00752221">
        <w:rPr>
          <w:rFonts w:ascii="Arial" w:eastAsia="Times New Roman" w:hAnsi="Arial" w:cs="Arial"/>
          <w:b/>
          <w:bCs/>
          <w:noProof w:val="0"/>
          <w:color w:val="333333"/>
          <w:sz w:val="20"/>
          <w:szCs w:val="24"/>
          <w:lang w:eastAsia="tr-TR"/>
        </w:rPr>
        <w:t>white blood cells </w:t>
      </w:r>
      <w:r w:rsidRPr="00752221">
        <w:rPr>
          <w:rFonts w:ascii="Arial" w:eastAsia="Times New Roman" w:hAnsi="Arial" w:cs="Arial"/>
          <w:noProof w:val="0"/>
          <w:color w:val="333333"/>
          <w:sz w:val="20"/>
          <w:szCs w:val="24"/>
          <w:lang w:eastAsia="tr-TR"/>
        </w:rPr>
        <w:t>to enter the cistern as part of </w:t>
      </w:r>
      <w:r w:rsidRPr="00752221">
        <w:rPr>
          <w:rFonts w:ascii="Arial" w:eastAsia="Times New Roman" w:hAnsi="Arial" w:cs="Arial"/>
          <w:b/>
          <w:bCs/>
          <w:noProof w:val="0"/>
          <w:color w:val="333333"/>
          <w:sz w:val="20"/>
          <w:szCs w:val="24"/>
          <w:lang w:eastAsia="tr-TR"/>
        </w:rPr>
        <w:t>immune system response to bacterial infection</w:t>
      </w:r>
      <w:r w:rsidRPr="00752221">
        <w:rPr>
          <w:rFonts w:ascii="Arial" w:eastAsia="Times New Roman" w:hAnsi="Arial" w:cs="Arial"/>
          <w:noProof w:val="0"/>
          <w:color w:val="333333"/>
          <w:sz w:val="20"/>
          <w:szCs w:val="24"/>
          <w:lang w:eastAsia="tr-TR"/>
        </w:rPr>
        <w:t>.</w:t>
      </w:r>
    </w:p>
    <w:p w:rsidR="00752221" w:rsidRPr="00752221" w:rsidRDefault="00752221" w:rsidP="00752221">
      <w:pPr>
        <w:shd w:val="clear" w:color="auto" w:fill="FFFFFF"/>
        <w:spacing w:after="0" w:line="384" w:lineRule="atLeast"/>
        <w:rPr>
          <w:rFonts w:ascii="Verdana" w:eastAsia="Times New Roman" w:hAnsi="Verdana" w:cs="Times New Roman"/>
          <w:noProof w:val="0"/>
          <w:color w:val="333333"/>
          <w:sz w:val="14"/>
          <w:szCs w:val="17"/>
          <w:lang w:eastAsia="tr-TR"/>
        </w:rPr>
      </w:pPr>
      <w:r w:rsidRPr="00752221">
        <w:rPr>
          <w:rFonts w:ascii="Arial" w:eastAsia="Times New Roman" w:hAnsi="Arial" w:cs="Arial"/>
          <w:noProof w:val="0"/>
          <w:color w:val="333333"/>
          <w:sz w:val="20"/>
          <w:szCs w:val="24"/>
          <w:lang w:eastAsia="tr-TR"/>
        </w:rPr>
        <w:t>The </w:t>
      </w:r>
      <w:r w:rsidRPr="00752221">
        <w:rPr>
          <w:rFonts w:ascii="Arial" w:eastAsia="Times New Roman" w:hAnsi="Arial" w:cs="Arial"/>
          <w:b/>
          <w:bCs/>
          <w:noProof w:val="0"/>
          <w:color w:val="333333"/>
          <w:sz w:val="20"/>
          <w:szCs w:val="24"/>
          <w:lang w:eastAsia="tr-TR"/>
        </w:rPr>
        <w:t>teat canal</w:t>
      </w:r>
      <w:r w:rsidRPr="00752221">
        <w:rPr>
          <w:rFonts w:ascii="Arial" w:eastAsia="Times New Roman" w:hAnsi="Arial" w:cs="Arial"/>
          <w:noProof w:val="0"/>
          <w:color w:val="333333"/>
          <w:sz w:val="20"/>
          <w:szCs w:val="24"/>
          <w:lang w:eastAsia="tr-TR"/>
        </w:rPr>
        <w:t> is approximately 9mm in length</w:t>
      </w:r>
      <w:r w:rsidRPr="00752221">
        <w:rPr>
          <w:rFonts w:ascii="Arial" w:eastAsia="Times New Roman" w:hAnsi="Arial" w:cs="Arial"/>
          <w:b/>
          <w:bCs/>
          <w:noProof w:val="0"/>
          <w:color w:val="333333"/>
          <w:sz w:val="20"/>
          <w:szCs w:val="24"/>
          <w:lang w:eastAsia="tr-TR"/>
        </w:rPr>
        <w:t> </w:t>
      </w:r>
      <w:r w:rsidRPr="00752221">
        <w:rPr>
          <w:rFonts w:ascii="Arial" w:eastAsia="Times New Roman" w:hAnsi="Arial" w:cs="Arial"/>
          <w:noProof w:val="0"/>
          <w:color w:val="333333"/>
          <w:sz w:val="20"/>
          <w:szCs w:val="24"/>
          <w:lang w:eastAsia="tr-TR"/>
        </w:rPr>
        <w:t>and has a lining comprised of </w:t>
      </w:r>
      <w:r w:rsidRPr="00752221">
        <w:rPr>
          <w:rFonts w:ascii="Arial" w:eastAsia="Times New Roman" w:hAnsi="Arial" w:cs="Arial"/>
          <w:b/>
          <w:bCs/>
          <w:noProof w:val="0"/>
          <w:color w:val="333333"/>
          <w:sz w:val="20"/>
          <w:szCs w:val="24"/>
          <w:lang w:eastAsia="tr-TR"/>
        </w:rPr>
        <w:t>folded epidermal tissue</w:t>
      </w:r>
      <w:r w:rsidRPr="00752221">
        <w:rPr>
          <w:rFonts w:ascii="Arial" w:eastAsia="Times New Roman" w:hAnsi="Arial" w:cs="Arial"/>
          <w:noProof w:val="0"/>
          <w:color w:val="333333"/>
          <w:sz w:val="20"/>
          <w:szCs w:val="24"/>
          <w:lang w:eastAsia="tr-TR"/>
        </w:rPr>
        <w:t> (similar to skin, but containing more keratin), covered by a thin </w:t>
      </w:r>
      <w:r w:rsidRPr="00752221">
        <w:rPr>
          <w:rFonts w:ascii="Arial" w:eastAsia="Times New Roman" w:hAnsi="Arial" w:cs="Arial"/>
          <w:b/>
          <w:bCs/>
          <w:noProof w:val="0"/>
          <w:color w:val="333333"/>
          <w:sz w:val="20"/>
          <w:szCs w:val="24"/>
          <w:lang w:eastAsia="tr-TR"/>
        </w:rPr>
        <w:t>lipidised film</w:t>
      </w:r>
      <w:r w:rsidRPr="00752221">
        <w:rPr>
          <w:rFonts w:ascii="Arial" w:eastAsia="Times New Roman" w:hAnsi="Arial" w:cs="Arial"/>
          <w:noProof w:val="0"/>
          <w:color w:val="333333"/>
          <w:sz w:val="20"/>
          <w:szCs w:val="24"/>
          <w:lang w:eastAsia="tr-TR"/>
        </w:rPr>
        <w:t>; which is hydrophobic (repels water). There is also a structure known as the </w:t>
      </w:r>
      <w:r w:rsidRPr="00752221">
        <w:rPr>
          <w:rFonts w:ascii="Arial" w:eastAsia="Times New Roman" w:hAnsi="Arial" w:cs="Arial"/>
          <w:b/>
          <w:bCs/>
          <w:noProof w:val="0"/>
          <w:color w:val="333333"/>
          <w:sz w:val="20"/>
          <w:szCs w:val="24"/>
          <w:lang w:eastAsia="tr-TR"/>
        </w:rPr>
        <w:t>rosette of Furstenberg</w:t>
      </w:r>
      <w:r w:rsidRPr="00752221">
        <w:rPr>
          <w:rFonts w:ascii="Arial" w:eastAsia="Times New Roman" w:hAnsi="Arial" w:cs="Arial"/>
          <w:noProof w:val="0"/>
          <w:color w:val="333333"/>
          <w:sz w:val="20"/>
          <w:szCs w:val="24"/>
          <w:lang w:eastAsia="tr-TR"/>
        </w:rPr>
        <w:t>, which has an important role in detecting </w:t>
      </w:r>
      <w:r w:rsidRPr="00752221">
        <w:rPr>
          <w:rFonts w:ascii="Arial" w:eastAsia="Times New Roman" w:hAnsi="Arial" w:cs="Arial"/>
          <w:b/>
          <w:bCs/>
          <w:noProof w:val="0"/>
          <w:color w:val="333333"/>
          <w:sz w:val="20"/>
          <w:szCs w:val="24"/>
          <w:lang w:eastAsia="tr-TR"/>
        </w:rPr>
        <w:t>bacterial infection</w:t>
      </w:r>
      <w:r w:rsidRPr="00752221">
        <w:rPr>
          <w:rFonts w:ascii="Arial" w:eastAsia="Times New Roman" w:hAnsi="Arial" w:cs="Arial"/>
          <w:noProof w:val="0"/>
          <w:color w:val="333333"/>
          <w:sz w:val="20"/>
          <w:szCs w:val="24"/>
          <w:lang w:eastAsia="tr-TR"/>
        </w:rPr>
        <w:t> and </w:t>
      </w:r>
      <w:r w:rsidRPr="00752221">
        <w:rPr>
          <w:rFonts w:ascii="Arial" w:eastAsia="Times New Roman" w:hAnsi="Arial" w:cs="Arial"/>
          <w:b/>
          <w:bCs/>
          <w:noProof w:val="0"/>
          <w:color w:val="333333"/>
          <w:sz w:val="20"/>
          <w:szCs w:val="24"/>
          <w:lang w:eastAsia="tr-TR"/>
        </w:rPr>
        <w:t>initiating an immune response</w:t>
      </w:r>
      <w:r w:rsidRPr="00752221">
        <w:rPr>
          <w:rFonts w:ascii="Arial" w:eastAsia="Times New Roman" w:hAnsi="Arial" w:cs="Arial"/>
          <w:noProof w:val="0"/>
          <w:color w:val="333333"/>
          <w:sz w:val="20"/>
          <w:szCs w:val="24"/>
          <w:lang w:eastAsia="tr-TR"/>
        </w:rPr>
        <w:t>.</w:t>
      </w:r>
    </w:p>
    <w:p w:rsidR="00752221" w:rsidRPr="00752221" w:rsidRDefault="00752221" w:rsidP="00752221">
      <w:pPr>
        <w:shd w:val="clear" w:color="auto" w:fill="FFFFFF"/>
        <w:spacing w:after="0" w:line="384" w:lineRule="atLeast"/>
        <w:rPr>
          <w:rFonts w:ascii="Verdana" w:eastAsia="Times New Roman" w:hAnsi="Verdana" w:cs="Times New Roman"/>
          <w:noProof w:val="0"/>
          <w:color w:val="333333"/>
          <w:sz w:val="14"/>
          <w:szCs w:val="17"/>
          <w:lang w:eastAsia="tr-TR"/>
        </w:rPr>
      </w:pPr>
      <w:r w:rsidRPr="00752221">
        <w:rPr>
          <w:rFonts w:ascii="Arial" w:eastAsia="Times New Roman" w:hAnsi="Arial" w:cs="Arial"/>
          <w:noProof w:val="0"/>
          <w:color w:val="333333"/>
          <w:sz w:val="20"/>
          <w:szCs w:val="24"/>
          <w:lang w:eastAsia="tr-TR"/>
        </w:rPr>
        <w:br/>
      </w:r>
    </w:p>
    <w:p w:rsidR="00752221" w:rsidRPr="00752221" w:rsidRDefault="00752221" w:rsidP="00752221">
      <w:pPr>
        <w:shd w:val="clear" w:color="auto" w:fill="FFFFFF"/>
        <w:spacing w:after="0" w:line="384" w:lineRule="atLeast"/>
        <w:jc w:val="center"/>
        <w:rPr>
          <w:rFonts w:ascii="Verdana" w:eastAsia="Times New Roman" w:hAnsi="Verdana" w:cs="Times New Roman"/>
          <w:noProof w:val="0"/>
          <w:color w:val="333333"/>
          <w:sz w:val="14"/>
          <w:szCs w:val="17"/>
          <w:lang w:eastAsia="tr-TR"/>
        </w:rPr>
      </w:pPr>
      <w:r w:rsidRPr="00752221">
        <w:rPr>
          <w:rFonts w:ascii="Verdana" w:eastAsia="Times New Roman" w:hAnsi="Verdana" w:cs="Times New Roman"/>
          <w:color w:val="999999"/>
          <w:sz w:val="14"/>
          <w:szCs w:val="17"/>
          <w:lang w:eastAsia="tr-TR"/>
        </w:rPr>
        <w:lastRenderedPageBreak/>
        <w:drawing>
          <wp:inline distT="0" distB="0" distL="0" distR="0">
            <wp:extent cx="6096000" cy="4953000"/>
            <wp:effectExtent l="0" t="0" r="0" b="0"/>
            <wp:docPr id="2" name="Resim 2" descr="http://2.bp.blogspot.com/-zew2oKnJ4iY/VXBE9N4TCHI/AAAAAAAAJkc/F4NzroNd92M/s640/teat_anatomy.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2.bp.blogspot.com/-zew2oKnJ4iY/VXBE9N4TCHI/AAAAAAAAJkc/F4NzroNd92M/s640/teat_anatomy.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4953000"/>
                    </a:xfrm>
                    <a:prstGeom prst="rect">
                      <a:avLst/>
                    </a:prstGeom>
                    <a:noFill/>
                    <a:ln>
                      <a:noFill/>
                    </a:ln>
                  </pic:spPr>
                </pic:pic>
              </a:graphicData>
            </a:graphic>
          </wp:inline>
        </w:drawing>
      </w:r>
    </w:p>
    <w:p w:rsidR="00752221" w:rsidRPr="00752221" w:rsidRDefault="00752221" w:rsidP="00752221">
      <w:pPr>
        <w:shd w:val="clear" w:color="auto" w:fill="FFFFFF"/>
        <w:spacing w:after="0" w:line="384" w:lineRule="atLeast"/>
        <w:rPr>
          <w:rFonts w:ascii="Verdana" w:eastAsia="Times New Roman" w:hAnsi="Verdana" w:cs="Times New Roman"/>
          <w:noProof w:val="0"/>
          <w:color w:val="333333"/>
          <w:sz w:val="14"/>
          <w:szCs w:val="17"/>
          <w:lang w:eastAsia="tr-TR"/>
        </w:rPr>
      </w:pPr>
      <w:r w:rsidRPr="00752221">
        <w:rPr>
          <w:rFonts w:ascii="Arial" w:eastAsia="Times New Roman" w:hAnsi="Arial" w:cs="Arial"/>
          <w:noProof w:val="0"/>
          <w:color w:val="333333"/>
          <w:sz w:val="20"/>
          <w:szCs w:val="24"/>
          <w:lang w:eastAsia="tr-TR"/>
        </w:rPr>
        <w:br/>
      </w:r>
    </w:p>
    <w:p w:rsidR="00752221" w:rsidRPr="00752221" w:rsidRDefault="00752221" w:rsidP="00752221">
      <w:pPr>
        <w:shd w:val="clear" w:color="auto" w:fill="FFFFFF"/>
        <w:spacing w:after="0" w:line="384" w:lineRule="atLeast"/>
        <w:rPr>
          <w:rFonts w:ascii="Verdana" w:eastAsia="Times New Roman" w:hAnsi="Verdana" w:cs="Times New Roman"/>
          <w:noProof w:val="0"/>
          <w:color w:val="333333"/>
          <w:sz w:val="14"/>
          <w:szCs w:val="17"/>
          <w:lang w:eastAsia="tr-TR"/>
        </w:rPr>
      </w:pPr>
      <w:r w:rsidRPr="00752221">
        <w:rPr>
          <w:rFonts w:ascii="Arial" w:eastAsia="Times New Roman" w:hAnsi="Arial" w:cs="Arial"/>
          <w:b/>
          <w:bCs/>
          <w:noProof w:val="0"/>
          <w:color w:val="333333"/>
          <w:sz w:val="20"/>
          <w:szCs w:val="24"/>
          <w:u w:val="single"/>
          <w:lang w:eastAsia="tr-TR"/>
        </w:rPr>
        <w:br/>
      </w:r>
    </w:p>
    <w:p w:rsidR="00752221" w:rsidRPr="00752221" w:rsidRDefault="00752221" w:rsidP="00752221">
      <w:pPr>
        <w:shd w:val="clear" w:color="auto" w:fill="FFFFFF"/>
        <w:spacing w:after="0" w:line="384" w:lineRule="atLeast"/>
        <w:rPr>
          <w:rFonts w:ascii="Verdana" w:eastAsia="Times New Roman" w:hAnsi="Verdana" w:cs="Times New Roman"/>
          <w:noProof w:val="0"/>
          <w:color w:val="333333"/>
          <w:sz w:val="14"/>
          <w:szCs w:val="17"/>
          <w:lang w:eastAsia="tr-TR"/>
        </w:rPr>
      </w:pPr>
      <w:r w:rsidRPr="00752221">
        <w:rPr>
          <w:rFonts w:ascii="Arial" w:eastAsia="Times New Roman" w:hAnsi="Arial" w:cs="Arial"/>
          <w:b/>
          <w:bCs/>
          <w:noProof w:val="0"/>
          <w:color w:val="333333"/>
          <w:sz w:val="20"/>
          <w:szCs w:val="24"/>
          <w:u w:val="single"/>
          <w:lang w:eastAsia="tr-TR"/>
        </w:rPr>
        <w:t>Summary:</w:t>
      </w:r>
    </w:p>
    <w:p w:rsidR="00752221" w:rsidRPr="00752221" w:rsidRDefault="00752221" w:rsidP="00752221">
      <w:pPr>
        <w:shd w:val="clear" w:color="auto" w:fill="FFFFFF"/>
        <w:spacing w:after="0" w:line="384" w:lineRule="atLeast"/>
        <w:ind w:hanging="360"/>
        <w:rPr>
          <w:rFonts w:ascii="Verdana" w:eastAsia="Times New Roman" w:hAnsi="Verdana" w:cs="Times New Roman"/>
          <w:noProof w:val="0"/>
          <w:color w:val="333333"/>
          <w:sz w:val="14"/>
          <w:szCs w:val="17"/>
          <w:lang w:eastAsia="tr-TR"/>
        </w:rPr>
      </w:pPr>
      <w:r w:rsidRPr="00752221">
        <w:rPr>
          <w:rFonts w:ascii="Arial" w:eastAsia="Times New Roman" w:hAnsi="Arial" w:cs="Arial"/>
          <w:noProof w:val="0"/>
          <w:color w:val="333333"/>
          <w:sz w:val="20"/>
          <w:szCs w:val="24"/>
          <w:lang w:eastAsia="tr-TR"/>
        </w:rPr>
        <w:t>·</w:t>
      </w:r>
      <w:r w:rsidRPr="00752221">
        <w:rPr>
          <w:rFonts w:ascii="Arial" w:eastAsia="Times New Roman" w:hAnsi="Arial" w:cs="Arial"/>
          <w:noProof w:val="0"/>
          <w:color w:val="333333"/>
          <w:sz w:val="10"/>
          <w:szCs w:val="14"/>
          <w:lang w:eastAsia="tr-TR"/>
        </w:rPr>
        <w:t>         </w:t>
      </w:r>
      <w:r w:rsidRPr="00752221">
        <w:rPr>
          <w:rFonts w:ascii="Arial" w:eastAsia="Times New Roman" w:hAnsi="Arial" w:cs="Arial"/>
          <w:noProof w:val="0"/>
          <w:color w:val="333333"/>
          <w:sz w:val="20"/>
          <w:szCs w:val="24"/>
          <w:lang w:eastAsia="tr-TR"/>
        </w:rPr>
        <w:t>The necessary nutrients and substances are absorbed from digested material in the small intestine. </w:t>
      </w:r>
      <w:r w:rsidRPr="00752221">
        <w:rPr>
          <w:rFonts w:ascii="Arial" w:eastAsia="Times New Roman" w:hAnsi="Arial" w:cs="Arial"/>
          <w:b/>
          <w:bCs/>
          <w:noProof w:val="0"/>
          <w:color w:val="333333"/>
          <w:sz w:val="20"/>
          <w:szCs w:val="24"/>
          <w:lang w:eastAsia="tr-TR"/>
        </w:rPr>
        <w:t>Via the blood</w:t>
      </w:r>
      <w:r w:rsidRPr="00752221">
        <w:rPr>
          <w:rFonts w:ascii="Arial" w:eastAsia="Times New Roman" w:hAnsi="Arial" w:cs="Arial"/>
          <w:noProof w:val="0"/>
          <w:color w:val="333333"/>
          <w:sz w:val="20"/>
          <w:szCs w:val="24"/>
          <w:lang w:eastAsia="tr-TR"/>
        </w:rPr>
        <w:t> these nutrients, along with components from other parts of the body, are transported to the blood vessels which supply the udder.</w:t>
      </w:r>
    </w:p>
    <w:p w:rsidR="00752221" w:rsidRPr="00752221" w:rsidRDefault="00752221" w:rsidP="00752221">
      <w:pPr>
        <w:shd w:val="clear" w:color="auto" w:fill="FFFFFF"/>
        <w:spacing w:after="0" w:line="384" w:lineRule="atLeast"/>
        <w:ind w:hanging="360"/>
        <w:rPr>
          <w:rFonts w:ascii="Verdana" w:eastAsia="Times New Roman" w:hAnsi="Verdana" w:cs="Times New Roman"/>
          <w:noProof w:val="0"/>
          <w:color w:val="333333"/>
          <w:sz w:val="14"/>
          <w:szCs w:val="17"/>
          <w:lang w:eastAsia="tr-TR"/>
        </w:rPr>
      </w:pPr>
      <w:r w:rsidRPr="00752221">
        <w:rPr>
          <w:rFonts w:ascii="Arial" w:eastAsia="Times New Roman" w:hAnsi="Arial" w:cs="Arial"/>
          <w:noProof w:val="0"/>
          <w:color w:val="333333"/>
          <w:sz w:val="20"/>
          <w:szCs w:val="24"/>
          <w:lang w:eastAsia="tr-TR"/>
        </w:rPr>
        <w:t>·</w:t>
      </w:r>
      <w:r w:rsidRPr="00752221">
        <w:rPr>
          <w:rFonts w:ascii="Arial" w:eastAsia="Times New Roman" w:hAnsi="Arial" w:cs="Arial"/>
          <w:noProof w:val="0"/>
          <w:color w:val="333333"/>
          <w:sz w:val="10"/>
          <w:szCs w:val="14"/>
          <w:lang w:eastAsia="tr-TR"/>
        </w:rPr>
        <w:t>         </w:t>
      </w:r>
      <w:r w:rsidRPr="00752221">
        <w:rPr>
          <w:rFonts w:ascii="Arial" w:eastAsia="Times New Roman" w:hAnsi="Arial" w:cs="Arial"/>
          <w:noProof w:val="0"/>
          <w:color w:val="333333"/>
          <w:sz w:val="20"/>
          <w:szCs w:val="24"/>
          <w:lang w:eastAsia="tr-TR"/>
        </w:rPr>
        <w:t>In the </w:t>
      </w:r>
      <w:r w:rsidRPr="00752221">
        <w:rPr>
          <w:rFonts w:ascii="Arial" w:eastAsia="Times New Roman" w:hAnsi="Arial" w:cs="Arial"/>
          <w:b/>
          <w:bCs/>
          <w:noProof w:val="0"/>
          <w:color w:val="333333"/>
          <w:sz w:val="20"/>
          <w:szCs w:val="24"/>
          <w:lang w:eastAsia="tr-TR"/>
        </w:rPr>
        <w:t>glandular tissue</w:t>
      </w:r>
      <w:r w:rsidRPr="00752221">
        <w:rPr>
          <w:rFonts w:ascii="Arial" w:eastAsia="Times New Roman" w:hAnsi="Arial" w:cs="Arial"/>
          <w:noProof w:val="0"/>
          <w:color w:val="333333"/>
          <w:sz w:val="20"/>
          <w:szCs w:val="24"/>
          <w:lang w:eastAsia="tr-TR"/>
        </w:rPr>
        <w:t> of the udder, these blood vessels supply </w:t>
      </w:r>
      <w:r w:rsidRPr="00752221">
        <w:rPr>
          <w:rFonts w:ascii="Arial" w:eastAsia="Times New Roman" w:hAnsi="Arial" w:cs="Arial"/>
          <w:b/>
          <w:bCs/>
          <w:noProof w:val="0"/>
          <w:color w:val="333333"/>
          <w:sz w:val="20"/>
          <w:szCs w:val="24"/>
          <w:lang w:eastAsia="tr-TR"/>
        </w:rPr>
        <w:t>alveoli</w:t>
      </w:r>
      <w:r w:rsidRPr="00752221">
        <w:rPr>
          <w:rFonts w:ascii="Arial" w:eastAsia="Times New Roman" w:hAnsi="Arial" w:cs="Arial"/>
          <w:noProof w:val="0"/>
          <w:color w:val="333333"/>
          <w:sz w:val="20"/>
          <w:szCs w:val="24"/>
          <w:lang w:eastAsia="tr-TR"/>
        </w:rPr>
        <w:t>, which consist of </w:t>
      </w:r>
      <w:r w:rsidRPr="00752221">
        <w:rPr>
          <w:rFonts w:ascii="Arial" w:eastAsia="Times New Roman" w:hAnsi="Arial" w:cs="Arial"/>
          <w:b/>
          <w:bCs/>
          <w:noProof w:val="0"/>
          <w:color w:val="333333"/>
          <w:sz w:val="20"/>
          <w:szCs w:val="24"/>
          <w:lang w:eastAsia="tr-TR"/>
        </w:rPr>
        <w:t>epithelial cells</w:t>
      </w:r>
      <w:r w:rsidRPr="00752221">
        <w:rPr>
          <w:rFonts w:ascii="Arial" w:eastAsia="Times New Roman" w:hAnsi="Arial" w:cs="Arial"/>
          <w:noProof w:val="0"/>
          <w:color w:val="333333"/>
          <w:sz w:val="20"/>
          <w:szCs w:val="24"/>
          <w:lang w:eastAsia="tr-TR"/>
        </w:rPr>
        <w:t>, which use the nutrients provided to produce </w:t>
      </w:r>
      <w:r w:rsidRPr="00752221">
        <w:rPr>
          <w:rFonts w:ascii="Arial" w:eastAsia="Times New Roman" w:hAnsi="Arial" w:cs="Arial"/>
          <w:b/>
          <w:bCs/>
          <w:noProof w:val="0"/>
          <w:color w:val="333333"/>
          <w:sz w:val="20"/>
          <w:szCs w:val="24"/>
          <w:lang w:eastAsia="tr-TR"/>
        </w:rPr>
        <w:t>milk</w:t>
      </w:r>
      <w:r w:rsidRPr="00752221">
        <w:rPr>
          <w:rFonts w:ascii="Arial" w:eastAsia="Times New Roman" w:hAnsi="Arial" w:cs="Arial"/>
          <w:noProof w:val="0"/>
          <w:color w:val="333333"/>
          <w:sz w:val="20"/>
          <w:szCs w:val="24"/>
          <w:lang w:eastAsia="tr-TR"/>
        </w:rPr>
        <w:t>.</w:t>
      </w:r>
    </w:p>
    <w:p w:rsidR="00752221" w:rsidRPr="00752221" w:rsidRDefault="00752221" w:rsidP="00752221">
      <w:pPr>
        <w:shd w:val="clear" w:color="auto" w:fill="FFFFFF"/>
        <w:spacing w:after="0" w:line="384" w:lineRule="atLeast"/>
        <w:ind w:hanging="360"/>
        <w:rPr>
          <w:rFonts w:ascii="Verdana" w:eastAsia="Times New Roman" w:hAnsi="Verdana" w:cs="Times New Roman"/>
          <w:noProof w:val="0"/>
          <w:color w:val="333333"/>
          <w:sz w:val="14"/>
          <w:szCs w:val="17"/>
          <w:lang w:eastAsia="tr-TR"/>
        </w:rPr>
      </w:pPr>
      <w:r w:rsidRPr="00752221">
        <w:rPr>
          <w:rFonts w:ascii="Arial" w:eastAsia="Times New Roman" w:hAnsi="Arial" w:cs="Arial"/>
          <w:noProof w:val="0"/>
          <w:color w:val="333333"/>
          <w:sz w:val="20"/>
          <w:szCs w:val="24"/>
          <w:lang w:eastAsia="tr-TR"/>
        </w:rPr>
        <w:t>·</w:t>
      </w:r>
      <w:r w:rsidRPr="00752221">
        <w:rPr>
          <w:rFonts w:ascii="Arial" w:eastAsia="Times New Roman" w:hAnsi="Arial" w:cs="Arial"/>
          <w:noProof w:val="0"/>
          <w:color w:val="333333"/>
          <w:sz w:val="10"/>
          <w:szCs w:val="14"/>
          <w:lang w:eastAsia="tr-TR"/>
        </w:rPr>
        <w:t>         </w:t>
      </w:r>
      <w:r w:rsidRPr="00752221">
        <w:rPr>
          <w:rFonts w:ascii="Arial" w:eastAsia="Times New Roman" w:hAnsi="Arial" w:cs="Arial"/>
          <w:noProof w:val="0"/>
          <w:color w:val="333333"/>
          <w:sz w:val="20"/>
          <w:szCs w:val="24"/>
          <w:lang w:eastAsia="tr-TR"/>
        </w:rPr>
        <w:t>The milk is secreted into the alveoli, the milk ducts and the gland cistern; all of these areas fill up with milk throughout the day.</w:t>
      </w:r>
    </w:p>
    <w:p w:rsidR="00752221" w:rsidRPr="00752221" w:rsidRDefault="00752221" w:rsidP="00752221">
      <w:pPr>
        <w:shd w:val="clear" w:color="auto" w:fill="FFFFFF"/>
        <w:spacing w:after="0" w:line="384" w:lineRule="atLeast"/>
        <w:rPr>
          <w:rFonts w:ascii="Verdana" w:eastAsia="Times New Roman" w:hAnsi="Verdana" w:cs="Times New Roman"/>
          <w:noProof w:val="0"/>
          <w:color w:val="333333"/>
          <w:sz w:val="14"/>
          <w:szCs w:val="17"/>
          <w:lang w:eastAsia="tr-TR"/>
        </w:rPr>
      </w:pPr>
      <w:r w:rsidRPr="00752221">
        <w:rPr>
          <w:rFonts w:ascii="Arial" w:eastAsia="Times New Roman" w:hAnsi="Arial" w:cs="Arial"/>
          <w:b/>
          <w:bCs/>
          <w:i/>
          <w:iCs/>
          <w:noProof w:val="0"/>
          <w:color w:val="333333"/>
          <w:sz w:val="20"/>
          <w:szCs w:val="24"/>
          <w:lang w:eastAsia="tr-TR"/>
        </w:rPr>
        <w:br/>
      </w:r>
    </w:p>
    <w:p w:rsidR="00752221" w:rsidRPr="00752221" w:rsidRDefault="00752221" w:rsidP="00752221">
      <w:pPr>
        <w:shd w:val="clear" w:color="auto" w:fill="FFFFFF"/>
        <w:spacing w:after="0" w:line="384" w:lineRule="atLeast"/>
        <w:rPr>
          <w:rFonts w:ascii="Verdana" w:eastAsia="Times New Roman" w:hAnsi="Verdana" w:cs="Times New Roman"/>
          <w:noProof w:val="0"/>
          <w:color w:val="333333"/>
          <w:sz w:val="14"/>
          <w:szCs w:val="17"/>
          <w:lang w:eastAsia="tr-TR"/>
        </w:rPr>
      </w:pPr>
      <w:r w:rsidRPr="00752221">
        <w:rPr>
          <w:rFonts w:ascii="Arial" w:eastAsia="Times New Roman" w:hAnsi="Arial" w:cs="Arial"/>
          <w:b/>
          <w:bCs/>
          <w:i/>
          <w:iCs/>
          <w:noProof w:val="0"/>
          <w:color w:val="333333"/>
          <w:sz w:val="20"/>
          <w:szCs w:val="24"/>
          <w:lang w:eastAsia="tr-TR"/>
        </w:rPr>
        <w:t>How the milk leaves the udder…</w:t>
      </w:r>
    </w:p>
    <w:p w:rsidR="00752221" w:rsidRPr="00752221" w:rsidRDefault="00752221" w:rsidP="00752221">
      <w:pPr>
        <w:shd w:val="clear" w:color="auto" w:fill="FFFFFF"/>
        <w:spacing w:after="0" w:line="384" w:lineRule="atLeast"/>
        <w:rPr>
          <w:rFonts w:ascii="Verdana" w:eastAsia="Times New Roman" w:hAnsi="Verdana" w:cs="Times New Roman"/>
          <w:noProof w:val="0"/>
          <w:color w:val="333333"/>
          <w:sz w:val="14"/>
          <w:szCs w:val="17"/>
          <w:lang w:eastAsia="tr-TR"/>
        </w:rPr>
      </w:pPr>
      <w:r w:rsidRPr="00752221">
        <w:rPr>
          <w:rFonts w:ascii="Arial" w:eastAsia="Times New Roman" w:hAnsi="Arial" w:cs="Arial"/>
          <w:noProof w:val="0"/>
          <w:color w:val="333333"/>
          <w:sz w:val="20"/>
          <w:szCs w:val="24"/>
          <w:lang w:eastAsia="tr-TR"/>
        </w:rPr>
        <w:lastRenderedPageBreak/>
        <w:br/>
      </w:r>
    </w:p>
    <w:p w:rsidR="00752221" w:rsidRPr="00752221" w:rsidRDefault="00752221" w:rsidP="00752221">
      <w:pPr>
        <w:shd w:val="clear" w:color="auto" w:fill="FFFFFF"/>
        <w:spacing w:after="0" w:line="384" w:lineRule="atLeast"/>
        <w:rPr>
          <w:rFonts w:ascii="Verdana" w:eastAsia="Times New Roman" w:hAnsi="Verdana" w:cs="Times New Roman"/>
          <w:noProof w:val="0"/>
          <w:color w:val="333333"/>
          <w:sz w:val="14"/>
          <w:szCs w:val="17"/>
          <w:lang w:eastAsia="tr-TR"/>
        </w:rPr>
      </w:pPr>
      <w:r w:rsidRPr="00752221">
        <w:rPr>
          <w:rFonts w:ascii="Arial" w:eastAsia="Times New Roman" w:hAnsi="Arial" w:cs="Arial"/>
          <w:noProof w:val="0"/>
          <w:color w:val="333333"/>
          <w:sz w:val="20"/>
          <w:szCs w:val="24"/>
          <w:lang w:eastAsia="tr-TR"/>
        </w:rPr>
        <w:t>The process of milk leaving the udder via the teat is initiated by </w:t>
      </w:r>
      <w:r w:rsidRPr="00752221">
        <w:rPr>
          <w:rFonts w:ascii="Arial" w:eastAsia="Times New Roman" w:hAnsi="Arial" w:cs="Arial"/>
          <w:b/>
          <w:bCs/>
          <w:noProof w:val="0"/>
          <w:color w:val="333333"/>
          <w:sz w:val="20"/>
          <w:szCs w:val="24"/>
          <w:lang w:eastAsia="tr-TR"/>
        </w:rPr>
        <w:t>milk let-down</w:t>
      </w:r>
      <w:r w:rsidRPr="00752221">
        <w:rPr>
          <w:rFonts w:ascii="Arial" w:eastAsia="Times New Roman" w:hAnsi="Arial" w:cs="Arial"/>
          <w:noProof w:val="0"/>
          <w:color w:val="333333"/>
          <w:sz w:val="20"/>
          <w:szCs w:val="24"/>
          <w:lang w:eastAsia="tr-TR"/>
        </w:rPr>
        <w:t>.</w:t>
      </w:r>
    </w:p>
    <w:p w:rsidR="00752221" w:rsidRPr="00752221" w:rsidRDefault="00752221" w:rsidP="00752221">
      <w:pPr>
        <w:shd w:val="clear" w:color="auto" w:fill="FFFFFF"/>
        <w:spacing w:after="0" w:line="384" w:lineRule="atLeast"/>
        <w:rPr>
          <w:rFonts w:ascii="Verdana" w:eastAsia="Times New Roman" w:hAnsi="Verdana" w:cs="Times New Roman"/>
          <w:noProof w:val="0"/>
          <w:color w:val="333333"/>
          <w:sz w:val="14"/>
          <w:szCs w:val="17"/>
          <w:lang w:eastAsia="tr-TR"/>
        </w:rPr>
      </w:pPr>
      <w:r w:rsidRPr="00752221">
        <w:rPr>
          <w:rFonts w:ascii="Arial" w:eastAsia="Times New Roman" w:hAnsi="Arial" w:cs="Arial"/>
          <w:noProof w:val="0"/>
          <w:color w:val="333333"/>
          <w:sz w:val="20"/>
          <w:szCs w:val="24"/>
          <w:lang w:eastAsia="tr-TR"/>
        </w:rPr>
        <w:t>It is important to understand the let-down of milk, in order to create an </w:t>
      </w:r>
      <w:r w:rsidRPr="00752221">
        <w:rPr>
          <w:rFonts w:ascii="Arial" w:eastAsia="Times New Roman" w:hAnsi="Arial" w:cs="Arial"/>
          <w:b/>
          <w:bCs/>
          <w:noProof w:val="0"/>
          <w:color w:val="333333"/>
          <w:sz w:val="20"/>
          <w:szCs w:val="24"/>
          <w:lang w:eastAsia="tr-TR"/>
        </w:rPr>
        <w:t>efficient</w:t>
      </w:r>
      <w:r w:rsidRPr="00752221">
        <w:rPr>
          <w:rFonts w:ascii="Arial" w:eastAsia="Times New Roman" w:hAnsi="Arial" w:cs="Arial"/>
          <w:noProof w:val="0"/>
          <w:color w:val="333333"/>
          <w:sz w:val="20"/>
          <w:szCs w:val="24"/>
          <w:lang w:eastAsia="tr-TR"/>
        </w:rPr>
        <w:t> routine to </w:t>
      </w:r>
      <w:r w:rsidRPr="00752221">
        <w:rPr>
          <w:rFonts w:ascii="Arial" w:eastAsia="Times New Roman" w:hAnsi="Arial" w:cs="Arial"/>
          <w:b/>
          <w:bCs/>
          <w:noProof w:val="0"/>
          <w:color w:val="333333"/>
          <w:sz w:val="20"/>
          <w:szCs w:val="24"/>
          <w:lang w:eastAsia="tr-TR"/>
        </w:rPr>
        <w:t>milk cows as quickly and efficiently as possible</w:t>
      </w:r>
      <w:r w:rsidRPr="00752221">
        <w:rPr>
          <w:rFonts w:ascii="Arial" w:eastAsia="Times New Roman" w:hAnsi="Arial" w:cs="Arial"/>
          <w:noProof w:val="0"/>
          <w:color w:val="333333"/>
          <w:sz w:val="20"/>
          <w:szCs w:val="24"/>
          <w:lang w:eastAsia="tr-TR"/>
        </w:rPr>
        <w:t>, minimising any possibility of ‘over milking’.</w:t>
      </w:r>
    </w:p>
    <w:p w:rsidR="00752221" w:rsidRPr="00752221" w:rsidRDefault="00752221" w:rsidP="00752221">
      <w:pPr>
        <w:shd w:val="clear" w:color="auto" w:fill="FFFFFF"/>
        <w:spacing w:after="0" w:line="384" w:lineRule="atLeast"/>
        <w:rPr>
          <w:rFonts w:ascii="Verdana" w:eastAsia="Times New Roman" w:hAnsi="Verdana" w:cs="Times New Roman"/>
          <w:noProof w:val="0"/>
          <w:color w:val="333333"/>
          <w:sz w:val="14"/>
          <w:szCs w:val="17"/>
          <w:lang w:eastAsia="tr-TR"/>
        </w:rPr>
      </w:pPr>
      <w:r w:rsidRPr="00752221">
        <w:rPr>
          <w:rFonts w:ascii="Arial" w:eastAsia="Times New Roman" w:hAnsi="Arial" w:cs="Arial"/>
          <w:noProof w:val="0"/>
          <w:color w:val="333333"/>
          <w:sz w:val="20"/>
          <w:szCs w:val="24"/>
          <w:lang w:eastAsia="tr-TR"/>
        </w:rPr>
        <w:t>Milk let-down is controlled by </w:t>
      </w:r>
      <w:r w:rsidRPr="00752221">
        <w:rPr>
          <w:rFonts w:ascii="Arial" w:eastAsia="Times New Roman" w:hAnsi="Arial" w:cs="Arial"/>
          <w:b/>
          <w:bCs/>
          <w:noProof w:val="0"/>
          <w:color w:val="333333"/>
          <w:sz w:val="20"/>
          <w:szCs w:val="24"/>
          <w:lang w:eastAsia="tr-TR"/>
        </w:rPr>
        <w:t>unconditioned factors</w:t>
      </w:r>
      <w:r w:rsidRPr="00752221">
        <w:rPr>
          <w:rFonts w:ascii="Arial" w:eastAsia="Times New Roman" w:hAnsi="Arial" w:cs="Arial"/>
          <w:noProof w:val="0"/>
          <w:color w:val="333333"/>
          <w:sz w:val="20"/>
          <w:szCs w:val="24"/>
          <w:lang w:eastAsia="tr-TR"/>
        </w:rPr>
        <w:t>, most notably the response to tactile stimuli provided by a calf rubbing the udder or tea when suckling, or a similar stimulus provided by the milker when </w:t>
      </w:r>
      <w:r w:rsidRPr="00752221">
        <w:rPr>
          <w:rFonts w:ascii="Arial" w:eastAsia="Times New Roman" w:hAnsi="Arial" w:cs="Arial"/>
          <w:b/>
          <w:bCs/>
          <w:noProof w:val="0"/>
          <w:color w:val="333333"/>
          <w:sz w:val="20"/>
          <w:szCs w:val="24"/>
          <w:lang w:eastAsia="tr-TR"/>
        </w:rPr>
        <w:t>fore-milking</w:t>
      </w:r>
      <w:r w:rsidRPr="00752221">
        <w:rPr>
          <w:rFonts w:ascii="Arial" w:eastAsia="Times New Roman" w:hAnsi="Arial" w:cs="Arial"/>
          <w:noProof w:val="0"/>
          <w:color w:val="333333"/>
          <w:sz w:val="20"/>
          <w:szCs w:val="24"/>
          <w:lang w:eastAsia="tr-TR"/>
        </w:rPr>
        <w:t> the quarter or otherwise preparing it for being milked. Also, conditioned factors, such as particular sounds, smells or routine the cow experiences around milking time will also contribute to milk let-down.</w:t>
      </w:r>
    </w:p>
    <w:p w:rsidR="00752221" w:rsidRPr="00752221" w:rsidRDefault="00752221" w:rsidP="00752221">
      <w:pPr>
        <w:shd w:val="clear" w:color="auto" w:fill="FFFFFF"/>
        <w:spacing w:after="0" w:line="384" w:lineRule="atLeast"/>
        <w:rPr>
          <w:rFonts w:ascii="Verdana" w:eastAsia="Times New Roman" w:hAnsi="Verdana" w:cs="Times New Roman"/>
          <w:noProof w:val="0"/>
          <w:color w:val="333333"/>
          <w:sz w:val="14"/>
          <w:szCs w:val="17"/>
          <w:lang w:eastAsia="tr-TR"/>
        </w:rPr>
      </w:pPr>
      <w:r w:rsidRPr="00752221">
        <w:rPr>
          <w:rFonts w:ascii="Arial" w:eastAsia="Times New Roman" w:hAnsi="Arial" w:cs="Arial"/>
          <w:noProof w:val="0"/>
          <w:color w:val="333333"/>
          <w:sz w:val="20"/>
          <w:szCs w:val="24"/>
          <w:lang w:eastAsia="tr-TR"/>
        </w:rPr>
        <w:t>All of these above stimuli result in the </w:t>
      </w:r>
      <w:r w:rsidRPr="00752221">
        <w:rPr>
          <w:rFonts w:ascii="Arial" w:eastAsia="Times New Roman" w:hAnsi="Arial" w:cs="Arial"/>
          <w:b/>
          <w:bCs/>
          <w:noProof w:val="0"/>
          <w:color w:val="333333"/>
          <w:sz w:val="20"/>
          <w:szCs w:val="24"/>
          <w:lang w:eastAsia="tr-TR"/>
        </w:rPr>
        <w:t>release of the hormone Oxytocin</w:t>
      </w:r>
      <w:r w:rsidRPr="00752221">
        <w:rPr>
          <w:rFonts w:ascii="Arial" w:eastAsia="Times New Roman" w:hAnsi="Arial" w:cs="Arial"/>
          <w:noProof w:val="0"/>
          <w:color w:val="333333"/>
          <w:sz w:val="20"/>
          <w:szCs w:val="24"/>
          <w:lang w:eastAsia="tr-TR"/>
        </w:rPr>
        <w:t>. This is released from the cow’s </w:t>
      </w:r>
      <w:r w:rsidRPr="00752221">
        <w:rPr>
          <w:rFonts w:ascii="Arial" w:eastAsia="Times New Roman" w:hAnsi="Arial" w:cs="Arial"/>
          <w:b/>
          <w:bCs/>
          <w:noProof w:val="0"/>
          <w:color w:val="333333"/>
          <w:sz w:val="20"/>
          <w:szCs w:val="24"/>
          <w:lang w:eastAsia="tr-TR"/>
        </w:rPr>
        <w:t>pituitary gland</w:t>
      </w:r>
      <w:r w:rsidRPr="00752221">
        <w:rPr>
          <w:rFonts w:ascii="Arial" w:eastAsia="Times New Roman" w:hAnsi="Arial" w:cs="Arial"/>
          <w:noProof w:val="0"/>
          <w:color w:val="333333"/>
          <w:sz w:val="20"/>
          <w:szCs w:val="24"/>
          <w:lang w:eastAsia="tr-TR"/>
        </w:rPr>
        <w:t> in the brain, into the bloodstream. Once in the blood stream it takes effect in the udder, causing several important processes to occur…</w:t>
      </w:r>
    </w:p>
    <w:p w:rsidR="00752221" w:rsidRPr="00752221" w:rsidRDefault="00752221" w:rsidP="00752221">
      <w:pPr>
        <w:shd w:val="clear" w:color="auto" w:fill="FFFFFF"/>
        <w:spacing w:after="0" w:line="384" w:lineRule="atLeast"/>
        <w:rPr>
          <w:rFonts w:ascii="Verdana" w:eastAsia="Times New Roman" w:hAnsi="Verdana" w:cs="Times New Roman"/>
          <w:noProof w:val="0"/>
          <w:color w:val="333333"/>
          <w:sz w:val="14"/>
          <w:szCs w:val="17"/>
          <w:lang w:eastAsia="tr-TR"/>
        </w:rPr>
      </w:pPr>
      <w:r w:rsidRPr="00752221">
        <w:rPr>
          <w:rFonts w:ascii="Arial" w:eastAsia="Times New Roman" w:hAnsi="Arial" w:cs="Arial"/>
          <w:b/>
          <w:bCs/>
          <w:noProof w:val="0"/>
          <w:color w:val="333333"/>
          <w:sz w:val="20"/>
          <w:szCs w:val="24"/>
          <w:lang w:eastAsia="tr-TR"/>
        </w:rPr>
        <w:t>Oxytocin</w:t>
      </w:r>
      <w:r w:rsidRPr="00752221">
        <w:rPr>
          <w:rFonts w:ascii="Arial" w:eastAsia="Times New Roman" w:hAnsi="Arial" w:cs="Arial"/>
          <w:noProof w:val="0"/>
          <w:color w:val="333333"/>
          <w:sz w:val="20"/>
          <w:szCs w:val="24"/>
          <w:lang w:eastAsia="tr-TR"/>
        </w:rPr>
        <w:t> acting in the udder causes the </w:t>
      </w:r>
      <w:r w:rsidRPr="00752221">
        <w:rPr>
          <w:rFonts w:ascii="Arial" w:eastAsia="Times New Roman" w:hAnsi="Arial" w:cs="Arial"/>
          <w:b/>
          <w:bCs/>
          <w:noProof w:val="0"/>
          <w:color w:val="333333"/>
          <w:sz w:val="20"/>
          <w:szCs w:val="24"/>
          <w:lang w:eastAsia="tr-TR"/>
        </w:rPr>
        <w:t>mass of interconnecting blood vessels in the teat to fill with blood</w:t>
      </w:r>
      <w:r w:rsidRPr="00752221">
        <w:rPr>
          <w:rFonts w:ascii="Arial" w:eastAsia="Times New Roman" w:hAnsi="Arial" w:cs="Arial"/>
          <w:noProof w:val="0"/>
          <w:color w:val="333333"/>
          <w:sz w:val="20"/>
          <w:szCs w:val="24"/>
          <w:lang w:eastAsia="tr-TR"/>
        </w:rPr>
        <w:t>, making the teat more </w:t>
      </w:r>
      <w:r w:rsidRPr="00752221">
        <w:rPr>
          <w:rFonts w:ascii="Arial" w:eastAsia="Times New Roman" w:hAnsi="Arial" w:cs="Arial"/>
          <w:b/>
          <w:bCs/>
          <w:noProof w:val="0"/>
          <w:color w:val="333333"/>
          <w:sz w:val="20"/>
          <w:szCs w:val="24"/>
          <w:lang w:eastAsia="tr-TR"/>
        </w:rPr>
        <w:t>erect</w:t>
      </w:r>
      <w:r w:rsidRPr="00752221">
        <w:rPr>
          <w:rFonts w:ascii="Arial" w:eastAsia="Times New Roman" w:hAnsi="Arial" w:cs="Arial"/>
          <w:noProof w:val="0"/>
          <w:color w:val="333333"/>
          <w:sz w:val="20"/>
          <w:szCs w:val="24"/>
          <w:lang w:eastAsia="tr-TR"/>
        </w:rPr>
        <w:t> and allowing milk to </w:t>
      </w:r>
      <w:r w:rsidRPr="00752221">
        <w:rPr>
          <w:rFonts w:ascii="Arial" w:eastAsia="Times New Roman" w:hAnsi="Arial" w:cs="Arial"/>
          <w:b/>
          <w:bCs/>
          <w:noProof w:val="0"/>
          <w:color w:val="333333"/>
          <w:sz w:val="20"/>
          <w:szCs w:val="24"/>
          <w:lang w:eastAsia="tr-TR"/>
        </w:rPr>
        <w:t>enter it from higher in the udder.</w:t>
      </w:r>
      <w:r w:rsidRPr="00752221">
        <w:rPr>
          <w:rFonts w:ascii="Arial" w:eastAsia="Times New Roman" w:hAnsi="Arial" w:cs="Arial"/>
          <w:b/>
          <w:bCs/>
          <w:noProof w:val="0"/>
          <w:color w:val="333333"/>
          <w:sz w:val="20"/>
          <w:szCs w:val="24"/>
          <w:lang w:eastAsia="tr-TR"/>
        </w:rPr>
        <w:br/>
        <w:t>Oxytocin</w:t>
      </w:r>
      <w:r w:rsidRPr="00752221">
        <w:rPr>
          <w:rFonts w:ascii="Arial" w:eastAsia="Times New Roman" w:hAnsi="Arial" w:cs="Arial"/>
          <w:noProof w:val="0"/>
          <w:color w:val="333333"/>
          <w:sz w:val="20"/>
          <w:szCs w:val="24"/>
          <w:lang w:eastAsia="tr-TR"/>
        </w:rPr>
        <w:t> also encourages </w:t>
      </w:r>
      <w:r w:rsidRPr="00752221">
        <w:rPr>
          <w:rFonts w:ascii="Arial" w:eastAsia="Times New Roman" w:hAnsi="Arial" w:cs="Arial"/>
          <w:b/>
          <w:bCs/>
          <w:noProof w:val="0"/>
          <w:color w:val="333333"/>
          <w:sz w:val="20"/>
          <w:szCs w:val="24"/>
          <w:lang w:eastAsia="tr-TR"/>
        </w:rPr>
        <w:t>muscles throughout the udder to release milk</w:t>
      </w:r>
      <w:r w:rsidRPr="00752221">
        <w:rPr>
          <w:rFonts w:ascii="Arial" w:eastAsia="Times New Roman" w:hAnsi="Arial" w:cs="Arial"/>
          <w:noProof w:val="0"/>
          <w:color w:val="333333"/>
          <w:sz w:val="20"/>
          <w:szCs w:val="24"/>
          <w:lang w:eastAsia="tr-TR"/>
        </w:rPr>
        <w:t xml:space="preserve"> – this is </w:t>
      </w:r>
      <w:proofErr w:type="gramStart"/>
      <w:r w:rsidRPr="00752221">
        <w:rPr>
          <w:rFonts w:ascii="Arial" w:eastAsia="Times New Roman" w:hAnsi="Arial" w:cs="Arial"/>
          <w:noProof w:val="0"/>
          <w:color w:val="333333"/>
          <w:sz w:val="20"/>
          <w:szCs w:val="24"/>
          <w:lang w:eastAsia="tr-TR"/>
        </w:rPr>
        <w:t>done</w:t>
      </w:r>
      <w:proofErr w:type="gramEnd"/>
      <w:r w:rsidRPr="00752221">
        <w:rPr>
          <w:rFonts w:ascii="Arial" w:eastAsia="Times New Roman" w:hAnsi="Arial" w:cs="Arial"/>
          <w:noProof w:val="0"/>
          <w:color w:val="333333"/>
          <w:sz w:val="20"/>
          <w:szCs w:val="24"/>
          <w:lang w:eastAsia="tr-TR"/>
        </w:rPr>
        <w:t xml:space="preserve"> by initiating the myoepitheliad cells to </w:t>
      </w:r>
      <w:r w:rsidRPr="00752221">
        <w:rPr>
          <w:rFonts w:ascii="Arial" w:eastAsia="Times New Roman" w:hAnsi="Arial" w:cs="Arial"/>
          <w:b/>
          <w:bCs/>
          <w:noProof w:val="0"/>
          <w:color w:val="333333"/>
          <w:sz w:val="20"/>
          <w:szCs w:val="24"/>
          <w:lang w:eastAsia="tr-TR"/>
        </w:rPr>
        <w:t>contract</w:t>
      </w:r>
      <w:r w:rsidRPr="00752221">
        <w:rPr>
          <w:rFonts w:ascii="Arial" w:eastAsia="Times New Roman" w:hAnsi="Arial" w:cs="Arial"/>
          <w:noProof w:val="0"/>
          <w:color w:val="333333"/>
          <w:sz w:val="20"/>
          <w:szCs w:val="24"/>
          <w:lang w:eastAsia="tr-TR"/>
        </w:rPr>
        <w:t>, which force the milk out of the </w:t>
      </w:r>
      <w:r w:rsidRPr="00752221">
        <w:rPr>
          <w:rFonts w:ascii="Arial" w:eastAsia="Times New Roman" w:hAnsi="Arial" w:cs="Arial"/>
          <w:b/>
          <w:bCs/>
          <w:noProof w:val="0"/>
          <w:color w:val="333333"/>
          <w:sz w:val="20"/>
          <w:szCs w:val="24"/>
          <w:lang w:eastAsia="tr-TR"/>
        </w:rPr>
        <w:t>alveoli</w:t>
      </w:r>
      <w:r w:rsidRPr="00752221">
        <w:rPr>
          <w:rFonts w:ascii="Arial" w:eastAsia="Times New Roman" w:hAnsi="Arial" w:cs="Arial"/>
          <w:noProof w:val="0"/>
          <w:color w:val="333333"/>
          <w:sz w:val="20"/>
          <w:szCs w:val="24"/>
          <w:lang w:eastAsia="tr-TR"/>
        </w:rPr>
        <w:t> in the glandular tissue, and into the gland cistern and through to the teat cistern, where it can exit the teat through the streak canal.</w:t>
      </w:r>
    </w:p>
    <w:p w:rsidR="00752221" w:rsidRPr="00752221" w:rsidRDefault="00752221" w:rsidP="00752221">
      <w:pPr>
        <w:shd w:val="clear" w:color="auto" w:fill="FFFFFF"/>
        <w:spacing w:after="0" w:line="384" w:lineRule="atLeast"/>
        <w:rPr>
          <w:rFonts w:ascii="Verdana" w:eastAsia="Times New Roman" w:hAnsi="Verdana" w:cs="Times New Roman"/>
          <w:noProof w:val="0"/>
          <w:color w:val="333333"/>
          <w:sz w:val="14"/>
          <w:szCs w:val="17"/>
          <w:lang w:eastAsia="tr-TR"/>
        </w:rPr>
      </w:pPr>
      <w:r w:rsidRPr="00752221">
        <w:rPr>
          <w:rFonts w:ascii="Arial" w:eastAsia="Times New Roman" w:hAnsi="Arial" w:cs="Arial"/>
          <w:noProof w:val="0"/>
          <w:color w:val="333333"/>
          <w:sz w:val="20"/>
          <w:szCs w:val="24"/>
          <w:lang w:eastAsia="tr-TR"/>
        </w:rPr>
        <w:t>The effects of oxytocin can be reduced/counteracted by the release of </w:t>
      </w:r>
      <w:r w:rsidRPr="00752221">
        <w:rPr>
          <w:rFonts w:ascii="Arial" w:eastAsia="Times New Roman" w:hAnsi="Arial" w:cs="Arial"/>
          <w:b/>
          <w:bCs/>
          <w:noProof w:val="0"/>
          <w:color w:val="333333"/>
          <w:sz w:val="20"/>
          <w:szCs w:val="24"/>
          <w:lang w:eastAsia="tr-TR"/>
        </w:rPr>
        <w:t>adrenaline</w:t>
      </w:r>
      <w:r w:rsidRPr="00752221">
        <w:rPr>
          <w:rFonts w:ascii="Arial" w:eastAsia="Times New Roman" w:hAnsi="Arial" w:cs="Arial"/>
          <w:noProof w:val="0"/>
          <w:color w:val="333333"/>
          <w:sz w:val="20"/>
          <w:szCs w:val="24"/>
          <w:lang w:eastAsia="tr-TR"/>
        </w:rPr>
        <w:t>, therefore during milking the amount of stress put onto the cattle should be minimised in order to avoid the release of adrenaline, which would reduce milk let-down efficiency.</w:t>
      </w:r>
    </w:p>
    <w:p w:rsidR="00752221" w:rsidRPr="00752221" w:rsidRDefault="00752221" w:rsidP="00752221">
      <w:pPr>
        <w:shd w:val="clear" w:color="auto" w:fill="FFFFFF"/>
        <w:spacing w:after="0" w:line="384" w:lineRule="atLeast"/>
        <w:rPr>
          <w:rFonts w:ascii="Verdana" w:eastAsia="Times New Roman" w:hAnsi="Verdana" w:cs="Times New Roman"/>
          <w:noProof w:val="0"/>
          <w:color w:val="333333"/>
          <w:sz w:val="14"/>
          <w:szCs w:val="17"/>
          <w:lang w:eastAsia="tr-TR"/>
        </w:rPr>
      </w:pPr>
      <w:r w:rsidRPr="00752221">
        <w:rPr>
          <w:rFonts w:ascii="Arial" w:eastAsia="Times New Roman" w:hAnsi="Arial" w:cs="Arial"/>
          <w:b/>
          <w:bCs/>
          <w:i/>
          <w:iCs/>
          <w:noProof w:val="0"/>
          <w:color w:val="333333"/>
          <w:sz w:val="20"/>
          <w:szCs w:val="24"/>
          <w:lang w:eastAsia="tr-TR"/>
        </w:rPr>
        <w:t>Lag time…</w:t>
      </w:r>
    </w:p>
    <w:p w:rsidR="00752221" w:rsidRPr="00752221" w:rsidRDefault="00752221" w:rsidP="00752221">
      <w:pPr>
        <w:shd w:val="clear" w:color="auto" w:fill="FFFFFF"/>
        <w:spacing w:after="0" w:line="384" w:lineRule="atLeast"/>
        <w:rPr>
          <w:rFonts w:ascii="Verdana" w:eastAsia="Times New Roman" w:hAnsi="Verdana" w:cs="Times New Roman"/>
          <w:noProof w:val="0"/>
          <w:color w:val="333333"/>
          <w:sz w:val="14"/>
          <w:szCs w:val="17"/>
          <w:lang w:eastAsia="tr-TR"/>
        </w:rPr>
      </w:pPr>
      <w:r w:rsidRPr="00752221">
        <w:rPr>
          <w:rFonts w:ascii="Arial" w:eastAsia="Times New Roman" w:hAnsi="Arial" w:cs="Arial"/>
          <w:noProof w:val="0"/>
          <w:color w:val="333333"/>
          <w:sz w:val="20"/>
          <w:szCs w:val="24"/>
          <w:lang w:eastAsia="tr-TR"/>
        </w:rPr>
        <w:t>The average time between beginning to prepare the cow for milking (by fore-milking or washing the teats) and the resultant let down of milk is roughly 60-90s. This period is known as ‘lag time’.</w:t>
      </w:r>
    </w:p>
    <w:p w:rsidR="00752221" w:rsidRPr="00752221" w:rsidRDefault="00752221" w:rsidP="00752221">
      <w:pPr>
        <w:shd w:val="clear" w:color="auto" w:fill="FFFFFF"/>
        <w:spacing w:after="0" w:line="384" w:lineRule="atLeast"/>
        <w:rPr>
          <w:rFonts w:ascii="Verdana" w:eastAsia="Times New Roman" w:hAnsi="Verdana" w:cs="Times New Roman"/>
          <w:noProof w:val="0"/>
          <w:color w:val="333333"/>
          <w:sz w:val="14"/>
          <w:szCs w:val="17"/>
          <w:lang w:eastAsia="tr-TR"/>
        </w:rPr>
      </w:pPr>
      <w:r w:rsidRPr="00752221">
        <w:rPr>
          <w:rFonts w:ascii="Arial" w:eastAsia="Times New Roman" w:hAnsi="Arial" w:cs="Arial"/>
          <w:noProof w:val="0"/>
          <w:color w:val="333333"/>
          <w:sz w:val="20"/>
          <w:szCs w:val="24"/>
          <w:lang w:eastAsia="tr-TR"/>
        </w:rPr>
        <w:t>During the period in between milking (e.g. after morning milking and before evening milking), milk will have already collected in the udder and teat cisterns and will be released almost immediately upon attachment of the milking equipment. The amount of time taken for the milk from higher up in the udder (in the glandular tissue) to be released into the lower parts of the udder and through the teat, is the lag time. Essentially it is the time taken for </w:t>
      </w:r>
      <w:r w:rsidRPr="00752221">
        <w:rPr>
          <w:rFonts w:ascii="Arial" w:eastAsia="Times New Roman" w:hAnsi="Arial" w:cs="Arial"/>
          <w:b/>
          <w:bCs/>
          <w:noProof w:val="0"/>
          <w:color w:val="333333"/>
          <w:sz w:val="20"/>
          <w:szCs w:val="24"/>
          <w:lang w:eastAsia="tr-TR"/>
        </w:rPr>
        <w:t>oxytocin</w:t>
      </w:r>
      <w:r w:rsidRPr="00752221">
        <w:rPr>
          <w:rFonts w:ascii="Arial" w:eastAsia="Times New Roman" w:hAnsi="Arial" w:cs="Arial"/>
          <w:noProof w:val="0"/>
          <w:color w:val="333333"/>
          <w:sz w:val="20"/>
          <w:szCs w:val="24"/>
          <w:lang w:eastAsia="tr-TR"/>
        </w:rPr>
        <w:t> to take effect.</w:t>
      </w:r>
    </w:p>
    <w:p w:rsidR="00752221" w:rsidRPr="00752221" w:rsidRDefault="00752221" w:rsidP="00752221">
      <w:pPr>
        <w:shd w:val="clear" w:color="auto" w:fill="FFFFFF"/>
        <w:spacing w:after="0" w:line="384" w:lineRule="atLeast"/>
        <w:rPr>
          <w:rFonts w:ascii="Verdana" w:eastAsia="Times New Roman" w:hAnsi="Verdana" w:cs="Times New Roman"/>
          <w:noProof w:val="0"/>
          <w:color w:val="333333"/>
          <w:sz w:val="14"/>
          <w:szCs w:val="17"/>
          <w:lang w:eastAsia="tr-TR"/>
        </w:rPr>
      </w:pPr>
      <w:r w:rsidRPr="00752221">
        <w:rPr>
          <w:rFonts w:ascii="Arial" w:eastAsia="Times New Roman" w:hAnsi="Arial" w:cs="Arial"/>
          <w:b/>
          <w:bCs/>
          <w:i/>
          <w:iCs/>
          <w:noProof w:val="0"/>
          <w:color w:val="333333"/>
          <w:sz w:val="20"/>
          <w:szCs w:val="24"/>
          <w:lang w:eastAsia="tr-TR"/>
        </w:rPr>
        <w:br/>
      </w:r>
    </w:p>
    <w:p w:rsidR="00752221" w:rsidRPr="00752221" w:rsidRDefault="00752221" w:rsidP="00752221">
      <w:pPr>
        <w:shd w:val="clear" w:color="auto" w:fill="FFFFFF"/>
        <w:spacing w:after="0" w:line="384" w:lineRule="atLeast"/>
        <w:rPr>
          <w:rFonts w:ascii="Verdana" w:eastAsia="Times New Roman" w:hAnsi="Verdana" w:cs="Times New Roman"/>
          <w:noProof w:val="0"/>
          <w:color w:val="333333"/>
          <w:sz w:val="14"/>
          <w:szCs w:val="17"/>
          <w:lang w:eastAsia="tr-TR"/>
        </w:rPr>
      </w:pPr>
      <w:r w:rsidRPr="00752221">
        <w:rPr>
          <w:rFonts w:ascii="Arial" w:eastAsia="Times New Roman" w:hAnsi="Arial" w:cs="Arial"/>
          <w:b/>
          <w:bCs/>
          <w:i/>
          <w:iCs/>
          <w:noProof w:val="0"/>
          <w:color w:val="333333"/>
          <w:sz w:val="20"/>
          <w:szCs w:val="24"/>
          <w:lang w:eastAsia="tr-TR"/>
        </w:rPr>
        <w:t>Over-milking…</w:t>
      </w:r>
    </w:p>
    <w:p w:rsidR="00752221" w:rsidRPr="00752221" w:rsidRDefault="00752221" w:rsidP="00752221">
      <w:pPr>
        <w:shd w:val="clear" w:color="auto" w:fill="FFFFFF"/>
        <w:spacing w:after="0" w:line="384" w:lineRule="atLeast"/>
        <w:rPr>
          <w:rFonts w:ascii="Verdana" w:eastAsia="Times New Roman" w:hAnsi="Verdana" w:cs="Times New Roman"/>
          <w:noProof w:val="0"/>
          <w:color w:val="333333"/>
          <w:sz w:val="14"/>
          <w:szCs w:val="17"/>
          <w:lang w:eastAsia="tr-TR"/>
        </w:rPr>
      </w:pPr>
      <w:r w:rsidRPr="00752221">
        <w:rPr>
          <w:rFonts w:ascii="Arial" w:eastAsia="Times New Roman" w:hAnsi="Arial" w:cs="Arial"/>
          <w:noProof w:val="0"/>
          <w:color w:val="333333"/>
          <w:sz w:val="20"/>
          <w:szCs w:val="24"/>
          <w:lang w:eastAsia="tr-TR"/>
        </w:rPr>
        <w:br/>
      </w:r>
    </w:p>
    <w:p w:rsidR="00752221" w:rsidRPr="00752221" w:rsidRDefault="00752221" w:rsidP="00752221">
      <w:pPr>
        <w:shd w:val="clear" w:color="auto" w:fill="FFFFFF"/>
        <w:spacing w:after="0" w:line="384" w:lineRule="atLeast"/>
        <w:rPr>
          <w:rFonts w:ascii="Verdana" w:eastAsia="Times New Roman" w:hAnsi="Verdana" w:cs="Times New Roman"/>
          <w:noProof w:val="0"/>
          <w:color w:val="333333"/>
          <w:sz w:val="14"/>
          <w:szCs w:val="17"/>
          <w:lang w:eastAsia="tr-TR"/>
        </w:rPr>
      </w:pPr>
      <w:r w:rsidRPr="00752221">
        <w:rPr>
          <w:rFonts w:ascii="Arial" w:eastAsia="Times New Roman" w:hAnsi="Arial" w:cs="Arial"/>
          <w:noProof w:val="0"/>
          <w:color w:val="333333"/>
          <w:sz w:val="20"/>
          <w:szCs w:val="24"/>
          <w:lang w:eastAsia="tr-TR"/>
        </w:rPr>
        <w:lastRenderedPageBreak/>
        <w:t>This can occur when a high pressure vacuum is acting on an udder with a very low volume of milk, or no milk at all. This can cause significant damage to the teat end and increase susceptibility of cows to mastitis.</w:t>
      </w:r>
    </w:p>
    <w:p w:rsidR="00752221" w:rsidRPr="00752221" w:rsidRDefault="00752221" w:rsidP="00752221">
      <w:pPr>
        <w:shd w:val="clear" w:color="auto" w:fill="FFFFFF"/>
        <w:spacing w:after="0" w:line="384" w:lineRule="atLeast"/>
        <w:rPr>
          <w:rFonts w:ascii="Verdana" w:eastAsia="Times New Roman" w:hAnsi="Verdana" w:cs="Times New Roman"/>
          <w:noProof w:val="0"/>
          <w:color w:val="333333"/>
          <w:sz w:val="14"/>
          <w:szCs w:val="17"/>
          <w:lang w:eastAsia="tr-TR"/>
        </w:rPr>
      </w:pPr>
      <w:r w:rsidRPr="00752221">
        <w:rPr>
          <w:rFonts w:ascii="Arial" w:eastAsia="Times New Roman" w:hAnsi="Arial" w:cs="Arial"/>
          <w:noProof w:val="0"/>
          <w:color w:val="333333"/>
          <w:sz w:val="20"/>
          <w:szCs w:val="24"/>
          <w:lang w:eastAsia="tr-TR"/>
        </w:rPr>
        <w:t>If the milk let-down is not timed correctly and the milking machine is put onto the cow too early, a short period of over-milking can occur, where the milk is still being processed higher up in the udder and is not yet at the teat cistern.</w:t>
      </w:r>
    </w:p>
    <w:p w:rsidR="00752221" w:rsidRPr="00752221" w:rsidRDefault="00752221" w:rsidP="00752221">
      <w:pPr>
        <w:shd w:val="clear" w:color="auto" w:fill="FFFFFF"/>
        <w:spacing w:after="0" w:line="384" w:lineRule="atLeast"/>
        <w:rPr>
          <w:rFonts w:ascii="Verdana" w:eastAsia="Times New Roman" w:hAnsi="Verdana" w:cs="Times New Roman"/>
          <w:noProof w:val="0"/>
          <w:color w:val="333333"/>
          <w:sz w:val="14"/>
          <w:szCs w:val="17"/>
          <w:lang w:eastAsia="tr-TR"/>
        </w:rPr>
      </w:pPr>
      <w:r w:rsidRPr="00752221">
        <w:rPr>
          <w:rFonts w:ascii="Arial" w:eastAsia="Times New Roman" w:hAnsi="Arial" w:cs="Arial"/>
          <w:b/>
          <w:bCs/>
          <w:i/>
          <w:iCs/>
          <w:noProof w:val="0"/>
          <w:color w:val="333333"/>
          <w:sz w:val="20"/>
          <w:szCs w:val="24"/>
          <w:lang w:eastAsia="tr-TR"/>
        </w:rPr>
        <w:br/>
      </w:r>
    </w:p>
    <w:p w:rsidR="00752221" w:rsidRPr="00752221" w:rsidRDefault="00752221" w:rsidP="00752221">
      <w:pPr>
        <w:shd w:val="clear" w:color="auto" w:fill="FFFFFF"/>
        <w:spacing w:after="0" w:line="384" w:lineRule="atLeast"/>
        <w:rPr>
          <w:rFonts w:ascii="Verdana" w:eastAsia="Times New Roman" w:hAnsi="Verdana" w:cs="Times New Roman"/>
          <w:noProof w:val="0"/>
          <w:color w:val="333333"/>
          <w:sz w:val="14"/>
          <w:szCs w:val="17"/>
          <w:lang w:eastAsia="tr-TR"/>
        </w:rPr>
      </w:pPr>
      <w:r w:rsidRPr="00752221">
        <w:rPr>
          <w:rFonts w:ascii="Arial" w:eastAsia="Times New Roman" w:hAnsi="Arial" w:cs="Arial"/>
          <w:b/>
          <w:bCs/>
          <w:i/>
          <w:iCs/>
          <w:noProof w:val="0"/>
          <w:color w:val="333333"/>
          <w:sz w:val="20"/>
          <w:szCs w:val="24"/>
          <w:lang w:eastAsia="tr-TR"/>
        </w:rPr>
        <w:t>After milking…</w:t>
      </w:r>
    </w:p>
    <w:p w:rsidR="00752221" w:rsidRPr="00752221" w:rsidRDefault="00752221" w:rsidP="00752221">
      <w:pPr>
        <w:shd w:val="clear" w:color="auto" w:fill="FFFFFF"/>
        <w:spacing w:after="0" w:line="384" w:lineRule="atLeast"/>
        <w:rPr>
          <w:rFonts w:ascii="Verdana" w:eastAsia="Times New Roman" w:hAnsi="Verdana" w:cs="Times New Roman"/>
          <w:noProof w:val="0"/>
          <w:color w:val="333333"/>
          <w:sz w:val="14"/>
          <w:szCs w:val="17"/>
          <w:lang w:eastAsia="tr-TR"/>
        </w:rPr>
      </w:pPr>
      <w:r w:rsidRPr="00752221">
        <w:rPr>
          <w:rFonts w:ascii="Arial" w:eastAsia="Times New Roman" w:hAnsi="Arial" w:cs="Arial"/>
          <w:noProof w:val="0"/>
          <w:color w:val="333333"/>
          <w:sz w:val="20"/>
          <w:szCs w:val="24"/>
          <w:lang w:eastAsia="tr-TR"/>
        </w:rPr>
        <w:br/>
      </w:r>
    </w:p>
    <w:p w:rsidR="00752221" w:rsidRPr="00752221" w:rsidRDefault="00752221" w:rsidP="00752221">
      <w:pPr>
        <w:shd w:val="clear" w:color="auto" w:fill="FFFFFF"/>
        <w:spacing w:after="0" w:line="384" w:lineRule="atLeast"/>
        <w:rPr>
          <w:rFonts w:ascii="Verdana" w:eastAsia="Times New Roman" w:hAnsi="Verdana" w:cs="Times New Roman"/>
          <w:noProof w:val="0"/>
          <w:color w:val="333333"/>
          <w:sz w:val="14"/>
          <w:szCs w:val="17"/>
          <w:lang w:eastAsia="tr-TR"/>
        </w:rPr>
      </w:pPr>
      <w:r w:rsidRPr="00752221">
        <w:rPr>
          <w:rFonts w:ascii="Arial" w:eastAsia="Times New Roman" w:hAnsi="Arial" w:cs="Arial"/>
          <w:noProof w:val="0"/>
          <w:color w:val="333333"/>
          <w:sz w:val="20"/>
          <w:szCs w:val="24"/>
          <w:lang w:eastAsia="tr-TR"/>
        </w:rPr>
        <w:t>Once the milking process has finished, the teat sphincter closes and the folds of skin around the opening close around one another, creating a tight seal and the lipidised film around the sphincter stops a column of milk forming through which bacterial entry could occur. A way </w:t>
      </w:r>
      <w:r w:rsidRPr="00752221">
        <w:rPr>
          <w:rFonts w:ascii="Arial" w:eastAsia="Times New Roman" w:hAnsi="Arial" w:cs="Arial"/>
          <w:b/>
          <w:bCs/>
          <w:noProof w:val="0"/>
          <w:color w:val="333333"/>
          <w:sz w:val="20"/>
          <w:szCs w:val="24"/>
          <w:lang w:eastAsia="tr-TR"/>
        </w:rPr>
        <w:t>keratin </w:t>
      </w:r>
      <w:r w:rsidRPr="00752221">
        <w:rPr>
          <w:rFonts w:ascii="Arial" w:eastAsia="Times New Roman" w:hAnsi="Arial" w:cs="Arial"/>
          <w:noProof w:val="0"/>
          <w:color w:val="333333"/>
          <w:sz w:val="20"/>
          <w:szCs w:val="24"/>
          <w:lang w:eastAsia="tr-TR"/>
        </w:rPr>
        <w:t>seal begins to form in the teat canal to protect against bacterial entry.</w:t>
      </w:r>
    </w:p>
    <w:p w:rsidR="00752221" w:rsidRPr="00752221" w:rsidRDefault="00752221" w:rsidP="00752221">
      <w:pPr>
        <w:spacing w:after="0" w:line="384" w:lineRule="atLeast"/>
        <w:rPr>
          <w:rFonts w:ascii="Times New Roman" w:eastAsia="Times New Roman" w:hAnsi="Times New Roman" w:cs="Times New Roman"/>
          <w:noProof w:val="0"/>
          <w:sz w:val="20"/>
          <w:szCs w:val="24"/>
          <w:lang w:eastAsia="tr-TR"/>
        </w:rPr>
      </w:pPr>
    </w:p>
    <w:p w:rsidR="00752221" w:rsidRPr="00752221" w:rsidRDefault="00752221" w:rsidP="00752221">
      <w:pPr>
        <w:shd w:val="clear" w:color="auto" w:fill="FFFFFF"/>
        <w:spacing w:after="0" w:line="384" w:lineRule="atLeast"/>
        <w:rPr>
          <w:rFonts w:ascii="Verdana" w:eastAsia="Times New Roman" w:hAnsi="Verdana" w:cs="Times New Roman"/>
          <w:noProof w:val="0"/>
          <w:color w:val="333333"/>
          <w:sz w:val="14"/>
          <w:szCs w:val="17"/>
          <w:lang w:eastAsia="tr-TR"/>
        </w:rPr>
      </w:pPr>
      <w:r w:rsidRPr="00752221">
        <w:rPr>
          <w:rFonts w:ascii="Arial" w:eastAsia="Times New Roman" w:hAnsi="Arial" w:cs="Arial"/>
          <w:noProof w:val="0"/>
          <w:color w:val="333333"/>
          <w:sz w:val="20"/>
          <w:szCs w:val="24"/>
          <w:lang w:eastAsia="tr-TR"/>
        </w:rPr>
        <w:t>However, the sphincter muscle can take around 20-30mins to close and it is during this time that the risk of bacterial entry is greatly increased. This is why spraying with iodine is essential after milking and why lying down should be avoided for the half an hour after milking. </w:t>
      </w:r>
    </w:p>
    <w:p w:rsidR="00752221" w:rsidRPr="00752221" w:rsidRDefault="00752221" w:rsidP="00752221">
      <w:pPr>
        <w:shd w:val="clear" w:color="auto" w:fill="FFFFFF"/>
        <w:spacing w:after="0" w:line="384" w:lineRule="atLeast"/>
        <w:rPr>
          <w:rFonts w:ascii="Verdana" w:eastAsia="Times New Roman" w:hAnsi="Verdana" w:cs="Times New Roman"/>
          <w:noProof w:val="0"/>
          <w:color w:val="333333"/>
          <w:sz w:val="14"/>
          <w:szCs w:val="17"/>
          <w:lang w:eastAsia="tr-TR"/>
        </w:rPr>
      </w:pPr>
      <w:r w:rsidRPr="00752221">
        <w:rPr>
          <w:rFonts w:ascii="Arial" w:eastAsia="Times New Roman" w:hAnsi="Arial" w:cs="Arial"/>
          <w:noProof w:val="0"/>
          <w:color w:val="333333"/>
          <w:sz w:val="20"/>
          <w:szCs w:val="24"/>
          <w:lang w:eastAsia="tr-TR"/>
        </w:rPr>
        <w:br/>
      </w:r>
    </w:p>
    <w:p w:rsidR="00752221" w:rsidRPr="00752221" w:rsidRDefault="00752221" w:rsidP="00752221">
      <w:pPr>
        <w:shd w:val="clear" w:color="auto" w:fill="FFFFFF"/>
        <w:spacing w:line="384" w:lineRule="atLeast"/>
        <w:jc w:val="center"/>
        <w:rPr>
          <w:rFonts w:ascii="Verdana" w:eastAsia="Times New Roman" w:hAnsi="Verdana" w:cs="Times New Roman"/>
          <w:noProof w:val="0"/>
          <w:color w:val="333333"/>
          <w:sz w:val="14"/>
          <w:szCs w:val="17"/>
          <w:lang w:eastAsia="tr-TR"/>
        </w:rPr>
      </w:pPr>
      <w:r w:rsidRPr="00752221">
        <w:rPr>
          <w:rFonts w:ascii="Verdana" w:eastAsia="Times New Roman" w:hAnsi="Verdana" w:cs="Times New Roman"/>
          <w:color w:val="999999"/>
          <w:sz w:val="14"/>
          <w:szCs w:val="17"/>
          <w:lang w:eastAsia="tr-TR"/>
        </w:rPr>
        <w:lastRenderedPageBreak/>
        <w:drawing>
          <wp:inline distT="0" distB="0" distL="0" distR="0">
            <wp:extent cx="6096000" cy="4533900"/>
            <wp:effectExtent l="0" t="0" r="0" b="0"/>
            <wp:docPr id="1" name="Resim 1" descr="http://2.bp.blogspot.com/-xhiiBggU_RQ/VXBFG_OAW-I/AAAAAAAAJkk/ASGgEuUyUnQ/s640/cow%2Bteat%2Bin%2Bdetail.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2.bp.blogspot.com/-xhiiBggU_RQ/VXBFG_OAW-I/AAAAAAAAJkk/ASGgEuUyUnQ/s640/cow%2Bteat%2Bin%2Bdetail.gif">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0" cy="4533900"/>
                    </a:xfrm>
                    <a:prstGeom prst="rect">
                      <a:avLst/>
                    </a:prstGeom>
                    <a:noFill/>
                    <a:ln>
                      <a:noFill/>
                    </a:ln>
                  </pic:spPr>
                </pic:pic>
              </a:graphicData>
            </a:graphic>
          </wp:inline>
        </w:drawing>
      </w:r>
    </w:p>
    <w:p w:rsidR="00D239C4" w:rsidRPr="00752221" w:rsidRDefault="00D239C4">
      <w:pPr>
        <w:rPr>
          <w:sz w:val="18"/>
        </w:rPr>
      </w:pPr>
    </w:p>
    <w:sectPr w:rsidR="00D239C4" w:rsidRPr="007522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CC4"/>
    <w:rsid w:val="00752221"/>
    <w:rsid w:val="00A12CC4"/>
    <w:rsid w:val="00D239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EE5F74-836B-47F6-ABFD-34849C625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Balk1">
    <w:name w:val="heading 1"/>
    <w:basedOn w:val="Normal"/>
    <w:link w:val="Balk1Char"/>
    <w:uiPriority w:val="9"/>
    <w:qFormat/>
    <w:rsid w:val="00752221"/>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52221"/>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7522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5801875">
      <w:bodyDiv w:val="1"/>
      <w:marLeft w:val="0"/>
      <w:marRight w:val="0"/>
      <w:marTop w:val="0"/>
      <w:marBottom w:val="0"/>
      <w:divBdr>
        <w:top w:val="none" w:sz="0" w:space="0" w:color="auto"/>
        <w:left w:val="none" w:sz="0" w:space="0" w:color="auto"/>
        <w:bottom w:val="none" w:sz="0" w:space="0" w:color="auto"/>
        <w:right w:val="none" w:sz="0" w:space="0" w:color="auto"/>
      </w:divBdr>
      <w:divsChild>
        <w:div w:id="629820520">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2.bp.blogspot.com/-xhiiBggU_RQ/VXBFG_OAW-I/AAAAAAAAJkk/ASGgEuUyUnQ/s1600/cow%2Bteat%2Bin%2Bdetail.gif"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2.bp.blogspot.com/-zew2oKnJ4iY/VXBE9N4TCHI/AAAAAAAAJkc/F4NzroNd92M/s1600/teat_anatomy.jp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1.bp.blogspot.com/-mzvDj0ovS0w/VXBEhoWD-hI/AAAAAAAAJkU/LQgL9fX7xRM/s1600/milk%2Bnutrients.png" TargetMode="External"/><Relationship Id="rId9" Type="http://schemas.openxmlformats.org/officeDocument/2006/relationships/image" Target="media/image3.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1352</Words>
  <Characters>7709</Characters>
  <Application>Microsoft Office Word</Application>
  <DocSecurity>0</DocSecurity>
  <Lines>64</Lines>
  <Paragraphs>18</Paragraphs>
  <ScaleCrop>false</ScaleCrop>
  <Company>Hewlett-Packard Company</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Halit</dc:creator>
  <cp:keywords/>
  <dc:description/>
  <cp:lastModifiedBy>Halit</cp:lastModifiedBy>
  <cp:revision>2</cp:revision>
  <dcterms:created xsi:type="dcterms:W3CDTF">2020-01-06T09:31:00Z</dcterms:created>
  <dcterms:modified xsi:type="dcterms:W3CDTF">2020-01-06T09:32:00Z</dcterms:modified>
</cp:coreProperties>
</file>