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b/>
                <w:bCs/>
                <w:szCs w:val="16"/>
              </w:rPr>
            </w:pPr>
            <w:r w:rsidRPr="00787B6E">
              <w:rPr>
                <w:szCs w:val="16"/>
              </w:rPr>
              <w:t>SGK 008 İnsan İlişkileri ve İletişim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Öykü </w:t>
            </w:r>
            <w:proofErr w:type="spellStart"/>
            <w:r>
              <w:rPr>
                <w:szCs w:val="16"/>
              </w:rPr>
              <w:t>Mançe</w:t>
            </w:r>
            <w:proofErr w:type="spellEnd"/>
            <w:r>
              <w:rPr>
                <w:szCs w:val="16"/>
              </w:rPr>
              <w:t xml:space="preserve"> Çalışır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 w:rsidRPr="00787B6E">
              <w:rPr>
                <w:szCs w:val="16"/>
              </w:rPr>
              <w:t xml:space="preserve">Bu ders kapsamında, iletişim sürecine ilişkin temel kavramlar, iletişim becerileri, kişilerarası ilişkilerin başlangıcı ve gelişimi, iletişimde dinleme, </w:t>
            </w:r>
            <w:proofErr w:type="gramStart"/>
            <w:r w:rsidRPr="00787B6E">
              <w:rPr>
                <w:szCs w:val="16"/>
              </w:rPr>
              <w:t>empati</w:t>
            </w:r>
            <w:proofErr w:type="gramEnd"/>
            <w:r w:rsidRPr="00787B6E">
              <w:rPr>
                <w:szCs w:val="16"/>
              </w:rPr>
              <w:t>, sözsüz iletişim, çatışma çözme, duygusal zeka ve okul öncesi çocuklarla iletişim becerileri konuları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 w:rsidRPr="00787B6E">
              <w:rPr>
                <w:szCs w:val="16"/>
              </w:rPr>
              <w:t>Bu ders ile öğrencilerin kişilerarası ilişkilerde etkili olan bireye, çevreye ve topluma ait özellikleri ve kişilerarası ilişkilerde önemli olan sözel ve sözel olmayan unsurla</w:t>
            </w:r>
            <w:bookmarkStart w:id="0" w:name="_GoBack"/>
            <w:bookmarkEnd w:id="0"/>
            <w:r w:rsidRPr="00787B6E">
              <w:rPr>
                <w:szCs w:val="16"/>
              </w:rPr>
              <w:t>rı bilmeleri ve bunlara ilişkin farkındalık geliştirmeleri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7B6E" w:rsidRPr="00787B6E" w:rsidRDefault="00787B6E" w:rsidP="00787B6E">
            <w:pPr>
              <w:pStyle w:val="Kaynakca"/>
              <w:rPr>
                <w:szCs w:val="16"/>
                <w:lang w:val="tr-TR"/>
              </w:rPr>
            </w:pPr>
            <w:r w:rsidRPr="00787B6E">
              <w:rPr>
                <w:szCs w:val="16"/>
                <w:lang w:val="tr-TR"/>
              </w:rPr>
              <w:t>"Kaya, A. (2017). Kişilerarası İlişkiler ve İletişim. Ankara:</w:t>
            </w:r>
          </w:p>
          <w:p w:rsidR="00787B6E" w:rsidRPr="00787B6E" w:rsidRDefault="00787B6E" w:rsidP="00787B6E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87B6E">
              <w:rPr>
                <w:szCs w:val="16"/>
                <w:lang w:val="tr-TR"/>
              </w:rPr>
              <w:t>PegemA</w:t>
            </w:r>
            <w:proofErr w:type="spellEnd"/>
            <w:r w:rsidRPr="00787B6E">
              <w:rPr>
                <w:szCs w:val="16"/>
                <w:lang w:val="tr-TR"/>
              </w:rPr>
              <w:t xml:space="preserve"> Yayıncılık</w:t>
            </w:r>
          </w:p>
          <w:p w:rsidR="00787B6E" w:rsidRDefault="00787B6E" w:rsidP="00787B6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"</w:t>
            </w:r>
            <w:proofErr w:type="spellStart"/>
            <w:r w:rsidRPr="00787B6E">
              <w:rPr>
                <w:szCs w:val="16"/>
                <w:lang w:val="tr-TR"/>
              </w:rPr>
              <w:t>Cüceloğlu</w:t>
            </w:r>
            <w:proofErr w:type="spellEnd"/>
            <w:r w:rsidRPr="00787B6E">
              <w:rPr>
                <w:szCs w:val="16"/>
                <w:lang w:val="tr-TR"/>
              </w:rPr>
              <w:t>, D. (2016). İnsan İnsana. İs</w:t>
            </w:r>
            <w:r>
              <w:rPr>
                <w:szCs w:val="16"/>
                <w:lang w:val="tr-TR"/>
              </w:rPr>
              <w:t>tanbul: Remzi Kitabevi</w:t>
            </w:r>
            <w:r>
              <w:rPr>
                <w:szCs w:val="16"/>
                <w:lang w:val="tr-TR"/>
              </w:rPr>
              <w:tab/>
            </w:r>
          </w:p>
          <w:p w:rsidR="00787B6E" w:rsidRPr="00787B6E" w:rsidRDefault="00787B6E" w:rsidP="00787B6E">
            <w:pPr>
              <w:pStyle w:val="Kaynakca"/>
              <w:rPr>
                <w:szCs w:val="16"/>
                <w:lang w:val="tr-TR"/>
              </w:rPr>
            </w:pPr>
            <w:r w:rsidRPr="00787B6E">
              <w:rPr>
                <w:szCs w:val="16"/>
                <w:lang w:val="tr-TR"/>
              </w:rPr>
              <w:t>"Dökmen, Ü. (2016). İletişim Çatışmaları ve Empati. İstanbul:</w:t>
            </w:r>
          </w:p>
          <w:p w:rsidR="00787B6E" w:rsidRDefault="00787B6E" w:rsidP="00787B6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Remzi Kitabevi"</w:t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</w:p>
          <w:p w:rsidR="00BC32DD" w:rsidRPr="001A2552" w:rsidRDefault="00787B6E" w:rsidP="00787B6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"</w:t>
            </w:r>
            <w:proofErr w:type="spellStart"/>
            <w:r w:rsidRPr="00787B6E">
              <w:rPr>
                <w:szCs w:val="16"/>
                <w:lang w:val="tr-TR"/>
              </w:rPr>
              <w:t>Hortaçsu</w:t>
            </w:r>
            <w:proofErr w:type="spellEnd"/>
            <w:r w:rsidRPr="00787B6E">
              <w:rPr>
                <w:szCs w:val="16"/>
                <w:lang w:val="tr-TR"/>
              </w:rPr>
              <w:t>, N. (2012). İnsan İl</w:t>
            </w:r>
            <w:r>
              <w:rPr>
                <w:szCs w:val="16"/>
                <w:lang w:val="tr-TR"/>
              </w:rPr>
              <w:t>işkileri. Ankara: İmge Kitabevi”</w:t>
            </w:r>
            <w:r>
              <w:rPr>
                <w:szCs w:val="16"/>
                <w:lang w:val="tr-TR"/>
              </w:rPr>
              <w:tab/>
            </w:r>
            <w:r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  <w:r w:rsidRPr="00787B6E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87B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87B6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87B6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77F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</dc:creator>
  <cp:keywords/>
  <dc:description/>
  <cp:lastModifiedBy>ÖYKÜ</cp:lastModifiedBy>
  <cp:revision>2</cp:revision>
  <dcterms:created xsi:type="dcterms:W3CDTF">2020-01-14T09:18:00Z</dcterms:created>
  <dcterms:modified xsi:type="dcterms:W3CDTF">2020-01-14T09:18:00Z</dcterms:modified>
</cp:coreProperties>
</file>