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3B2" w:rsidRDefault="00F513B2" w:rsidP="00F513B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13B2" w:rsidRPr="00F513B2" w:rsidRDefault="00F513B2" w:rsidP="00F513B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513B2">
        <w:rPr>
          <w:rFonts w:ascii="Times New Roman" w:hAnsi="Times New Roman" w:cs="Times New Roman"/>
          <w:b/>
          <w:sz w:val="24"/>
          <w:szCs w:val="24"/>
        </w:rPr>
        <w:t>Rus Oryantalizmi</w:t>
      </w:r>
    </w:p>
    <w:p w:rsidR="00F513B2" w:rsidRDefault="00F513B2" w:rsidP="009B33F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3B2" w:rsidRDefault="00F513B2" w:rsidP="009B33F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Yayın Organları</w:t>
      </w:r>
    </w:p>
    <w:p w:rsidR="009B33F4" w:rsidRPr="00DA5324" w:rsidRDefault="009B33F4" w:rsidP="009B33F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324">
        <w:rPr>
          <w:rFonts w:ascii="Times New Roman" w:hAnsi="Times New Roman" w:cs="Times New Roman"/>
          <w:sz w:val="24"/>
          <w:szCs w:val="24"/>
        </w:rPr>
        <w:t xml:space="preserve">Müslüman halkı zorla Hıristiyanlaştırma konusu Tatar matbuatında sık sık yer almaktadır. Bu temayı daha çok </w:t>
      </w:r>
      <w:r w:rsidRPr="00DA5324">
        <w:rPr>
          <w:rFonts w:ascii="Times New Roman" w:hAnsi="Times New Roman" w:cs="Times New Roman"/>
          <w:i/>
          <w:iCs/>
          <w:sz w:val="24"/>
          <w:szCs w:val="24"/>
        </w:rPr>
        <w:t>İdil</w:t>
      </w:r>
      <w:r w:rsidRPr="00DA5324">
        <w:rPr>
          <w:rFonts w:ascii="Times New Roman" w:hAnsi="Times New Roman" w:cs="Times New Roman"/>
          <w:sz w:val="24"/>
          <w:szCs w:val="24"/>
        </w:rPr>
        <w:t xml:space="preserve">, </w:t>
      </w:r>
      <w:r w:rsidRPr="00DA5324">
        <w:rPr>
          <w:rFonts w:ascii="Times New Roman" w:hAnsi="Times New Roman" w:cs="Times New Roman"/>
          <w:i/>
          <w:iCs/>
          <w:sz w:val="24"/>
          <w:szCs w:val="24"/>
        </w:rPr>
        <w:t>Miras</w:t>
      </w:r>
      <w:r w:rsidRPr="00DA5324">
        <w:rPr>
          <w:rFonts w:ascii="Times New Roman" w:hAnsi="Times New Roman" w:cs="Times New Roman"/>
          <w:sz w:val="24"/>
          <w:szCs w:val="24"/>
        </w:rPr>
        <w:t xml:space="preserve"> dergileri ile </w:t>
      </w:r>
      <w:r w:rsidRPr="00DA5324">
        <w:rPr>
          <w:rFonts w:ascii="Times New Roman" w:hAnsi="Times New Roman" w:cs="Times New Roman"/>
          <w:i/>
          <w:iCs/>
          <w:sz w:val="24"/>
          <w:szCs w:val="24"/>
        </w:rPr>
        <w:t>Şehri Kazan</w:t>
      </w:r>
      <w:r w:rsidRPr="00DA5324">
        <w:rPr>
          <w:rFonts w:ascii="Times New Roman" w:hAnsi="Times New Roman" w:cs="Times New Roman"/>
          <w:sz w:val="24"/>
          <w:szCs w:val="24"/>
        </w:rPr>
        <w:t xml:space="preserve"> ve </w:t>
      </w:r>
      <w:r w:rsidRPr="00DA5324">
        <w:rPr>
          <w:rFonts w:ascii="Times New Roman" w:hAnsi="Times New Roman" w:cs="Times New Roman"/>
          <w:i/>
          <w:iCs/>
          <w:sz w:val="24"/>
          <w:szCs w:val="24"/>
        </w:rPr>
        <w:t>Tatar İli</w:t>
      </w:r>
      <w:r>
        <w:rPr>
          <w:rFonts w:ascii="Times New Roman" w:hAnsi="Times New Roman" w:cs="Times New Roman"/>
          <w:sz w:val="24"/>
          <w:szCs w:val="24"/>
        </w:rPr>
        <w:t xml:space="preserve"> gazeteleri bir</w:t>
      </w:r>
      <w:r w:rsidRPr="00DA5324">
        <w:rPr>
          <w:rFonts w:ascii="Times New Roman" w:hAnsi="Times New Roman" w:cs="Times New Roman"/>
          <w:sz w:val="24"/>
          <w:szCs w:val="24"/>
        </w:rPr>
        <w:t>çok yönden aydınlatmaktadırlar.</w:t>
      </w:r>
    </w:p>
    <w:p w:rsidR="009B33F4" w:rsidRPr="00DA5324" w:rsidRDefault="009B33F4" w:rsidP="009B33F4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5324">
        <w:rPr>
          <w:rFonts w:ascii="Times New Roman" w:hAnsi="Times New Roman" w:cs="Times New Roman"/>
          <w:sz w:val="24"/>
          <w:szCs w:val="24"/>
        </w:rPr>
        <w:t xml:space="preserve">İslam tarihi, Müslümanlar ve Hristiyanlar arasındaki münasebetler Kazan’da, Moskova’da 1993, 1996, 1997 ve </w:t>
      </w:r>
      <w:r>
        <w:rPr>
          <w:rFonts w:ascii="Times New Roman" w:hAnsi="Times New Roman" w:cs="Times New Roman"/>
          <w:sz w:val="24"/>
          <w:szCs w:val="24"/>
        </w:rPr>
        <w:t>2000 yıllarında yapılan uluslar</w:t>
      </w:r>
      <w:r w:rsidRPr="00DA5324">
        <w:rPr>
          <w:rFonts w:ascii="Times New Roman" w:hAnsi="Times New Roman" w:cs="Times New Roman"/>
          <w:sz w:val="24"/>
          <w:szCs w:val="24"/>
        </w:rPr>
        <w:t>arası ilmî toplantılarda da derinden incelendi. Bu seviyeli toplantılarda tebliğ sunan konuşmacılar, Rusya’da dini meselelerin demokrasi düzleminde çözümlenemediğini, İslam dininin, uzun yıllar hü</w:t>
      </w:r>
      <w:r>
        <w:rPr>
          <w:rFonts w:ascii="Times New Roman" w:hAnsi="Times New Roman" w:cs="Times New Roman"/>
          <w:sz w:val="24"/>
          <w:szCs w:val="24"/>
        </w:rPr>
        <w:t>kümet tarafından bastırıldığını ve</w:t>
      </w:r>
      <w:r w:rsidRPr="00DA5324">
        <w:rPr>
          <w:rFonts w:ascii="Times New Roman" w:hAnsi="Times New Roman" w:cs="Times New Roman"/>
          <w:sz w:val="24"/>
          <w:szCs w:val="24"/>
        </w:rPr>
        <w:t xml:space="preserve"> Rusya’daki İslam’ın objektif bir tarihinin olmadığını belirttiler.</w:t>
      </w:r>
    </w:p>
    <w:p w:rsidR="009B33F4" w:rsidRPr="00DA5324" w:rsidRDefault="009B33F4" w:rsidP="009B33F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324">
        <w:rPr>
          <w:rFonts w:ascii="Times New Roman" w:hAnsi="Times New Roman" w:cs="Times New Roman"/>
          <w:sz w:val="24"/>
          <w:szCs w:val="24"/>
        </w:rPr>
        <w:t>Bizim bu çalışmamız Tatar halkının tarihinde mevcut olan ak lekeleri bitirmek ve ortadan kaldırmak amacıyla yazıldı.</w:t>
      </w:r>
      <w:r w:rsidRPr="00DA53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5324">
        <w:rPr>
          <w:rFonts w:ascii="Times New Roman" w:hAnsi="Times New Roman" w:cs="Times New Roman"/>
          <w:sz w:val="24"/>
          <w:szCs w:val="24"/>
        </w:rPr>
        <w:t xml:space="preserve">Hıristiyanlaştırma Bürosu’nun tarihini yazarken daha çok 1917 devrimine kadar yazılan tarihi eserlerden ve günümüze kadar daha az kullanılan kaynak eserlerden faydalandık. İlk sırayı Rusya’nın </w:t>
      </w:r>
      <w:r w:rsidRPr="00DA5324">
        <w:rPr>
          <w:rFonts w:ascii="Times New Roman" w:hAnsi="Times New Roman" w:cs="Times New Roman"/>
          <w:i/>
          <w:iCs/>
          <w:sz w:val="24"/>
          <w:szCs w:val="24"/>
        </w:rPr>
        <w:t xml:space="preserve">Kutsal </w:t>
      </w:r>
      <w:proofErr w:type="spellStart"/>
      <w:r w:rsidRPr="00DA5324">
        <w:rPr>
          <w:rFonts w:ascii="Times New Roman" w:hAnsi="Times New Roman" w:cs="Times New Roman"/>
          <w:i/>
          <w:iCs/>
          <w:sz w:val="24"/>
          <w:szCs w:val="24"/>
        </w:rPr>
        <w:t>Sinot</w:t>
      </w:r>
      <w:proofErr w:type="spellEnd"/>
      <w:r w:rsidRPr="00DA5324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DA5324">
        <w:rPr>
          <w:rFonts w:ascii="Times New Roman" w:hAnsi="Times New Roman" w:cs="Times New Roman"/>
          <w:i/>
          <w:iCs/>
          <w:sz w:val="24"/>
          <w:szCs w:val="24"/>
        </w:rPr>
        <w:t>Svyateyşiy</w:t>
      </w:r>
      <w:proofErr w:type="spellEnd"/>
      <w:r w:rsidRPr="00DA53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5324">
        <w:rPr>
          <w:rFonts w:ascii="Times New Roman" w:hAnsi="Times New Roman" w:cs="Times New Roman"/>
          <w:i/>
          <w:iCs/>
          <w:sz w:val="24"/>
          <w:szCs w:val="24"/>
        </w:rPr>
        <w:t>Sinod</w:t>
      </w:r>
      <w:proofErr w:type="spellEnd"/>
      <w:r w:rsidRPr="00DA5324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DA5324">
        <w:rPr>
          <w:rFonts w:ascii="Times New Roman" w:hAnsi="Times New Roman" w:cs="Times New Roman"/>
          <w:sz w:val="24"/>
          <w:szCs w:val="24"/>
        </w:rPr>
        <w:t xml:space="preserve"> materyalleri aldı. Bu eser, XIX. Asrın sonlarında ve XX. asır başlarında St. </w:t>
      </w:r>
      <w:proofErr w:type="spellStart"/>
      <w:r w:rsidRPr="00DA5324">
        <w:rPr>
          <w:rFonts w:ascii="Times New Roman" w:hAnsi="Times New Roman" w:cs="Times New Roman"/>
          <w:sz w:val="24"/>
          <w:szCs w:val="24"/>
        </w:rPr>
        <w:t>Peterburg’da</w:t>
      </w:r>
      <w:proofErr w:type="spellEnd"/>
      <w:r w:rsidRPr="00DA5324">
        <w:rPr>
          <w:rFonts w:ascii="Times New Roman" w:hAnsi="Times New Roman" w:cs="Times New Roman"/>
          <w:sz w:val="24"/>
          <w:szCs w:val="24"/>
        </w:rPr>
        <w:t xml:space="preserve"> Rusça olarak </w:t>
      </w:r>
      <w:proofErr w:type="spellStart"/>
      <w:r w:rsidRPr="00DA53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Opisanie</w:t>
      </w:r>
      <w:proofErr w:type="spellEnd"/>
      <w:r w:rsidRPr="00DA532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A53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dokumentov</w:t>
      </w:r>
      <w:proofErr w:type="spellEnd"/>
      <w:r w:rsidRPr="00DA532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 del, </w:t>
      </w:r>
      <w:proofErr w:type="spellStart"/>
      <w:r w:rsidRPr="00DA53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khranyaştikhsya</w:t>
      </w:r>
      <w:proofErr w:type="spellEnd"/>
      <w:r w:rsidRPr="00DA532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v </w:t>
      </w:r>
      <w:proofErr w:type="spellStart"/>
      <w:r w:rsidRPr="00DA53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arkhive</w:t>
      </w:r>
      <w:proofErr w:type="spellEnd"/>
      <w:r w:rsidRPr="00DA532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A53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svyateyşevo</w:t>
      </w:r>
      <w:proofErr w:type="spellEnd"/>
      <w:r w:rsidRPr="00DA532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A53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pravitelstvuyuştego</w:t>
      </w:r>
      <w:proofErr w:type="spellEnd"/>
      <w:r w:rsidRPr="00DA532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A53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sinoda</w:t>
      </w:r>
      <w:proofErr w:type="spellEnd"/>
      <w:r w:rsidRPr="00DA5324">
        <w:rPr>
          <w:rFonts w:ascii="Times New Roman" w:hAnsi="Times New Roman" w:cs="Times New Roman"/>
          <w:sz w:val="24"/>
          <w:szCs w:val="24"/>
        </w:rPr>
        <w:t xml:space="preserve"> ismiyle neşredildi. Bu </w:t>
      </w:r>
      <w:proofErr w:type="spellStart"/>
      <w:r w:rsidRPr="00DA5324">
        <w:rPr>
          <w:rFonts w:ascii="Times New Roman" w:hAnsi="Times New Roman" w:cs="Times New Roman"/>
          <w:sz w:val="24"/>
          <w:szCs w:val="24"/>
        </w:rPr>
        <w:t>külliyâtın</w:t>
      </w:r>
      <w:proofErr w:type="spellEnd"/>
      <w:r w:rsidRPr="00DA5324">
        <w:rPr>
          <w:rFonts w:ascii="Times New Roman" w:hAnsi="Times New Roman" w:cs="Times New Roman"/>
          <w:sz w:val="24"/>
          <w:szCs w:val="24"/>
        </w:rPr>
        <w:t xml:space="preserve"> tamamı 50 cilttir. </w:t>
      </w:r>
      <w:proofErr w:type="spellStart"/>
      <w:r w:rsidRPr="00DA5324">
        <w:rPr>
          <w:rFonts w:ascii="Times New Roman" w:hAnsi="Times New Roman" w:cs="Times New Roman"/>
          <w:sz w:val="24"/>
          <w:szCs w:val="24"/>
        </w:rPr>
        <w:t>Külliyâtla</w:t>
      </w:r>
      <w:proofErr w:type="spellEnd"/>
      <w:r w:rsidRPr="00DA5324">
        <w:rPr>
          <w:rFonts w:ascii="Times New Roman" w:hAnsi="Times New Roman" w:cs="Times New Roman"/>
          <w:sz w:val="24"/>
          <w:szCs w:val="24"/>
        </w:rPr>
        <w:t xml:space="preserve"> ilgili dipnotlarımızda bunu </w:t>
      </w:r>
      <w:proofErr w:type="spellStart"/>
      <w:r w:rsidRPr="00DA5324">
        <w:rPr>
          <w:rFonts w:ascii="Times New Roman" w:hAnsi="Times New Roman" w:cs="Times New Roman"/>
          <w:b/>
          <w:i/>
          <w:iCs/>
          <w:sz w:val="24"/>
          <w:szCs w:val="24"/>
        </w:rPr>
        <w:t>Opisanie</w:t>
      </w:r>
      <w:proofErr w:type="spellEnd"/>
      <w:r w:rsidRPr="00DA532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DA5324">
        <w:rPr>
          <w:rFonts w:ascii="Times New Roman" w:hAnsi="Times New Roman" w:cs="Times New Roman"/>
          <w:b/>
          <w:i/>
          <w:iCs/>
          <w:sz w:val="24"/>
          <w:szCs w:val="24"/>
        </w:rPr>
        <w:t>dokumentov</w:t>
      </w:r>
      <w:proofErr w:type="spellEnd"/>
      <w:r w:rsidRPr="00DA53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A5324">
        <w:rPr>
          <w:rFonts w:ascii="Times New Roman" w:hAnsi="Times New Roman" w:cs="Times New Roman"/>
          <w:sz w:val="24"/>
          <w:szCs w:val="24"/>
        </w:rPr>
        <w:t>şeklinde kısaltarak vereceğiz.</w:t>
      </w:r>
    </w:p>
    <w:p w:rsidR="009B33F4" w:rsidRPr="00DA5324" w:rsidRDefault="009B33F4" w:rsidP="009B33F4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5324">
        <w:rPr>
          <w:rFonts w:ascii="Times New Roman" w:hAnsi="Times New Roman" w:cs="Times New Roman"/>
          <w:sz w:val="24"/>
          <w:szCs w:val="24"/>
        </w:rPr>
        <w:t xml:space="preserve">İkinci önemli kaynağımız ise, </w:t>
      </w:r>
      <w:proofErr w:type="spellStart"/>
      <w:r w:rsidRPr="00DA53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Polnoe</w:t>
      </w:r>
      <w:proofErr w:type="spellEnd"/>
      <w:r w:rsidRPr="00DA532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A53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sobranie</w:t>
      </w:r>
      <w:proofErr w:type="spellEnd"/>
      <w:r w:rsidRPr="00DA532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A53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postanovleniy</w:t>
      </w:r>
      <w:proofErr w:type="spellEnd"/>
      <w:r w:rsidRPr="00DA532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 </w:t>
      </w:r>
      <w:proofErr w:type="spellStart"/>
      <w:r w:rsidRPr="00DA53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rasporyajeniy</w:t>
      </w:r>
      <w:proofErr w:type="spellEnd"/>
      <w:r w:rsidRPr="00DA532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A53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</w:t>
      </w:r>
      <w:proofErr w:type="spellEnd"/>
      <w:r w:rsidRPr="00DA532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A53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vedomstvu</w:t>
      </w:r>
      <w:proofErr w:type="spellEnd"/>
      <w:r w:rsidRPr="00DA532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A53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pravoslavnogo</w:t>
      </w:r>
      <w:proofErr w:type="spellEnd"/>
      <w:r w:rsidRPr="00DA53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A5324">
        <w:rPr>
          <w:rFonts w:ascii="Times New Roman" w:hAnsi="Times New Roman" w:cs="Times New Roman"/>
          <w:b/>
          <w:bCs/>
          <w:sz w:val="24"/>
          <w:szCs w:val="24"/>
        </w:rPr>
        <w:t>ispovedaniya</w:t>
      </w:r>
      <w:proofErr w:type="spellEnd"/>
      <w:r w:rsidRPr="00DA53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A53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Rossiyskoy</w:t>
      </w:r>
      <w:proofErr w:type="spellEnd"/>
      <w:r w:rsidRPr="00DA532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A53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imperii</w:t>
      </w:r>
      <w:proofErr w:type="spellEnd"/>
      <w:r w:rsidRPr="00DA5324">
        <w:rPr>
          <w:rFonts w:ascii="Times New Roman" w:hAnsi="Times New Roman" w:cs="Times New Roman"/>
          <w:bCs/>
          <w:sz w:val="24"/>
          <w:szCs w:val="24"/>
        </w:rPr>
        <w:t xml:space="preserve"> adlı kitaptır. Bu kitapta İslam-Hıristiyan </w:t>
      </w:r>
      <w:r w:rsidRPr="00DA532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münasebetleri ile ilgili Rus Çarlığının kabul ettiği kanunlar toplanmıştır. İleriki sayfalarda bu kitabı, </w:t>
      </w:r>
      <w:proofErr w:type="spellStart"/>
      <w:r w:rsidRPr="00DA53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Polnoe</w:t>
      </w:r>
      <w:proofErr w:type="spellEnd"/>
      <w:r w:rsidRPr="00DA532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A53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sobranie</w:t>
      </w:r>
      <w:proofErr w:type="spellEnd"/>
      <w:r w:rsidRPr="00DA5324">
        <w:rPr>
          <w:rFonts w:ascii="Times New Roman" w:hAnsi="Times New Roman" w:cs="Times New Roman"/>
          <w:bCs/>
          <w:sz w:val="24"/>
          <w:szCs w:val="24"/>
        </w:rPr>
        <w:t xml:space="preserve"> şeklinde kısaca zikredeceğiz.</w:t>
      </w:r>
    </w:p>
    <w:p w:rsidR="009B33F4" w:rsidRPr="00DA5324" w:rsidRDefault="009B33F4" w:rsidP="009B33F4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A5324">
        <w:rPr>
          <w:rFonts w:ascii="Times New Roman" w:hAnsi="Times New Roman" w:cs="Times New Roman"/>
          <w:bCs/>
          <w:sz w:val="24"/>
          <w:szCs w:val="24"/>
        </w:rPr>
        <w:t>Senat</w:t>
      </w:r>
      <w:proofErr w:type="spellEnd"/>
      <w:r w:rsidRPr="00DA5324">
        <w:rPr>
          <w:rFonts w:ascii="Times New Roman" w:hAnsi="Times New Roman" w:cs="Times New Roman"/>
          <w:bCs/>
          <w:sz w:val="24"/>
          <w:szCs w:val="24"/>
        </w:rPr>
        <w:t xml:space="preserve"> arşivindeki</w:t>
      </w:r>
      <w:r w:rsidRPr="00DA53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5324">
        <w:rPr>
          <w:rFonts w:ascii="Times New Roman" w:hAnsi="Times New Roman" w:cs="Times New Roman"/>
          <w:bCs/>
          <w:sz w:val="24"/>
          <w:szCs w:val="24"/>
        </w:rPr>
        <w:t xml:space="preserve">kaynaklar, </w:t>
      </w:r>
      <w:proofErr w:type="spellStart"/>
      <w:r w:rsidRPr="00DA5324">
        <w:rPr>
          <w:rFonts w:ascii="Times New Roman" w:hAnsi="Times New Roman" w:cs="Times New Roman"/>
          <w:b/>
          <w:i/>
          <w:iCs/>
          <w:sz w:val="24"/>
          <w:szCs w:val="24"/>
        </w:rPr>
        <w:t>Senatskiy</w:t>
      </w:r>
      <w:proofErr w:type="spellEnd"/>
      <w:r w:rsidRPr="00DA532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DA5324">
        <w:rPr>
          <w:rFonts w:ascii="Times New Roman" w:hAnsi="Times New Roman" w:cs="Times New Roman"/>
          <w:b/>
          <w:i/>
          <w:iCs/>
          <w:sz w:val="24"/>
          <w:szCs w:val="24"/>
        </w:rPr>
        <w:t>arkhiv</w:t>
      </w:r>
      <w:proofErr w:type="spellEnd"/>
      <w:r w:rsidRPr="00DA5324">
        <w:rPr>
          <w:rFonts w:ascii="Times New Roman" w:hAnsi="Times New Roman" w:cs="Times New Roman"/>
          <w:bCs/>
          <w:sz w:val="24"/>
          <w:szCs w:val="24"/>
        </w:rPr>
        <w:t xml:space="preserve"> diye adlandırılan çok ciltli </w:t>
      </w:r>
      <w:proofErr w:type="spellStart"/>
      <w:r w:rsidRPr="00DA5324">
        <w:rPr>
          <w:rFonts w:ascii="Times New Roman" w:hAnsi="Times New Roman" w:cs="Times New Roman"/>
          <w:bCs/>
          <w:sz w:val="24"/>
          <w:szCs w:val="24"/>
        </w:rPr>
        <w:t>külliyâttan</w:t>
      </w:r>
      <w:proofErr w:type="spellEnd"/>
      <w:r w:rsidRPr="00DA5324">
        <w:rPr>
          <w:rFonts w:ascii="Times New Roman" w:hAnsi="Times New Roman" w:cs="Times New Roman"/>
          <w:bCs/>
          <w:sz w:val="24"/>
          <w:szCs w:val="24"/>
        </w:rPr>
        <w:t xml:space="preserve"> alındı. Elbette bunlar, resmi </w:t>
      </w:r>
      <w:proofErr w:type="gramStart"/>
      <w:r w:rsidRPr="00DA5324">
        <w:rPr>
          <w:rFonts w:ascii="Times New Roman" w:hAnsi="Times New Roman" w:cs="Times New Roman"/>
          <w:bCs/>
          <w:sz w:val="24"/>
          <w:szCs w:val="24"/>
        </w:rPr>
        <w:t>hakimiyet</w:t>
      </w:r>
      <w:proofErr w:type="gramEnd"/>
      <w:r w:rsidRPr="00DA5324">
        <w:rPr>
          <w:rFonts w:ascii="Times New Roman" w:hAnsi="Times New Roman" w:cs="Times New Roman"/>
          <w:bCs/>
          <w:sz w:val="24"/>
          <w:szCs w:val="24"/>
        </w:rPr>
        <w:t xml:space="preserve"> organlarınca hazırlanmış olan ve arşivlerde korunan malzemeler, ayrıca çeşitli kitaplarda neşredilen kayıtlara tenkitçi gözle bakma gereğini hissettik. O zamanın kaidelerine göre </w:t>
      </w:r>
      <w:proofErr w:type="spellStart"/>
      <w:r w:rsidRPr="00DA5324">
        <w:rPr>
          <w:rFonts w:ascii="Times New Roman" w:hAnsi="Times New Roman" w:cs="Times New Roman"/>
          <w:bCs/>
          <w:sz w:val="24"/>
          <w:szCs w:val="24"/>
        </w:rPr>
        <w:t>Senat</w:t>
      </w:r>
      <w:proofErr w:type="spellEnd"/>
      <w:r w:rsidRPr="00DA53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A5324">
        <w:rPr>
          <w:rFonts w:ascii="Times New Roman" w:hAnsi="Times New Roman" w:cs="Times New Roman"/>
          <w:bCs/>
          <w:sz w:val="24"/>
          <w:szCs w:val="24"/>
        </w:rPr>
        <w:t>Sinod</w:t>
      </w:r>
      <w:proofErr w:type="spellEnd"/>
      <w:r w:rsidRPr="00DA5324">
        <w:rPr>
          <w:rFonts w:ascii="Times New Roman" w:hAnsi="Times New Roman" w:cs="Times New Roman"/>
          <w:bCs/>
          <w:sz w:val="24"/>
          <w:szCs w:val="24"/>
        </w:rPr>
        <w:t xml:space="preserve"> ve başka resmi organların çıkardığı kararlarda Tatarların müracaatları tamamıyla verilmektedir. Biz bunları daha çok kullanmaya özen gösterdik. Molla </w:t>
      </w:r>
      <w:proofErr w:type="spellStart"/>
      <w:r w:rsidRPr="00DA5324">
        <w:rPr>
          <w:rFonts w:ascii="Times New Roman" w:hAnsi="Times New Roman" w:cs="Times New Roman"/>
          <w:bCs/>
          <w:sz w:val="24"/>
          <w:szCs w:val="24"/>
        </w:rPr>
        <w:t>Batırşa’nın</w:t>
      </w:r>
      <w:proofErr w:type="spellEnd"/>
      <w:r w:rsidRPr="00DA53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5324">
        <w:rPr>
          <w:rFonts w:ascii="Times New Roman" w:hAnsi="Times New Roman" w:cs="Times New Roman"/>
          <w:bCs/>
          <w:sz w:val="24"/>
          <w:szCs w:val="24"/>
        </w:rPr>
        <w:t>Yelizaveta</w:t>
      </w:r>
      <w:proofErr w:type="spellEnd"/>
      <w:r w:rsidRPr="00DA53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5324">
        <w:rPr>
          <w:rFonts w:ascii="Times New Roman" w:hAnsi="Times New Roman" w:cs="Times New Roman"/>
          <w:bCs/>
          <w:sz w:val="24"/>
          <w:szCs w:val="24"/>
        </w:rPr>
        <w:t>Petrovna’ya</w:t>
      </w:r>
      <w:proofErr w:type="spellEnd"/>
      <w:r w:rsidRPr="00DA5324">
        <w:rPr>
          <w:rFonts w:ascii="Times New Roman" w:hAnsi="Times New Roman" w:cs="Times New Roman"/>
          <w:bCs/>
          <w:sz w:val="24"/>
          <w:szCs w:val="24"/>
        </w:rPr>
        <w:t xml:space="preserve"> yazdığı mektubu </w:t>
      </w:r>
      <w:proofErr w:type="spellStart"/>
      <w:r w:rsidRPr="00DA5324">
        <w:rPr>
          <w:rFonts w:ascii="Times New Roman" w:hAnsi="Times New Roman" w:cs="Times New Roman"/>
          <w:bCs/>
          <w:sz w:val="24"/>
          <w:szCs w:val="24"/>
        </w:rPr>
        <w:t>Gaysa</w:t>
      </w:r>
      <w:proofErr w:type="spellEnd"/>
      <w:r w:rsidRPr="00DA53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5324">
        <w:rPr>
          <w:rFonts w:ascii="Times New Roman" w:hAnsi="Times New Roman" w:cs="Times New Roman"/>
          <w:bCs/>
          <w:sz w:val="24"/>
          <w:szCs w:val="24"/>
        </w:rPr>
        <w:t>Hüseyinov’un</w:t>
      </w:r>
      <w:proofErr w:type="spellEnd"/>
      <w:r w:rsidRPr="00DA5324">
        <w:rPr>
          <w:rFonts w:ascii="Times New Roman" w:hAnsi="Times New Roman" w:cs="Times New Roman"/>
          <w:bCs/>
          <w:sz w:val="24"/>
          <w:szCs w:val="24"/>
        </w:rPr>
        <w:t xml:space="preserve"> hazırlayıp bastırdığı çalışmadan aldık. </w:t>
      </w:r>
    </w:p>
    <w:p w:rsidR="009B33F4" w:rsidRPr="00DA5324" w:rsidRDefault="009B33F4" w:rsidP="009B33F4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5324">
        <w:rPr>
          <w:rFonts w:ascii="Times New Roman" w:hAnsi="Times New Roman" w:cs="Times New Roman"/>
          <w:bCs/>
          <w:sz w:val="24"/>
          <w:szCs w:val="24"/>
        </w:rPr>
        <w:t xml:space="preserve">Kitabı yazarken şimdiye kadar kullanılmayan kaynaklar cümlesinden, Rusya Eski Kayıtları Koruma Devlet Arşivi’nde (RGADA), Tataristan Cumhuriyeti Milli Arşivi’nde (NART), Kazan Vilayet Merkezi ve Kazan </w:t>
      </w:r>
      <w:proofErr w:type="spellStart"/>
      <w:r w:rsidRPr="00DA5324">
        <w:rPr>
          <w:rFonts w:ascii="Times New Roman" w:hAnsi="Times New Roman" w:cs="Times New Roman"/>
          <w:bCs/>
          <w:sz w:val="24"/>
          <w:szCs w:val="24"/>
        </w:rPr>
        <w:t>Duhovnaya</w:t>
      </w:r>
      <w:proofErr w:type="spellEnd"/>
      <w:r w:rsidRPr="00DA53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5324">
        <w:rPr>
          <w:rFonts w:ascii="Times New Roman" w:hAnsi="Times New Roman" w:cs="Times New Roman"/>
          <w:bCs/>
          <w:sz w:val="24"/>
          <w:szCs w:val="24"/>
        </w:rPr>
        <w:t>Akademiya</w:t>
      </w:r>
      <w:proofErr w:type="spellEnd"/>
      <w:r w:rsidRPr="00DA53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5324">
        <w:rPr>
          <w:rFonts w:ascii="Times New Roman" w:hAnsi="Times New Roman" w:cs="Times New Roman"/>
          <w:bCs/>
          <w:sz w:val="24"/>
          <w:szCs w:val="24"/>
        </w:rPr>
        <w:t>fondlarındaki</w:t>
      </w:r>
      <w:proofErr w:type="spellEnd"/>
      <w:r w:rsidRPr="00DA5324">
        <w:rPr>
          <w:rFonts w:ascii="Times New Roman" w:hAnsi="Times New Roman" w:cs="Times New Roman"/>
          <w:bCs/>
          <w:sz w:val="24"/>
          <w:szCs w:val="24"/>
        </w:rPr>
        <w:t xml:space="preserve"> bazı </w:t>
      </w:r>
      <w:proofErr w:type="spellStart"/>
      <w:r w:rsidRPr="00DA5324">
        <w:rPr>
          <w:rFonts w:ascii="Times New Roman" w:hAnsi="Times New Roman" w:cs="Times New Roman"/>
          <w:bCs/>
          <w:sz w:val="24"/>
          <w:szCs w:val="24"/>
        </w:rPr>
        <w:t>orjinal</w:t>
      </w:r>
      <w:proofErr w:type="spellEnd"/>
      <w:r w:rsidRPr="00DA5324">
        <w:rPr>
          <w:rFonts w:ascii="Times New Roman" w:hAnsi="Times New Roman" w:cs="Times New Roman"/>
          <w:bCs/>
          <w:sz w:val="24"/>
          <w:szCs w:val="24"/>
        </w:rPr>
        <w:t xml:space="preserve"> belgelerden faydalandık. </w:t>
      </w:r>
    </w:p>
    <w:p w:rsidR="009B33F4" w:rsidRPr="00DA5324" w:rsidRDefault="009B33F4" w:rsidP="009B33F4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5324">
        <w:rPr>
          <w:rFonts w:ascii="Times New Roman" w:hAnsi="Times New Roman" w:cs="Times New Roman"/>
          <w:bCs/>
          <w:sz w:val="24"/>
          <w:szCs w:val="24"/>
        </w:rPr>
        <w:t>İlk defa olarak Tatar halkının Hıristiyanlaştırılması meselesi ile ilgili rivayetleri, efsaneleri ve beyitleri de sık sık kullandık.</w:t>
      </w:r>
    </w:p>
    <w:p w:rsidR="009B33F4" w:rsidRPr="00DA5324" w:rsidRDefault="009B33F4" w:rsidP="009B33F4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5324">
        <w:rPr>
          <w:rFonts w:ascii="Times New Roman" w:hAnsi="Times New Roman" w:cs="Times New Roman"/>
          <w:bCs/>
          <w:sz w:val="24"/>
          <w:szCs w:val="24"/>
        </w:rPr>
        <w:t xml:space="preserve">Bugüne kadar yaygın kullanılmayan kaynaklardan ve farklı </w:t>
      </w:r>
      <w:proofErr w:type="gramStart"/>
      <w:r w:rsidRPr="00DA5324">
        <w:rPr>
          <w:rFonts w:ascii="Times New Roman" w:hAnsi="Times New Roman" w:cs="Times New Roman"/>
          <w:bCs/>
          <w:sz w:val="24"/>
          <w:szCs w:val="24"/>
        </w:rPr>
        <w:t>literatürden</w:t>
      </w:r>
      <w:proofErr w:type="gramEnd"/>
      <w:r w:rsidRPr="00DA5324">
        <w:rPr>
          <w:rFonts w:ascii="Times New Roman" w:hAnsi="Times New Roman" w:cs="Times New Roman"/>
          <w:bCs/>
          <w:sz w:val="24"/>
          <w:szCs w:val="24"/>
        </w:rPr>
        <w:t xml:space="preserve"> faydalanılması hasebiyle kıs</w:t>
      </w:r>
      <w:r>
        <w:rPr>
          <w:rFonts w:ascii="Times New Roman" w:hAnsi="Times New Roman" w:cs="Times New Roman"/>
          <w:bCs/>
          <w:sz w:val="24"/>
          <w:szCs w:val="24"/>
        </w:rPr>
        <w:t xml:space="preserve">aca olsa da Hıristiyanlaştırma </w:t>
      </w:r>
      <w:r w:rsidRPr="00DA5324">
        <w:rPr>
          <w:rFonts w:ascii="Times New Roman" w:hAnsi="Times New Roman" w:cs="Times New Roman"/>
          <w:bCs/>
          <w:sz w:val="24"/>
          <w:szCs w:val="24"/>
        </w:rPr>
        <w:t xml:space="preserve">Bürosu’nun tarihini anlattığımızı düşünüyoruz. Bu kitabın ana konusunu; Tatarları ve başka halkları zorla Hıristiyanlaştırma, çeşitli usullerle Ortodoksluğa geçirme, Müslüman halkın manevî, </w:t>
      </w:r>
      <w:proofErr w:type="spellStart"/>
      <w:r w:rsidRPr="00DA5324">
        <w:rPr>
          <w:rFonts w:ascii="Times New Roman" w:hAnsi="Times New Roman" w:cs="Times New Roman"/>
          <w:bCs/>
          <w:sz w:val="24"/>
          <w:szCs w:val="24"/>
        </w:rPr>
        <w:t>iktisâdî</w:t>
      </w:r>
      <w:proofErr w:type="spellEnd"/>
      <w:r w:rsidRPr="00DA5324">
        <w:rPr>
          <w:rFonts w:ascii="Times New Roman" w:hAnsi="Times New Roman" w:cs="Times New Roman"/>
          <w:bCs/>
          <w:sz w:val="24"/>
          <w:szCs w:val="24"/>
        </w:rPr>
        <w:t xml:space="preserve"> ve </w:t>
      </w:r>
      <w:proofErr w:type="spellStart"/>
      <w:r w:rsidRPr="00DA5324">
        <w:rPr>
          <w:rFonts w:ascii="Times New Roman" w:hAnsi="Times New Roman" w:cs="Times New Roman"/>
          <w:bCs/>
          <w:sz w:val="24"/>
          <w:szCs w:val="24"/>
        </w:rPr>
        <w:t>hukûkî</w:t>
      </w:r>
      <w:proofErr w:type="spellEnd"/>
      <w:r w:rsidRPr="00DA5324">
        <w:rPr>
          <w:rFonts w:ascii="Times New Roman" w:hAnsi="Times New Roman" w:cs="Times New Roman"/>
          <w:bCs/>
          <w:sz w:val="24"/>
          <w:szCs w:val="24"/>
        </w:rPr>
        <w:t xml:space="preserve"> baskılara karşı mücadelesi ve Tatarı millet, İslam’ı din olarak tamamen ortadan kaldırmak için misyonerlerin yaptıkları çalışmalar oluşturmaktadır.</w:t>
      </w:r>
    </w:p>
    <w:p w:rsidR="009B33F4" w:rsidRDefault="009B33F4" w:rsidP="009B33F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3F4" w:rsidRPr="00DA5324" w:rsidRDefault="009B33F4" w:rsidP="009B33F4">
      <w:pPr>
        <w:pStyle w:val="ListeParagraf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A5324">
        <w:rPr>
          <w:rFonts w:ascii="Times New Roman" w:hAnsi="Times New Roman" w:cs="Times New Roman"/>
          <w:sz w:val="24"/>
          <w:szCs w:val="24"/>
        </w:rPr>
        <w:t>Rızaeddin</w:t>
      </w:r>
      <w:proofErr w:type="spellEnd"/>
      <w:r w:rsidRPr="00DA5324">
        <w:rPr>
          <w:rFonts w:ascii="Times New Roman" w:hAnsi="Times New Roman" w:cs="Times New Roman"/>
          <w:sz w:val="24"/>
          <w:szCs w:val="24"/>
        </w:rPr>
        <w:t xml:space="preserve"> Fahreddin, </w:t>
      </w:r>
      <w:r w:rsidRPr="00DA5324">
        <w:rPr>
          <w:rFonts w:ascii="Times New Roman" w:hAnsi="Times New Roman" w:cs="Times New Roman"/>
          <w:i/>
          <w:iCs/>
          <w:sz w:val="24"/>
          <w:szCs w:val="24"/>
        </w:rPr>
        <w:t>Bulgar ve Kazan Türkleri</w:t>
      </w:r>
      <w:r w:rsidRPr="00DA5324">
        <w:rPr>
          <w:rFonts w:ascii="Times New Roman" w:hAnsi="Times New Roman" w:cs="Times New Roman"/>
          <w:sz w:val="24"/>
          <w:szCs w:val="24"/>
        </w:rPr>
        <w:t>, Kazan 1993, s. 52.</w:t>
      </w:r>
    </w:p>
    <w:p w:rsidR="009B33F4" w:rsidRDefault="009B33F4" w:rsidP="009B33F4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Efim</w:t>
      </w:r>
      <w:proofErr w:type="spellEnd"/>
      <w:r w:rsidRPr="00DA53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324">
        <w:rPr>
          <w:rFonts w:ascii="Times New Roman" w:hAnsi="Times New Roman" w:cs="Times New Roman"/>
          <w:sz w:val="24"/>
          <w:szCs w:val="24"/>
        </w:rPr>
        <w:t>Malov</w:t>
      </w:r>
      <w:proofErr w:type="spellEnd"/>
      <w:r w:rsidRPr="00DA5324">
        <w:rPr>
          <w:rFonts w:ascii="Times New Roman" w:hAnsi="Times New Roman" w:cs="Times New Roman"/>
          <w:i/>
          <w:iCs/>
          <w:sz w:val="24"/>
          <w:szCs w:val="24"/>
        </w:rPr>
        <w:t xml:space="preserve">, O </w:t>
      </w:r>
      <w:proofErr w:type="spellStart"/>
      <w:r w:rsidRPr="00DA5324">
        <w:rPr>
          <w:rFonts w:ascii="Times New Roman" w:hAnsi="Times New Roman" w:cs="Times New Roman"/>
          <w:i/>
          <w:iCs/>
          <w:sz w:val="24"/>
          <w:szCs w:val="24"/>
        </w:rPr>
        <w:t>Novokreştenskoy</w:t>
      </w:r>
      <w:proofErr w:type="spellEnd"/>
      <w:r w:rsidRPr="00DA53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5324">
        <w:rPr>
          <w:rFonts w:ascii="Times New Roman" w:hAnsi="Times New Roman" w:cs="Times New Roman"/>
          <w:i/>
          <w:iCs/>
          <w:sz w:val="24"/>
          <w:szCs w:val="24"/>
        </w:rPr>
        <w:t>kontore</w:t>
      </w:r>
      <w:proofErr w:type="spellEnd"/>
      <w:r w:rsidRPr="00DA5324">
        <w:rPr>
          <w:rFonts w:ascii="Times New Roman" w:hAnsi="Times New Roman" w:cs="Times New Roman"/>
          <w:sz w:val="24"/>
          <w:szCs w:val="24"/>
        </w:rPr>
        <w:t>, Kazan 1878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33F4" w:rsidRDefault="009B33F4" w:rsidP="009B33F4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Edward </w:t>
      </w:r>
      <w:proofErr w:type="spellStart"/>
      <w:r>
        <w:rPr>
          <w:rFonts w:ascii="Times New Roman" w:hAnsi="Times New Roman" w:cs="Times New Roman"/>
          <w:sz w:val="24"/>
          <w:szCs w:val="24"/>
        </w:rPr>
        <w:t>Siad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Şarkiyatçılık, İstanbul 2016. </w:t>
      </w:r>
    </w:p>
    <w:p w:rsidR="009B33F4" w:rsidRDefault="009B33F4" w:rsidP="009B33F4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Yücel Bulut, Oryantalizmin Kısa Tarihi, İstanbul 2006.</w:t>
      </w:r>
    </w:p>
    <w:p w:rsidR="009B33F4" w:rsidRDefault="009B33F4" w:rsidP="009B33F4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324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DA5324">
        <w:rPr>
          <w:rFonts w:ascii="Times New Roman" w:hAnsi="Times New Roman" w:cs="Times New Roman"/>
          <w:sz w:val="24"/>
          <w:szCs w:val="24"/>
        </w:rPr>
        <w:t>Mojarovskiy</w:t>
      </w:r>
      <w:proofErr w:type="spellEnd"/>
      <w:r w:rsidRPr="00DA53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324">
        <w:rPr>
          <w:rFonts w:ascii="Times New Roman" w:hAnsi="Times New Roman" w:cs="Times New Roman"/>
          <w:i/>
          <w:iCs/>
          <w:sz w:val="24"/>
          <w:szCs w:val="24"/>
        </w:rPr>
        <w:t>İzlojenie</w:t>
      </w:r>
      <w:proofErr w:type="spellEnd"/>
      <w:r w:rsidRPr="00DA53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5324">
        <w:rPr>
          <w:rFonts w:ascii="Times New Roman" w:hAnsi="Times New Roman" w:cs="Times New Roman"/>
          <w:i/>
          <w:iCs/>
          <w:sz w:val="24"/>
          <w:szCs w:val="24"/>
        </w:rPr>
        <w:t>khoda</w:t>
      </w:r>
      <w:proofErr w:type="spellEnd"/>
      <w:r w:rsidRPr="00DA53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5324">
        <w:rPr>
          <w:rFonts w:ascii="Times New Roman" w:hAnsi="Times New Roman" w:cs="Times New Roman"/>
          <w:i/>
          <w:iCs/>
          <w:sz w:val="24"/>
          <w:szCs w:val="24"/>
        </w:rPr>
        <w:t>missionerskogo</w:t>
      </w:r>
      <w:proofErr w:type="spellEnd"/>
      <w:r w:rsidRPr="00DA53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5324">
        <w:rPr>
          <w:rFonts w:ascii="Times New Roman" w:hAnsi="Times New Roman" w:cs="Times New Roman"/>
          <w:i/>
          <w:iCs/>
          <w:sz w:val="24"/>
          <w:szCs w:val="24"/>
        </w:rPr>
        <w:t>dela</w:t>
      </w:r>
      <w:proofErr w:type="spellEnd"/>
      <w:r w:rsidRPr="00DA53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5324">
        <w:rPr>
          <w:rFonts w:ascii="Times New Roman" w:hAnsi="Times New Roman" w:cs="Times New Roman"/>
          <w:i/>
          <w:iCs/>
          <w:sz w:val="24"/>
          <w:szCs w:val="24"/>
        </w:rPr>
        <w:t>po</w:t>
      </w:r>
      <w:proofErr w:type="spellEnd"/>
      <w:r w:rsidRPr="00DA53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5324">
        <w:rPr>
          <w:rFonts w:ascii="Times New Roman" w:hAnsi="Times New Roman" w:cs="Times New Roman"/>
          <w:i/>
          <w:iCs/>
          <w:sz w:val="24"/>
          <w:szCs w:val="24"/>
        </w:rPr>
        <w:t>prosveşteniyu</w:t>
      </w:r>
      <w:proofErr w:type="spellEnd"/>
      <w:r w:rsidRPr="00DA53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5324">
        <w:rPr>
          <w:rFonts w:ascii="Times New Roman" w:hAnsi="Times New Roman" w:cs="Times New Roman"/>
          <w:i/>
          <w:iCs/>
          <w:sz w:val="24"/>
          <w:szCs w:val="24"/>
        </w:rPr>
        <w:t>Kazanskikh</w:t>
      </w:r>
      <w:proofErr w:type="spellEnd"/>
      <w:r w:rsidRPr="00DA53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5324">
        <w:rPr>
          <w:rFonts w:ascii="Times New Roman" w:hAnsi="Times New Roman" w:cs="Times New Roman"/>
          <w:i/>
          <w:iCs/>
          <w:sz w:val="24"/>
          <w:szCs w:val="24"/>
        </w:rPr>
        <w:t>inorodtsev</w:t>
      </w:r>
      <w:proofErr w:type="spellEnd"/>
      <w:r w:rsidRPr="00DA5324">
        <w:rPr>
          <w:rFonts w:ascii="Times New Roman" w:hAnsi="Times New Roman" w:cs="Times New Roman"/>
          <w:i/>
          <w:iCs/>
          <w:sz w:val="24"/>
          <w:szCs w:val="24"/>
        </w:rPr>
        <w:t xml:space="preserve"> s 1552 </w:t>
      </w:r>
      <w:proofErr w:type="spellStart"/>
      <w:r w:rsidRPr="00DA5324">
        <w:rPr>
          <w:rFonts w:ascii="Times New Roman" w:hAnsi="Times New Roman" w:cs="Times New Roman"/>
          <w:i/>
          <w:iCs/>
          <w:sz w:val="24"/>
          <w:szCs w:val="24"/>
        </w:rPr>
        <w:t>po</w:t>
      </w:r>
      <w:proofErr w:type="spellEnd"/>
      <w:r w:rsidRPr="00DA5324">
        <w:rPr>
          <w:rFonts w:ascii="Times New Roman" w:hAnsi="Times New Roman" w:cs="Times New Roman"/>
          <w:i/>
          <w:iCs/>
          <w:sz w:val="24"/>
          <w:szCs w:val="24"/>
        </w:rPr>
        <w:t xml:space="preserve"> 1867 </w:t>
      </w:r>
      <w:proofErr w:type="spellStart"/>
      <w:r w:rsidRPr="00DA5324">
        <w:rPr>
          <w:rFonts w:ascii="Times New Roman" w:hAnsi="Times New Roman" w:cs="Times New Roman"/>
          <w:i/>
          <w:iCs/>
          <w:sz w:val="24"/>
          <w:szCs w:val="24"/>
        </w:rPr>
        <w:t>goda</w:t>
      </w:r>
      <w:proofErr w:type="spellEnd"/>
      <w:r w:rsidRPr="00DA5324">
        <w:rPr>
          <w:rFonts w:ascii="Times New Roman" w:hAnsi="Times New Roman" w:cs="Times New Roman"/>
          <w:sz w:val="24"/>
          <w:szCs w:val="24"/>
        </w:rPr>
        <w:t>, M</w:t>
      </w:r>
      <w:proofErr w:type="gramStart"/>
      <w:r w:rsidRPr="00DA5324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DA5324">
        <w:rPr>
          <w:rFonts w:ascii="Times New Roman" w:hAnsi="Times New Roman" w:cs="Times New Roman"/>
          <w:sz w:val="24"/>
          <w:szCs w:val="24"/>
        </w:rPr>
        <w:t xml:space="preserve"> 1880.</w:t>
      </w:r>
    </w:p>
    <w:p w:rsidR="00D94F32" w:rsidRDefault="00D94F32" w:rsidP="009B33F4">
      <w:pPr>
        <w:spacing w:line="480" w:lineRule="auto"/>
      </w:pPr>
    </w:p>
    <w:sectPr w:rsidR="00D94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262B4C"/>
    <w:multiLevelType w:val="hybridMultilevel"/>
    <w:tmpl w:val="BFA81C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386"/>
    <w:rsid w:val="009B33F4"/>
    <w:rsid w:val="00B76386"/>
    <w:rsid w:val="00D94F32"/>
    <w:rsid w:val="00F5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FBD52"/>
  <w15:chartTrackingRefBased/>
  <w15:docId w15:val="{C9A2DB26-DC34-4321-8B4D-40A8E6A38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3F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B33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2977</Characters>
  <Application>Microsoft Office Word</Application>
  <DocSecurity>0</DocSecurity>
  <Lines>24</Lines>
  <Paragraphs>6</Paragraphs>
  <ScaleCrop>false</ScaleCrop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2020-01-15T12:09:00Z</dcterms:created>
  <dcterms:modified xsi:type="dcterms:W3CDTF">2020-01-15T12:10:00Z</dcterms:modified>
</cp:coreProperties>
</file>