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5E85" w:rsidRDefault="00FF51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KBP206 Sıcak İklim Sebzeleri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Ozan ZAMBİ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5147" w:rsidP="00832AEF">
            <w:pPr>
              <w:pStyle w:val="DersBilgileri"/>
              <w:rPr>
                <w:szCs w:val="16"/>
              </w:rPr>
            </w:pPr>
            <w:r w:rsidRPr="00FF5147">
              <w:rPr>
                <w:szCs w:val="16"/>
              </w:rPr>
              <w:t>Sıcak iklim sebzeleri yetiştiriciliği konusunda teorik ve uygulamalı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5147" w:rsidP="00832AEF">
            <w:pPr>
              <w:pStyle w:val="DersBilgileri"/>
              <w:rPr>
                <w:szCs w:val="16"/>
              </w:rPr>
            </w:pPr>
            <w:r w:rsidRPr="00FF5147">
              <w:rPr>
                <w:szCs w:val="16"/>
              </w:rPr>
              <w:t>Öğrenciye sıcak iklim sebzeleri yetiştiriciliği konusunda teorik ve uygulamalı temel bilgilere sahip olması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51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5E85"/>
    <w:rsid w:val="00832BE3"/>
    <w:rsid w:val="00AC3867"/>
    <w:rsid w:val="00BB4075"/>
    <w:rsid w:val="00BC32DD"/>
    <w:rsid w:val="00C72828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33F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Yrd</dc:creator>
  <cp:keywords/>
  <dc:description/>
  <cp:lastModifiedBy>Müdür Yardımcısı</cp:lastModifiedBy>
  <cp:revision>3</cp:revision>
  <dcterms:created xsi:type="dcterms:W3CDTF">2019-12-12T11:45:00Z</dcterms:created>
  <dcterms:modified xsi:type="dcterms:W3CDTF">2020-01-23T10:53:00Z</dcterms:modified>
</cp:coreProperties>
</file>