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48" w:rsidRDefault="00BD7748" w:rsidP="00A13F04">
      <w:pPr>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ORYANTALİZM VE RUS ORYANTALİZMİ</w:t>
      </w:r>
    </w:p>
    <w:p w:rsidR="00A13F04" w:rsidRPr="00DA5324" w:rsidRDefault="00A13F04" w:rsidP="00A13F04">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Tatar halkının tarihi boyunca İslam dininin merkezde durduğunu da hatırlarsak, </w:t>
      </w:r>
      <w:r w:rsidRPr="00DA5324">
        <w:rPr>
          <w:rFonts w:ascii="Times New Roman" w:hAnsi="Times New Roman" w:cs="Times New Roman"/>
          <w:i/>
          <w:iCs/>
          <w:sz w:val="24"/>
          <w:szCs w:val="24"/>
        </w:rPr>
        <w:t xml:space="preserve">Hıristiyanlaştırma Bürosu’nun </w:t>
      </w:r>
      <w:r w:rsidRPr="00DA5324">
        <w:rPr>
          <w:rFonts w:ascii="Times New Roman" w:hAnsi="Times New Roman" w:cs="Times New Roman"/>
          <w:sz w:val="24"/>
          <w:szCs w:val="24"/>
        </w:rPr>
        <w:t>tarihini bilmeden, XVIII. asırda halkımızın geçirdiği zorlukları, İslam dini için verdikleri var olma mücadelesini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göz önüne getiremezdik. Rusya Sovyet İmparatorluğunun dağılmasından faydalanarak İslam dini yeniden halkımız arasında uyanmaya başladı, bu da bize Müslüman ve Hıristiyan dinleri arasındaki münasebetlerin gerçek tarihini ortaya çıkarma gerekliliğini gösterdi. </w:t>
      </w:r>
    </w:p>
    <w:p w:rsidR="00A13F04" w:rsidRPr="00DA5324" w:rsidRDefault="00A13F04" w:rsidP="00A13F04">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Tataristan ve Rusya arasındaki münasebetleri, İslam ve Hıristiyanlık dinleri arasındaki ilişkilerin tarihini bilmeksizin, derinlemesine öğrenmek mümkün değildir. Zamanında Rus olmayan halkları Hıristiyanlaştırma bakanlığı rolünü oynayan </w:t>
      </w:r>
      <w:r w:rsidRPr="00DA5324">
        <w:rPr>
          <w:rFonts w:ascii="Times New Roman" w:hAnsi="Times New Roman" w:cs="Times New Roman"/>
          <w:i/>
          <w:iCs/>
          <w:sz w:val="24"/>
          <w:szCs w:val="24"/>
        </w:rPr>
        <w:t>Hıristiyanlaştırma Bürosu</w:t>
      </w:r>
      <w:r w:rsidRPr="00DA5324">
        <w:rPr>
          <w:rFonts w:ascii="Times New Roman" w:hAnsi="Times New Roman" w:cs="Times New Roman"/>
          <w:sz w:val="24"/>
          <w:szCs w:val="24"/>
        </w:rPr>
        <w:t xml:space="preserve">, bu halkların tarihine hesapsız </w:t>
      </w:r>
      <w:proofErr w:type="spellStart"/>
      <w:r w:rsidRPr="00DA5324">
        <w:rPr>
          <w:rFonts w:ascii="Times New Roman" w:hAnsi="Times New Roman" w:cs="Times New Roman"/>
          <w:sz w:val="24"/>
          <w:szCs w:val="24"/>
        </w:rPr>
        <w:t>facialı</w:t>
      </w:r>
      <w:proofErr w:type="spellEnd"/>
      <w:r w:rsidRPr="00DA5324">
        <w:rPr>
          <w:rFonts w:ascii="Times New Roman" w:hAnsi="Times New Roman" w:cs="Times New Roman"/>
          <w:sz w:val="24"/>
          <w:szCs w:val="24"/>
        </w:rPr>
        <w:t xml:space="preserve"> sayfalar girdiren özel bir kuruluştur. Tatar halkını zorla Hıristiyanlaştırma siyasetini beceremeyen, fakat 33 yıllık devrinde kötü bir</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tecrübe kazanan bu kuruluşun tarihini öğrenmek, günümüzde iyice güncelleşmiştir, çünkü bugünlerde Rusya, kendi emperyalist ve baskın devlet olma rolünü devam ettirmek için </w:t>
      </w:r>
      <w:proofErr w:type="spellStart"/>
      <w:r w:rsidRPr="00DA5324">
        <w:rPr>
          <w:rFonts w:ascii="Times New Roman" w:hAnsi="Times New Roman" w:cs="Times New Roman"/>
          <w:sz w:val="24"/>
          <w:szCs w:val="24"/>
        </w:rPr>
        <w:t>Pravoslavya</w:t>
      </w:r>
      <w:proofErr w:type="spellEnd"/>
      <w:r w:rsidRPr="00DA5324">
        <w:rPr>
          <w:rFonts w:ascii="Times New Roman" w:hAnsi="Times New Roman" w:cs="Times New Roman"/>
          <w:sz w:val="24"/>
          <w:szCs w:val="24"/>
        </w:rPr>
        <w:t xml:space="preserve"> dinini devlet dini derecesine yükseltmiştir ve Müslümanları türlü metotlarla Hıristiyanlaştırma siyasetini devam ettirmektedir.</w:t>
      </w:r>
    </w:p>
    <w:p w:rsidR="00A13F04" w:rsidRPr="00DA5324" w:rsidRDefault="00A13F04" w:rsidP="00A13F04">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Her gün durmadan radyo ve televizyonlar, gazete ve dergiler, mektep ve enstitüler vasıtasıyla </w:t>
      </w:r>
      <w:proofErr w:type="spellStart"/>
      <w:r w:rsidRPr="00DA5324">
        <w:rPr>
          <w:rFonts w:ascii="Times New Roman" w:hAnsi="Times New Roman" w:cs="Times New Roman"/>
          <w:sz w:val="24"/>
          <w:szCs w:val="24"/>
        </w:rPr>
        <w:t>Pravoslavya</w:t>
      </w:r>
      <w:proofErr w:type="spellEnd"/>
      <w:r w:rsidRPr="00DA5324">
        <w:rPr>
          <w:rFonts w:ascii="Times New Roman" w:hAnsi="Times New Roman" w:cs="Times New Roman"/>
          <w:sz w:val="24"/>
          <w:szCs w:val="24"/>
        </w:rPr>
        <w:t xml:space="preserve"> dini propaganda edilmekte, misyonerler için özel okullar açılmaktadır. Moskova Patriği </w:t>
      </w:r>
      <w:proofErr w:type="spellStart"/>
      <w:r w:rsidRPr="00DA5324">
        <w:rPr>
          <w:rFonts w:ascii="Times New Roman" w:hAnsi="Times New Roman" w:cs="Times New Roman"/>
          <w:sz w:val="24"/>
          <w:szCs w:val="24"/>
        </w:rPr>
        <w:t>Aleksiy</w:t>
      </w:r>
      <w:proofErr w:type="spellEnd"/>
      <w:r w:rsidRPr="00DA5324">
        <w:rPr>
          <w:rFonts w:ascii="Times New Roman" w:hAnsi="Times New Roman" w:cs="Times New Roman"/>
          <w:sz w:val="24"/>
          <w:szCs w:val="24"/>
        </w:rPr>
        <w:t>,</w:t>
      </w:r>
      <w:r w:rsidRPr="00DA5324">
        <w:rPr>
          <w:rFonts w:ascii="Times New Roman" w:hAnsi="Times New Roman" w:cs="Times New Roman"/>
          <w:bCs/>
          <w:sz w:val="24"/>
          <w:szCs w:val="24"/>
        </w:rPr>
        <w:t xml:space="preserve"> bu işi egemen </w:t>
      </w:r>
      <w:r w:rsidRPr="00DA5324">
        <w:rPr>
          <w:rFonts w:ascii="Times New Roman" w:hAnsi="Times New Roman" w:cs="Times New Roman"/>
          <w:sz w:val="24"/>
          <w:szCs w:val="24"/>
        </w:rPr>
        <w:t>Tataristan’da kendisi başlatmıştır.</w:t>
      </w:r>
      <w:r w:rsidRPr="00DA5324">
        <w:rPr>
          <w:rFonts w:ascii="Times New Roman" w:hAnsi="Times New Roman" w:cs="Times New Roman"/>
          <w:b/>
          <w:bCs/>
          <w:sz w:val="24"/>
          <w:szCs w:val="24"/>
        </w:rPr>
        <w:t xml:space="preserve"> </w:t>
      </w:r>
      <w:r w:rsidRPr="00DA5324">
        <w:rPr>
          <w:rFonts w:ascii="Times New Roman" w:hAnsi="Times New Roman" w:cs="Times New Roman"/>
          <w:i/>
          <w:iCs/>
          <w:sz w:val="24"/>
          <w:szCs w:val="24"/>
        </w:rPr>
        <w:t>Tank Lisesi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talebeleri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arasında Müslümanlar</w:t>
      </w:r>
      <w:r>
        <w:rPr>
          <w:rFonts w:ascii="Times New Roman" w:hAnsi="Times New Roman" w:cs="Times New Roman"/>
          <w:sz w:val="24"/>
          <w:szCs w:val="24"/>
        </w:rPr>
        <w:t>ın bulunduğuna bakmadan, onları</w:t>
      </w:r>
      <w:r w:rsidRPr="00DA5324">
        <w:rPr>
          <w:rFonts w:ascii="Times New Roman" w:hAnsi="Times New Roman" w:cs="Times New Roman"/>
          <w:sz w:val="24"/>
          <w:szCs w:val="24"/>
        </w:rPr>
        <w:t xml:space="preserve"> Hıristiyanlaştırıp hayır dileklerini ifade etmiştir. Ortodoks din adamları, Rusya’yı Müslümanlara yer olmayan bir imparatorluğa dönüştürme siyasetine devam etmektedir. Bu gibi tek taraflı bir siyasetin nasıl tamamlanacağını gösteren tarihin derslerini unutmamamız gerekir.</w:t>
      </w:r>
    </w:p>
    <w:p w:rsidR="00A13F04" w:rsidRPr="00DA5324" w:rsidRDefault="00A13F04" w:rsidP="00A13F04">
      <w:pPr>
        <w:spacing w:line="480" w:lineRule="auto"/>
        <w:jc w:val="both"/>
        <w:rPr>
          <w:rFonts w:ascii="Times New Roman" w:hAnsi="Times New Roman" w:cs="Times New Roman"/>
          <w:sz w:val="24"/>
          <w:szCs w:val="24"/>
        </w:rPr>
      </w:pPr>
      <w:r w:rsidRPr="00DA5324">
        <w:rPr>
          <w:rFonts w:ascii="Times New Roman" w:hAnsi="Times New Roman" w:cs="Times New Roman"/>
          <w:i/>
          <w:iCs/>
          <w:sz w:val="24"/>
          <w:szCs w:val="24"/>
        </w:rPr>
        <w:lastRenderedPageBreak/>
        <w:t>Hıristiyanlaştırma Bürosu</w:t>
      </w:r>
      <w:r w:rsidRPr="00DA5324">
        <w:rPr>
          <w:rFonts w:ascii="Times New Roman" w:hAnsi="Times New Roman" w:cs="Times New Roman"/>
          <w:sz w:val="24"/>
          <w:szCs w:val="24"/>
        </w:rPr>
        <w:t xml:space="preserve"> tarihine yeniden dönüp bakmanın önemli bir sebebi daha var: Misyonerler tarafından işlenen tarihteki uydurma-yanlışlıkların günümüz aydınlarınca tekrar edilen</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yönleri bulunmaktadır. Bazı “aydınlar”, tarihi olaylarla bağdaşmayan yeni mitler ve masallar da yazıyorlar.</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Bizim maksadımız: Türlü tarihi kaynaklardan mümkün olduğunca fazla faydalanarak, farklı dönemlerde neşredilen </w:t>
      </w:r>
      <w:proofErr w:type="gramStart"/>
      <w:r w:rsidRPr="00DA5324">
        <w:rPr>
          <w:rFonts w:ascii="Times New Roman" w:hAnsi="Times New Roman" w:cs="Times New Roman"/>
          <w:sz w:val="24"/>
          <w:szCs w:val="24"/>
        </w:rPr>
        <w:t>literatürü</w:t>
      </w:r>
      <w:proofErr w:type="gramEnd"/>
      <w:r w:rsidRPr="00DA5324">
        <w:rPr>
          <w:rFonts w:ascii="Times New Roman" w:hAnsi="Times New Roman" w:cs="Times New Roman"/>
          <w:sz w:val="24"/>
          <w:szCs w:val="24"/>
        </w:rPr>
        <w:t xml:space="preserve"> çok yönlü öğrenip </w:t>
      </w:r>
      <w:r w:rsidRPr="00DA5324">
        <w:rPr>
          <w:rFonts w:ascii="Times New Roman" w:hAnsi="Times New Roman" w:cs="Times New Roman"/>
          <w:i/>
          <w:iCs/>
          <w:sz w:val="24"/>
          <w:szCs w:val="24"/>
        </w:rPr>
        <w:t>Hıristiyanlaştırma Bürosu</w:t>
      </w:r>
      <w:r w:rsidRPr="00DA5324">
        <w:rPr>
          <w:rFonts w:ascii="Times New Roman" w:hAnsi="Times New Roman" w:cs="Times New Roman"/>
          <w:sz w:val="24"/>
          <w:szCs w:val="24"/>
        </w:rPr>
        <w:t xml:space="preserve"> tarihini bu eksikliklerden kurtarmak</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ve</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okuyucuda bozulmamış bir tarih bilinci oluşturmaktır.</w:t>
      </w:r>
    </w:p>
    <w:p w:rsidR="00A13F04" w:rsidRPr="00DA5324" w:rsidRDefault="00A13F04" w:rsidP="00A13F04">
      <w:pPr>
        <w:spacing w:line="480" w:lineRule="auto"/>
        <w:jc w:val="both"/>
        <w:rPr>
          <w:rFonts w:ascii="Times New Roman" w:hAnsi="Times New Roman" w:cs="Times New Roman"/>
          <w:b/>
          <w:bCs/>
          <w:sz w:val="24"/>
          <w:szCs w:val="24"/>
        </w:rPr>
      </w:pPr>
      <w:r w:rsidRPr="00DA5324">
        <w:rPr>
          <w:rFonts w:ascii="Times New Roman" w:hAnsi="Times New Roman" w:cs="Times New Roman"/>
          <w:sz w:val="24"/>
          <w:szCs w:val="24"/>
        </w:rPr>
        <w:t xml:space="preserve">İslam dininin </w:t>
      </w:r>
      <w:proofErr w:type="spellStart"/>
      <w:r w:rsidRPr="00DA5324">
        <w:rPr>
          <w:rFonts w:ascii="Times New Roman" w:hAnsi="Times New Roman" w:cs="Times New Roman"/>
          <w:sz w:val="24"/>
          <w:szCs w:val="24"/>
        </w:rPr>
        <w:t>onsekizinci</w:t>
      </w:r>
      <w:proofErr w:type="spellEnd"/>
      <w:r w:rsidRPr="00DA5324">
        <w:rPr>
          <w:rFonts w:ascii="Times New Roman" w:hAnsi="Times New Roman" w:cs="Times New Roman"/>
          <w:sz w:val="24"/>
          <w:szCs w:val="24"/>
        </w:rPr>
        <w:t xml:space="preserve"> asır ortasındaki tarihini öğrenme kapsamında, Rusya’da; Tatarlar, Başkurtlar, </w:t>
      </w:r>
      <w:proofErr w:type="spellStart"/>
      <w:r w:rsidRPr="00DA5324">
        <w:rPr>
          <w:rFonts w:ascii="Times New Roman" w:hAnsi="Times New Roman" w:cs="Times New Roman"/>
          <w:sz w:val="24"/>
          <w:szCs w:val="24"/>
        </w:rPr>
        <w:t>umûmî</w:t>
      </w:r>
      <w:proofErr w:type="spellEnd"/>
      <w:r w:rsidRPr="00DA5324">
        <w:rPr>
          <w:rFonts w:ascii="Times New Roman" w:hAnsi="Times New Roman" w:cs="Times New Roman"/>
          <w:sz w:val="24"/>
          <w:szCs w:val="24"/>
        </w:rPr>
        <w:t xml:space="preserve"> olarak Müslümanların yaşadığı türlü bölgelerde ortaya çıkmış olan olayları </w:t>
      </w:r>
      <w:proofErr w:type="spellStart"/>
      <w:r w:rsidRPr="00DA5324">
        <w:rPr>
          <w:rFonts w:ascii="Times New Roman" w:hAnsi="Times New Roman" w:cs="Times New Roman"/>
          <w:sz w:val="24"/>
          <w:szCs w:val="24"/>
        </w:rPr>
        <w:t>tasvirlemeye</w:t>
      </w:r>
      <w:proofErr w:type="spellEnd"/>
      <w:r w:rsidRPr="00DA5324">
        <w:rPr>
          <w:rFonts w:ascii="Times New Roman" w:hAnsi="Times New Roman" w:cs="Times New Roman"/>
          <w:sz w:val="24"/>
          <w:szCs w:val="24"/>
        </w:rPr>
        <w:t xml:space="preserve"> çalıştık. İdari olarak bu, Kazan, Orenburg, </w:t>
      </w:r>
      <w:proofErr w:type="spellStart"/>
      <w:r w:rsidRPr="00DA5324">
        <w:rPr>
          <w:rFonts w:ascii="Times New Roman" w:hAnsi="Times New Roman" w:cs="Times New Roman"/>
          <w:sz w:val="24"/>
          <w:szCs w:val="24"/>
        </w:rPr>
        <w:t>Sibir</w:t>
      </w:r>
      <w:proofErr w:type="spellEnd"/>
      <w:r w:rsidRPr="00DA5324">
        <w:rPr>
          <w:rFonts w:ascii="Times New Roman" w:hAnsi="Times New Roman" w:cs="Times New Roman"/>
          <w:sz w:val="24"/>
          <w:szCs w:val="24"/>
        </w:rPr>
        <w:t xml:space="preserve">, </w:t>
      </w:r>
      <w:proofErr w:type="spellStart"/>
      <w:r w:rsidRPr="00DA5324">
        <w:rPr>
          <w:rFonts w:ascii="Times New Roman" w:hAnsi="Times New Roman" w:cs="Times New Roman"/>
          <w:sz w:val="24"/>
          <w:szCs w:val="24"/>
        </w:rPr>
        <w:t>Nijgar</w:t>
      </w:r>
      <w:proofErr w:type="spellEnd"/>
      <w:r w:rsidRPr="00DA5324">
        <w:rPr>
          <w:rFonts w:ascii="Times New Roman" w:hAnsi="Times New Roman" w:cs="Times New Roman"/>
          <w:sz w:val="24"/>
          <w:szCs w:val="24"/>
        </w:rPr>
        <w:t xml:space="preserve"> (</w:t>
      </w:r>
      <w:proofErr w:type="spellStart"/>
      <w:r w:rsidRPr="00DA5324">
        <w:rPr>
          <w:rFonts w:ascii="Times New Roman" w:hAnsi="Times New Roman" w:cs="Times New Roman"/>
          <w:sz w:val="24"/>
          <w:szCs w:val="24"/>
        </w:rPr>
        <w:t>Nijnıy</w:t>
      </w:r>
      <w:proofErr w:type="spellEnd"/>
      <w:r w:rsidRPr="00DA5324">
        <w:rPr>
          <w:rFonts w:ascii="Times New Roman" w:hAnsi="Times New Roman" w:cs="Times New Roman"/>
          <w:sz w:val="24"/>
          <w:szCs w:val="24"/>
        </w:rPr>
        <w:t xml:space="preserve"> </w:t>
      </w:r>
      <w:proofErr w:type="spellStart"/>
      <w:r w:rsidRPr="00DA5324">
        <w:rPr>
          <w:rFonts w:ascii="Times New Roman" w:hAnsi="Times New Roman" w:cs="Times New Roman"/>
          <w:sz w:val="24"/>
          <w:szCs w:val="24"/>
        </w:rPr>
        <w:t>Novgorod</w:t>
      </w:r>
      <w:proofErr w:type="spellEnd"/>
      <w:r w:rsidRPr="00DA5324">
        <w:rPr>
          <w:rFonts w:ascii="Times New Roman" w:hAnsi="Times New Roman" w:cs="Times New Roman"/>
          <w:sz w:val="24"/>
          <w:szCs w:val="24"/>
        </w:rPr>
        <w:t xml:space="preserve">), </w:t>
      </w:r>
      <w:proofErr w:type="spellStart"/>
      <w:r w:rsidRPr="00DA5324">
        <w:rPr>
          <w:rFonts w:ascii="Times New Roman" w:hAnsi="Times New Roman" w:cs="Times New Roman"/>
          <w:sz w:val="24"/>
          <w:szCs w:val="24"/>
        </w:rPr>
        <w:t>Voronej</w:t>
      </w:r>
      <w:proofErr w:type="spellEnd"/>
      <w:r w:rsidRPr="00DA5324">
        <w:rPr>
          <w:rFonts w:ascii="Times New Roman" w:hAnsi="Times New Roman" w:cs="Times New Roman"/>
          <w:sz w:val="24"/>
          <w:szCs w:val="24"/>
        </w:rPr>
        <w:t xml:space="preserve"> </w:t>
      </w:r>
      <w:proofErr w:type="spellStart"/>
      <w:r w:rsidRPr="00DA5324">
        <w:rPr>
          <w:rFonts w:ascii="Times New Roman" w:hAnsi="Times New Roman" w:cs="Times New Roman"/>
          <w:sz w:val="24"/>
          <w:szCs w:val="24"/>
        </w:rPr>
        <w:t>gubernalarını</w:t>
      </w:r>
      <w:proofErr w:type="spellEnd"/>
      <w:r w:rsidRPr="00DA5324">
        <w:rPr>
          <w:rFonts w:ascii="Times New Roman" w:hAnsi="Times New Roman" w:cs="Times New Roman"/>
          <w:sz w:val="24"/>
          <w:szCs w:val="24"/>
        </w:rPr>
        <w:t xml:space="preserve"> (vilayetlerini) teşkil eder. En çok materyal Kazan </w:t>
      </w:r>
      <w:proofErr w:type="spellStart"/>
      <w:r w:rsidRPr="00DA5324">
        <w:rPr>
          <w:rFonts w:ascii="Times New Roman" w:hAnsi="Times New Roman" w:cs="Times New Roman"/>
          <w:sz w:val="24"/>
          <w:szCs w:val="24"/>
        </w:rPr>
        <w:t>gubernasıyla</w:t>
      </w:r>
      <w:proofErr w:type="spellEnd"/>
      <w:r w:rsidRPr="00DA5324">
        <w:rPr>
          <w:rFonts w:ascii="Times New Roman" w:hAnsi="Times New Roman" w:cs="Times New Roman"/>
          <w:sz w:val="24"/>
          <w:szCs w:val="24"/>
        </w:rPr>
        <w:t xml:space="preserve"> ilgilidir, çünkü burası </w:t>
      </w:r>
      <w:r w:rsidRPr="00DA5324">
        <w:rPr>
          <w:rFonts w:ascii="Times New Roman" w:hAnsi="Times New Roman" w:cs="Times New Roman"/>
          <w:i/>
          <w:iCs/>
          <w:sz w:val="24"/>
          <w:szCs w:val="24"/>
        </w:rPr>
        <w:t>Hıristiyanlaştırma Bürosu’nun</w:t>
      </w:r>
      <w:r w:rsidRPr="00DA5324">
        <w:rPr>
          <w:rFonts w:ascii="Times New Roman" w:hAnsi="Times New Roman" w:cs="Times New Roman"/>
          <w:sz w:val="24"/>
          <w:szCs w:val="24"/>
        </w:rPr>
        <w:t xml:space="preserve"> kendi işini en çok yaydığı yerdir.</w:t>
      </w:r>
    </w:p>
    <w:p w:rsidR="00A13F04" w:rsidRPr="00DA5324" w:rsidRDefault="00A13F04" w:rsidP="00A13F04">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 </w:t>
      </w:r>
      <w:r w:rsidRPr="00DA5324">
        <w:rPr>
          <w:rFonts w:ascii="Times New Roman" w:hAnsi="Times New Roman" w:cs="Times New Roman"/>
          <w:i/>
          <w:iCs/>
          <w:sz w:val="24"/>
          <w:szCs w:val="24"/>
        </w:rPr>
        <w:t>Hıristiyanlaştırma Bürosu’nun</w:t>
      </w:r>
      <w:r w:rsidRPr="00DA5324">
        <w:rPr>
          <w:rFonts w:ascii="Times New Roman" w:hAnsi="Times New Roman" w:cs="Times New Roman"/>
          <w:sz w:val="24"/>
          <w:szCs w:val="24"/>
        </w:rPr>
        <w:t xml:space="preserve"> tarihi, 1731-1764 yıllarını içine almaktadır;</w:t>
      </w:r>
      <w:r>
        <w:rPr>
          <w:rFonts w:ascii="Times New Roman" w:hAnsi="Times New Roman" w:cs="Times New Roman"/>
          <w:sz w:val="24"/>
          <w:szCs w:val="24"/>
        </w:rPr>
        <w:t xml:space="preserve"> </w:t>
      </w:r>
      <w:r w:rsidRPr="00DA5324">
        <w:rPr>
          <w:rFonts w:ascii="Times New Roman" w:hAnsi="Times New Roman" w:cs="Times New Roman"/>
          <w:sz w:val="24"/>
          <w:szCs w:val="24"/>
        </w:rPr>
        <w:t>ancak, biz bu yıllar ile sınırlı kalmadan, farklı tarihlerdeki vakıalardan da bahis açacağız. Ancak bu şekilde İslam dininin çok yönlü</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tarihini, Ortodoks misyonerlerin yaptıkları işleri doğru bir şekilde anlamak mümkündür.</w:t>
      </w:r>
    </w:p>
    <w:p w:rsidR="00A13F04" w:rsidRPr="00DA5324" w:rsidRDefault="00A13F04" w:rsidP="00A13F04">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Otuz yıldan fazla Hıristiyanlaştırma siyasetini hayata geçirmeye çalışan bu misyoner kuruluşun ibretli tarihini göstermeden önce bu konu ile ilgili bazı hizmetler hakkında kanaatimizi ortaya koyma ihtiyacının gerekliliğini hissediyoruz.</w:t>
      </w:r>
    </w:p>
    <w:p w:rsidR="00A13F04" w:rsidRPr="00DA5324" w:rsidRDefault="00A13F04" w:rsidP="00A13F04">
      <w:pPr>
        <w:spacing w:line="480" w:lineRule="auto"/>
        <w:jc w:val="both"/>
        <w:rPr>
          <w:rFonts w:ascii="Times New Roman" w:hAnsi="Times New Roman" w:cs="Times New Roman"/>
          <w:sz w:val="24"/>
          <w:szCs w:val="24"/>
        </w:rPr>
      </w:pPr>
      <w:r w:rsidRPr="00DA5324">
        <w:rPr>
          <w:rFonts w:ascii="Times New Roman" w:hAnsi="Times New Roman" w:cs="Times New Roman"/>
          <w:i/>
          <w:iCs/>
          <w:sz w:val="24"/>
          <w:szCs w:val="24"/>
        </w:rPr>
        <w:t>Hıristiyanlaştırma Bürosu</w:t>
      </w:r>
      <w:r w:rsidRPr="00DA5324">
        <w:rPr>
          <w:rFonts w:ascii="Times New Roman" w:hAnsi="Times New Roman" w:cs="Times New Roman"/>
          <w:sz w:val="24"/>
          <w:szCs w:val="24"/>
        </w:rPr>
        <w:t xml:space="preserve"> tarihine hasredilmiş önemli bir hizmet olarak meşhur misyoner </w:t>
      </w:r>
      <w:proofErr w:type="spellStart"/>
      <w:r w:rsidRPr="00DA5324">
        <w:rPr>
          <w:rFonts w:ascii="Times New Roman" w:hAnsi="Times New Roman" w:cs="Times New Roman"/>
          <w:sz w:val="24"/>
          <w:szCs w:val="24"/>
        </w:rPr>
        <w:t>Yefimiy</w:t>
      </w:r>
      <w:proofErr w:type="spellEnd"/>
      <w:r w:rsidRPr="00DA5324">
        <w:rPr>
          <w:rFonts w:ascii="Times New Roman" w:hAnsi="Times New Roman" w:cs="Times New Roman"/>
          <w:sz w:val="24"/>
          <w:szCs w:val="24"/>
        </w:rPr>
        <w:t xml:space="preserve"> </w:t>
      </w:r>
      <w:proofErr w:type="spellStart"/>
      <w:r w:rsidRPr="00DA5324">
        <w:rPr>
          <w:rFonts w:ascii="Times New Roman" w:hAnsi="Times New Roman" w:cs="Times New Roman"/>
          <w:sz w:val="24"/>
          <w:szCs w:val="24"/>
        </w:rPr>
        <w:t>Malov’un</w:t>
      </w:r>
      <w:proofErr w:type="spellEnd"/>
      <w:r w:rsidRPr="00DA5324">
        <w:rPr>
          <w:rFonts w:ascii="Times New Roman" w:hAnsi="Times New Roman" w:cs="Times New Roman"/>
          <w:sz w:val="24"/>
          <w:szCs w:val="24"/>
        </w:rPr>
        <w:t xml:space="preserve"> 1878’deki konuşması göze çarpmaktadır. Bu konuşma, Kazan’da yayımlanan </w:t>
      </w:r>
      <w:proofErr w:type="spellStart"/>
      <w:r w:rsidRPr="00DA5324">
        <w:rPr>
          <w:rFonts w:ascii="Times New Roman" w:hAnsi="Times New Roman" w:cs="Times New Roman"/>
          <w:i/>
          <w:iCs/>
          <w:sz w:val="24"/>
          <w:szCs w:val="24"/>
        </w:rPr>
        <w:t>Pravoslavnıy</w:t>
      </w:r>
      <w:proofErr w:type="spellEnd"/>
      <w:r w:rsidRPr="00DA5324">
        <w:rPr>
          <w:rFonts w:ascii="Times New Roman" w:hAnsi="Times New Roman" w:cs="Times New Roman"/>
          <w:i/>
          <w:iCs/>
          <w:sz w:val="24"/>
          <w:szCs w:val="24"/>
        </w:rPr>
        <w:t xml:space="preserve"> </w:t>
      </w:r>
      <w:proofErr w:type="spellStart"/>
      <w:r w:rsidRPr="00DA5324">
        <w:rPr>
          <w:rFonts w:ascii="Times New Roman" w:hAnsi="Times New Roman" w:cs="Times New Roman"/>
          <w:i/>
          <w:iCs/>
          <w:sz w:val="24"/>
          <w:szCs w:val="24"/>
        </w:rPr>
        <w:t>sobesednik</w:t>
      </w:r>
      <w:proofErr w:type="spellEnd"/>
      <w:r w:rsidRPr="00DA5324">
        <w:rPr>
          <w:rFonts w:ascii="Times New Roman" w:hAnsi="Times New Roman" w:cs="Times New Roman"/>
          <w:i/>
          <w:iCs/>
          <w:sz w:val="24"/>
          <w:szCs w:val="24"/>
        </w:rPr>
        <w:t xml:space="preserve"> </w:t>
      </w:r>
      <w:r w:rsidRPr="00DA5324">
        <w:rPr>
          <w:rFonts w:ascii="Times New Roman" w:hAnsi="Times New Roman" w:cs="Times New Roman"/>
          <w:sz w:val="24"/>
          <w:szCs w:val="24"/>
        </w:rPr>
        <w:t xml:space="preserve">dergisine bir ek kitap olarak aynı yıl basılmıştır. N. İ. </w:t>
      </w:r>
      <w:proofErr w:type="spellStart"/>
      <w:r w:rsidRPr="00DA5324">
        <w:rPr>
          <w:rFonts w:ascii="Times New Roman" w:hAnsi="Times New Roman" w:cs="Times New Roman"/>
          <w:sz w:val="24"/>
          <w:szCs w:val="24"/>
        </w:rPr>
        <w:t>İlminskiy’nin</w:t>
      </w:r>
      <w:proofErr w:type="spellEnd"/>
      <w:r w:rsidRPr="00DA5324">
        <w:rPr>
          <w:rFonts w:ascii="Times New Roman" w:hAnsi="Times New Roman" w:cs="Times New Roman"/>
          <w:sz w:val="24"/>
          <w:szCs w:val="24"/>
        </w:rPr>
        <w:t xml:space="preserve"> sadık bir öğrencisi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ve aynı zamanda yakın </w:t>
      </w:r>
      <w:bookmarkStart w:id="0" w:name="_GoBack"/>
      <w:bookmarkEnd w:id="0"/>
      <w:r w:rsidRPr="00DA5324">
        <w:rPr>
          <w:rFonts w:ascii="Times New Roman" w:hAnsi="Times New Roman" w:cs="Times New Roman"/>
          <w:sz w:val="24"/>
          <w:szCs w:val="24"/>
        </w:rPr>
        <w:t xml:space="preserve">dostu olan E. </w:t>
      </w:r>
      <w:proofErr w:type="spellStart"/>
      <w:r w:rsidRPr="00DA5324">
        <w:rPr>
          <w:rFonts w:ascii="Times New Roman" w:hAnsi="Times New Roman" w:cs="Times New Roman"/>
          <w:sz w:val="24"/>
          <w:szCs w:val="24"/>
        </w:rPr>
        <w:t>Malov</w:t>
      </w:r>
      <w:proofErr w:type="spellEnd"/>
      <w:r w:rsidRPr="00DA5324">
        <w:rPr>
          <w:rFonts w:ascii="Times New Roman" w:hAnsi="Times New Roman" w:cs="Times New Roman"/>
          <w:sz w:val="24"/>
          <w:szCs w:val="24"/>
        </w:rPr>
        <w:t xml:space="preserve">, bu kitabı, Rus dinini övmek, İslam’ı ve </w:t>
      </w:r>
      <w:proofErr w:type="spellStart"/>
      <w:r w:rsidRPr="00DA5324">
        <w:rPr>
          <w:rFonts w:ascii="Times New Roman" w:hAnsi="Times New Roman" w:cs="Times New Roman"/>
          <w:sz w:val="24"/>
          <w:szCs w:val="24"/>
        </w:rPr>
        <w:t>mecûsiliği</w:t>
      </w:r>
      <w:proofErr w:type="spellEnd"/>
      <w:r w:rsidRPr="00DA5324">
        <w:rPr>
          <w:rFonts w:ascii="Times New Roman" w:hAnsi="Times New Roman" w:cs="Times New Roman"/>
          <w:sz w:val="24"/>
          <w:szCs w:val="24"/>
        </w:rPr>
        <w:t xml:space="preserve"> vahşilik, ilkellik dini,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zorla Hıristiyanlaştırmayı da bir </w:t>
      </w:r>
      <w:r w:rsidRPr="00DA5324">
        <w:rPr>
          <w:rFonts w:ascii="Times New Roman" w:hAnsi="Times New Roman" w:cs="Times New Roman"/>
          <w:sz w:val="24"/>
          <w:szCs w:val="24"/>
        </w:rPr>
        <w:lastRenderedPageBreak/>
        <w:t xml:space="preserve">aydınlatma metodu olarak göstermek amacıyla yazmıştır. Böylesi bir düşünceyle kaleme alınmasını bir tarafa bırakırsak, bu kitap, </w:t>
      </w:r>
      <w:r w:rsidRPr="00DA5324">
        <w:rPr>
          <w:rFonts w:ascii="Times New Roman" w:hAnsi="Times New Roman" w:cs="Times New Roman"/>
          <w:i/>
          <w:iCs/>
          <w:sz w:val="24"/>
          <w:szCs w:val="24"/>
        </w:rPr>
        <w:t xml:space="preserve">Kreşin Bürosu </w:t>
      </w:r>
      <w:r w:rsidRPr="00DA5324">
        <w:rPr>
          <w:rFonts w:ascii="Times New Roman" w:hAnsi="Times New Roman" w:cs="Times New Roman"/>
          <w:sz w:val="24"/>
          <w:szCs w:val="24"/>
        </w:rPr>
        <w:t>(</w:t>
      </w:r>
      <w:r w:rsidRPr="00DA5324">
        <w:rPr>
          <w:rFonts w:ascii="Times New Roman" w:hAnsi="Times New Roman" w:cs="Times New Roman"/>
          <w:i/>
          <w:iCs/>
          <w:sz w:val="24"/>
          <w:szCs w:val="24"/>
        </w:rPr>
        <w:t>Hıristiyanlaştırma Bürosu</w:t>
      </w:r>
      <w:r w:rsidRPr="00DA5324">
        <w:rPr>
          <w:rFonts w:ascii="Times New Roman" w:hAnsi="Times New Roman" w:cs="Times New Roman"/>
          <w:sz w:val="24"/>
          <w:szCs w:val="24"/>
        </w:rPr>
        <w:t>)’</w:t>
      </w:r>
      <w:proofErr w:type="spellStart"/>
      <w:r w:rsidRPr="00DA5324">
        <w:rPr>
          <w:rFonts w:ascii="Times New Roman" w:hAnsi="Times New Roman" w:cs="Times New Roman"/>
          <w:sz w:val="24"/>
          <w:szCs w:val="24"/>
        </w:rPr>
        <w:t>na</w:t>
      </w:r>
      <w:proofErr w:type="spellEnd"/>
      <w:r w:rsidRPr="00DA5324">
        <w:rPr>
          <w:rFonts w:ascii="Times New Roman" w:hAnsi="Times New Roman" w:cs="Times New Roman"/>
          <w:sz w:val="24"/>
          <w:szCs w:val="24"/>
        </w:rPr>
        <w:t xml:space="preserve"> mahsus ilk ve son eser konumundadır.</w:t>
      </w:r>
    </w:p>
    <w:p w:rsidR="00D94F32" w:rsidRDefault="00D94F32" w:rsidP="00A13F04">
      <w:pPr>
        <w:spacing w:line="480" w:lineRule="auto"/>
        <w:jc w:val="both"/>
      </w:pPr>
    </w:p>
    <w:sectPr w:rsidR="00D94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2A"/>
    <w:rsid w:val="00A13F04"/>
    <w:rsid w:val="00AA032A"/>
    <w:rsid w:val="00BD7748"/>
    <w:rsid w:val="00D94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12BDA-BBCF-438D-973F-BC93E2EA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7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2020-01-15T11:56:00Z</dcterms:created>
  <dcterms:modified xsi:type="dcterms:W3CDTF">2020-01-15T12:02:00Z</dcterms:modified>
</cp:coreProperties>
</file>