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832AA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Giriş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832AA5" w:rsidRDefault="00786A5E" w:rsidP="00832AA5">
            <w:pPr>
              <w:pStyle w:val="OkumaParas"/>
              <w:rPr>
                <w:lang w:val="tr-TR"/>
              </w:rPr>
            </w:pPr>
            <w:r w:rsidRPr="00786A5E">
              <w:rPr>
                <w:lang w:val="tr-TR"/>
              </w:rPr>
              <w:t>İpekböceği türleri, sistematikteki yeri, doğuş ve yayılış öyküsü, dünyada yetiştiriciliği, ipekböceği yetiştiriciliğinin önemi ve Türkiye’nin yeri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037FE1" w:rsidRDefault="00786A5E" w:rsidP="00832AA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Sistemetik, morfoloji, fizyoloji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832AA5" w:rsidRDefault="00786A5E" w:rsidP="00832AA5">
            <w:pPr>
              <w:pStyle w:val="OkumaParas"/>
              <w:rPr>
                <w:lang w:val="tr-TR"/>
              </w:rPr>
            </w:pPr>
            <w:r w:rsidRPr="00786A5E">
              <w:rPr>
                <w:lang w:val="tr-TR"/>
              </w:rPr>
              <w:t>İpekböceği cins ve türlerinin tanımı ve sınıflandırılması, ipekböceğinin morfolojik ve fizyolojik özellikleri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Yaşam döngüsü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037FE1">
            <w:pPr>
              <w:pStyle w:val="OkumaParas"/>
              <w:rPr>
                <w:lang w:val="tr-TR"/>
              </w:rPr>
            </w:pPr>
            <w:r w:rsidRPr="00786A5E">
              <w:rPr>
                <w:lang w:val="tr-TR"/>
              </w:rPr>
              <w:t>İpekböceğinin yaşam döngüsü, voltinizm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786A5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Damızlık yetiştiriciliği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832AEF">
            <w:pPr>
              <w:pStyle w:val="OkumaParas"/>
              <w:rPr>
                <w:lang w:val="tr-TR"/>
              </w:rPr>
            </w:pPr>
            <w:r w:rsidRPr="00786A5E">
              <w:rPr>
                <w:lang w:val="tr-TR"/>
              </w:rPr>
              <w:t>Damızlık yetiştiriciliği, koza seçimi, cinsiyet tayini, hastalık denetimi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786A5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Üretim tohumlarının hazırlanması, kuluçka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F1273" w:rsidRDefault="00786A5E" w:rsidP="00EF1273">
            <w:pPr>
              <w:pStyle w:val="OkumaParas"/>
              <w:rPr>
                <w:lang w:val="es-ES"/>
              </w:rPr>
            </w:pPr>
            <w:r w:rsidRPr="00786A5E">
              <w:rPr>
                <w:lang w:val="tr-TR"/>
              </w:rPr>
              <w:t>Üretim tohumlarının hazırlanması, yumurtaların saklanması, kuluçka koşulları, larvaların çıkartılması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786A5E" w:rsidP="00786A5E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Ekipman ve çevre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832AA5" w:rsidRDefault="00786A5E" w:rsidP="006543EF">
            <w:pPr>
              <w:pStyle w:val="OkumaParas"/>
              <w:rPr>
                <w:lang w:val="tr-TR"/>
              </w:rPr>
            </w:pPr>
            <w:r w:rsidRPr="00786A5E">
              <w:rPr>
                <w:lang w:val="tr-TR"/>
              </w:rPr>
              <w:t>Böcek bakım yerlerinin hazırlanması, araç-gereçlerin sağlanması, sıcaklık ve nem koşullarının sağlanması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586B1B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Bakım-besleme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832AA5" w:rsidRDefault="00586B1B" w:rsidP="007641BE">
            <w:pPr>
              <w:pStyle w:val="OkumaParas"/>
              <w:rPr>
                <w:lang w:val="tr-TR"/>
              </w:rPr>
            </w:pPr>
            <w:r w:rsidRPr="00586B1B">
              <w:rPr>
                <w:lang w:val="tr-TR"/>
              </w:rPr>
              <w:t>Dut yaprağı özellikleri, yaş dönemlerine göre bakım besleme, uyku dönemlerinde bakım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1FD7" w:rsidRPr="001A2552" w:rsidRDefault="00601549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C499D">
              <w:rPr>
                <w:sz w:val="16"/>
                <w:szCs w:val="16"/>
              </w:rPr>
              <w:t>.Hafta</w:t>
            </w:r>
            <w:r w:rsidR="003C499D" w:rsidRPr="001A2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586B1B" w:rsidP="006557A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Askılama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832AA5" w:rsidRDefault="00586B1B" w:rsidP="006557A5">
            <w:pPr>
              <w:pStyle w:val="OkumaParas"/>
              <w:rPr>
                <w:lang w:val="tr-TR"/>
              </w:rPr>
            </w:pPr>
            <w:r w:rsidRPr="00586B1B">
              <w:rPr>
                <w:lang w:val="tr-TR"/>
              </w:rPr>
              <w:t>Askı çeşitleri, böceklerin olgunluk özellikleri ve askıya alma yöntemleri</w:t>
            </w:r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07F75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A07F75" w:rsidRDefault="00586B1B" w:rsidP="00586B1B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Koza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hasadı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832AA5" w:rsidRDefault="00586B1B" w:rsidP="00A07F75">
            <w:pPr>
              <w:pStyle w:val="OkumaParas"/>
              <w:rPr>
                <w:lang w:val="tr-TR"/>
              </w:rPr>
            </w:pPr>
            <w:r w:rsidRPr="00586B1B">
              <w:rPr>
                <w:lang w:val="tr-TR"/>
              </w:rPr>
              <w:t>Koza hasadı ve sınıflama, koza özellikle</w:t>
            </w:r>
            <w:r>
              <w:rPr>
                <w:lang w:val="tr-TR"/>
              </w:rPr>
              <w:t>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586B1B" w:rsidP="00586B1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İpek çekimi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586B1B" w:rsidP="00A07F7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İpek çekimi ve pişirme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586B1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İpeğin özellikleri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D34F1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İpeğin özellikleri ve ipek ürünleri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586B1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Hastalık-zararlı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586B1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İpekböceği hastalık ve zararlıları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586B1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Dut ağacı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586B1B" w:rsidP="009017A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Dut ağacı yetiştiriciliği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586B1B" w:rsidP="00586B1B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Geniş özet</w:t>
            </w:r>
            <w:bookmarkStart w:id="0" w:name="_GoBack"/>
            <w:bookmarkEnd w:id="0"/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586B1B" w:rsidP="006557A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Geniş özet ve tartışma</w:t>
            </w:r>
          </w:p>
        </w:tc>
      </w:tr>
    </w:tbl>
    <w:p w:rsidR="00EB0AE2" w:rsidRDefault="00586B1B" w:rsidP="003C499D"/>
    <w:sectPr w:rsidR="00EB0AE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zNjczNjSyNDSxsDBT0lEKTi0uzszPAykwqgUA5sVaSywAAAA="/>
  </w:docVars>
  <w:rsids>
    <w:rsidRoot w:val="003B48EB"/>
    <w:rsid w:val="00037FE1"/>
    <w:rsid w:val="00073F3C"/>
    <w:rsid w:val="000A48ED"/>
    <w:rsid w:val="002817A3"/>
    <w:rsid w:val="003B48EB"/>
    <w:rsid w:val="003C1FD7"/>
    <w:rsid w:val="003C499D"/>
    <w:rsid w:val="004814A3"/>
    <w:rsid w:val="00586B1B"/>
    <w:rsid w:val="005C7CDA"/>
    <w:rsid w:val="00601549"/>
    <w:rsid w:val="006452D7"/>
    <w:rsid w:val="006543EF"/>
    <w:rsid w:val="006557A5"/>
    <w:rsid w:val="007641BE"/>
    <w:rsid w:val="00786A5E"/>
    <w:rsid w:val="007B6EC5"/>
    <w:rsid w:val="00823214"/>
    <w:rsid w:val="00832AA5"/>
    <w:rsid w:val="00832BE3"/>
    <w:rsid w:val="009017A3"/>
    <w:rsid w:val="00A07F75"/>
    <w:rsid w:val="00BF1669"/>
    <w:rsid w:val="00D34F16"/>
    <w:rsid w:val="00E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BA3D"/>
  <w15:docId w15:val="{C64A29E8-B84C-44EC-A424-6352FBD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H. Vasfi Gençer</cp:lastModifiedBy>
  <cp:revision>2</cp:revision>
  <dcterms:created xsi:type="dcterms:W3CDTF">2019-09-24T07:09:00Z</dcterms:created>
  <dcterms:modified xsi:type="dcterms:W3CDTF">2019-09-24T07:09:00Z</dcterms:modified>
</cp:coreProperties>
</file>