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BEEB6" w14:textId="77777777" w:rsidR="000951F4" w:rsidRDefault="00686031">
      <w:pPr>
        <w:pStyle w:val="Default"/>
        <w:spacing w:after="240" w:line="620" w:lineRule="atLeast"/>
        <w:rPr>
          <w:rFonts w:ascii="Times" w:eastAsia="Times" w:hAnsi="Times" w:cs="Times"/>
          <w:sz w:val="24"/>
          <w:szCs w:val="24"/>
        </w:rPr>
      </w:pPr>
      <w:r>
        <w:rPr>
          <w:rStyle w:val="None"/>
          <w:rFonts w:ascii="Times" w:hAnsi="Times"/>
          <w:sz w:val="34"/>
          <w:szCs w:val="34"/>
        </w:rPr>
        <w:t>ALT B</w:t>
      </w:r>
      <w:r>
        <w:rPr>
          <w:rStyle w:val="None"/>
          <w:rFonts w:ascii="Times" w:hAnsi="Times"/>
          <w:sz w:val="34"/>
          <w:szCs w:val="34"/>
        </w:rPr>
        <w:t>İ</w:t>
      </w:r>
      <w:r>
        <w:rPr>
          <w:rStyle w:val="None"/>
          <w:rFonts w:ascii="Times" w:hAnsi="Times"/>
          <w:sz w:val="34"/>
          <w:szCs w:val="34"/>
        </w:rPr>
        <w:t>R</w:t>
      </w:r>
      <w:r>
        <w:rPr>
          <w:rStyle w:val="None"/>
          <w:rFonts w:ascii="Times" w:hAnsi="Times"/>
          <w:sz w:val="34"/>
          <w:szCs w:val="34"/>
        </w:rPr>
        <w:t>İ</w:t>
      </w:r>
      <w:r>
        <w:rPr>
          <w:rStyle w:val="None"/>
          <w:rFonts w:ascii="Times" w:hAnsi="Times"/>
          <w:sz w:val="34"/>
          <w:szCs w:val="34"/>
        </w:rPr>
        <w:t>NC</w:t>
      </w:r>
      <w:r>
        <w:rPr>
          <w:rStyle w:val="None"/>
          <w:rFonts w:ascii="Times" w:hAnsi="Times"/>
          <w:sz w:val="34"/>
          <w:szCs w:val="34"/>
        </w:rPr>
        <w:t>İ</w:t>
      </w:r>
      <w:r>
        <w:rPr>
          <w:rStyle w:val="None"/>
          <w:rFonts w:ascii="Times" w:hAnsi="Times"/>
          <w:sz w:val="34"/>
          <w:szCs w:val="34"/>
        </w:rPr>
        <w:t xml:space="preserve"> MOLAR D</w:t>
      </w:r>
      <w:r>
        <w:rPr>
          <w:rStyle w:val="None"/>
          <w:rFonts w:ascii="Times" w:hAnsi="Times"/>
          <w:sz w:val="34"/>
          <w:szCs w:val="34"/>
        </w:rPr>
        <w:t>İŞ</w:t>
      </w:r>
      <w:r>
        <w:rPr>
          <w:rStyle w:val="None"/>
          <w:rFonts w:ascii="Times" w:hAnsi="Times"/>
          <w:sz w:val="34"/>
          <w:szCs w:val="34"/>
        </w:rPr>
        <w:t>LER</w:t>
      </w:r>
      <w:r>
        <w:rPr>
          <w:rStyle w:val="None"/>
          <w:rFonts w:ascii="Times" w:hAnsi="Times"/>
          <w:sz w:val="40"/>
          <w:szCs w:val="40"/>
        </w:rPr>
        <w:t xml:space="preserve">   </w:t>
      </w:r>
      <w:r>
        <w:rPr>
          <w:rStyle w:val="None"/>
          <w:rFonts w:ascii="Times" w:hAnsi="Times"/>
          <w:sz w:val="40"/>
          <w:szCs w:val="40"/>
        </w:rPr>
        <w:tab/>
      </w:r>
      <w:r>
        <w:rPr>
          <w:rStyle w:val="None"/>
          <w:rFonts w:ascii="Times" w:hAnsi="Times"/>
          <w:sz w:val="40"/>
          <w:szCs w:val="40"/>
        </w:rPr>
        <w:tab/>
        <w:t xml:space="preserve">  </w:t>
      </w:r>
      <w:r>
        <w:rPr>
          <w:rFonts w:ascii="Times" w:hAnsi="Times"/>
          <w:sz w:val="24"/>
          <w:szCs w:val="24"/>
        </w:rPr>
        <w:t xml:space="preserve">    </w:t>
      </w:r>
      <w:r>
        <w:rPr>
          <w:rFonts w:ascii="Times" w:hAnsi="Times"/>
          <w:sz w:val="24"/>
          <w:szCs w:val="24"/>
        </w:rPr>
        <w:tab/>
        <w:t xml:space="preserve">Prof. Dr. D. Derya </w:t>
      </w:r>
      <w:r>
        <w:rPr>
          <w:rFonts w:ascii="Times" w:hAnsi="Times"/>
          <w:sz w:val="24"/>
          <w:szCs w:val="24"/>
        </w:rPr>
        <w:t>Ö</w:t>
      </w:r>
      <w:r>
        <w:rPr>
          <w:rFonts w:ascii="Times" w:hAnsi="Times"/>
          <w:sz w:val="24"/>
          <w:szCs w:val="24"/>
        </w:rPr>
        <w:t>ZTA</w:t>
      </w:r>
      <w:r>
        <w:rPr>
          <w:rFonts w:ascii="Times" w:hAnsi="Times"/>
          <w:sz w:val="24"/>
          <w:szCs w:val="24"/>
        </w:rPr>
        <w:t>Ş</w:t>
      </w:r>
    </w:p>
    <w:p w14:paraId="78B1A8AF" w14:textId="77777777" w:rsidR="000951F4" w:rsidRDefault="00686031">
      <w:pPr>
        <w:pStyle w:val="Default"/>
        <w:spacing w:after="240" w:line="340" w:lineRule="atLeast"/>
        <w:rPr>
          <w:rStyle w:val="None"/>
          <w:rFonts w:ascii="Times" w:eastAsia="Times" w:hAnsi="Times" w:cs="Times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Birinci, ikinci ve </w:t>
      </w:r>
      <w:r>
        <w:rPr>
          <w:rFonts w:ascii="Times New Roman" w:hAnsi="Times New Roman"/>
          <w:sz w:val="24"/>
          <w:szCs w:val="24"/>
        </w:rPr>
        <w:t>üçü</w:t>
      </w:r>
      <w:r>
        <w:rPr>
          <w:rFonts w:ascii="Times New Roman" w:hAnsi="Times New Roman"/>
          <w:sz w:val="24"/>
          <w:szCs w:val="24"/>
        </w:rPr>
        <w:t>nc</w:t>
      </w:r>
      <w:r>
        <w:rPr>
          <w:rFonts w:ascii="Times New Roman" w:hAnsi="Times New Roman"/>
          <w:sz w:val="24"/>
          <w:szCs w:val="24"/>
        </w:rPr>
        <w:t xml:space="preserve">ü </w:t>
      </w:r>
      <w:r>
        <w:rPr>
          <w:rFonts w:ascii="Times New Roman" w:hAnsi="Times New Roman"/>
          <w:sz w:val="24"/>
          <w:szCs w:val="24"/>
        </w:rPr>
        <w:t>alt molarlar, alt di</w:t>
      </w:r>
      <w:r>
        <w:rPr>
          <w:rFonts w:ascii="Times New Roman" w:hAnsi="Times New Roman"/>
          <w:sz w:val="24"/>
          <w:szCs w:val="24"/>
        </w:rPr>
        <w:t xml:space="preserve">ş </w:t>
      </w:r>
      <w:r>
        <w:rPr>
          <w:rFonts w:ascii="Times New Roman" w:hAnsi="Times New Roman"/>
          <w:sz w:val="24"/>
          <w:szCs w:val="24"/>
        </w:rPr>
        <w:t>ark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  <w:lang w:val="da-DK"/>
        </w:rPr>
        <w:t>n sag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 solunda bulunur. Molarlar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n fonksiyonel formlar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</w:rPr>
        <w:t>birbirine benzer. Bunlar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berk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  <w:lang w:val="en-US"/>
        </w:rPr>
        <w:t>l say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lar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, boyutlar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, okl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  <w:lang w:val="nl-NL"/>
        </w:rPr>
        <w:t>zal d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zenleri, k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klerin uzunluklar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</w:rPr>
        <w:t>ve konumlar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</w:rPr>
        <w:t>birbirinden farkl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k g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 xml:space="preserve">sterir. </w:t>
      </w:r>
    </w:p>
    <w:p w14:paraId="52A14958" w14:textId="77777777" w:rsidR="000951F4" w:rsidRDefault="00686031">
      <w:pPr>
        <w:pStyle w:val="Default"/>
        <w:spacing w:after="240" w:line="340" w:lineRule="atLeast"/>
        <w:rPr>
          <w:rStyle w:val="None"/>
          <w:rFonts w:ascii="Times" w:eastAsia="Times" w:hAnsi="Times" w:cs="Times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n y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nlerden kuronlar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z w:val="24"/>
          <w:szCs w:val="24"/>
        </w:rPr>
        <w:t xml:space="preserve">ış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rlar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</w:rPr>
        <w:t>benzerlik g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sterir. Her alt molar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n biri mesial biri distalde yer alan iki k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ü </w:t>
      </w:r>
      <w:r>
        <w:rPr>
          <w:rFonts w:ascii="Times New Roman" w:hAnsi="Times New Roman"/>
          <w:sz w:val="24"/>
          <w:szCs w:val="24"/>
        </w:rPr>
        <w:t>vard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 xml:space="preserve">r. </w:t>
      </w:r>
      <w:r>
        <w:rPr>
          <w:rFonts w:ascii="Times New Roman" w:hAnsi="Times New Roman"/>
          <w:sz w:val="24"/>
          <w:szCs w:val="24"/>
        </w:rPr>
        <w:t>Üçü</w:t>
      </w:r>
      <w:r>
        <w:rPr>
          <w:rFonts w:ascii="Times New Roman" w:hAnsi="Times New Roman"/>
          <w:sz w:val="24"/>
          <w:szCs w:val="24"/>
        </w:rPr>
        <w:t>nc</w:t>
      </w:r>
      <w:r>
        <w:rPr>
          <w:rFonts w:ascii="Times New Roman" w:hAnsi="Times New Roman"/>
          <w:sz w:val="24"/>
          <w:szCs w:val="24"/>
        </w:rPr>
        <w:t xml:space="preserve">ü </w:t>
      </w:r>
      <w:r>
        <w:rPr>
          <w:rFonts w:ascii="Times New Roman" w:hAnsi="Times New Roman"/>
          <w:sz w:val="24"/>
          <w:szCs w:val="24"/>
        </w:rPr>
        <w:t>molarlar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n ve baz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</w:rPr>
        <w:t>birinci molarlar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kleri kayna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ış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r. Alt molarlar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n kuronlar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</w:rPr>
        <w:t>kabaca dikd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 xml:space="preserve">rtgen 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 xml:space="preserve">eklindedir. 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st molarlardan farkl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</w:rPr>
        <w:t>olarak mesiodistal boyutlar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, bukkolingual boyutlar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ndan b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 xml:space="preserve">r. 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st molarlara benzer olarak kuron boylar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</w:rPr>
        <w:t>mesiodistal boyutlar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ndan k</w:t>
      </w:r>
      <w:r>
        <w:rPr>
          <w:rFonts w:ascii="Times New Roman" w:hAnsi="Times New Roman"/>
          <w:sz w:val="24"/>
          <w:szCs w:val="24"/>
        </w:rPr>
        <w:t>üçü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r. Ayr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ca kuron boylar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, dig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>er alt di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lerden daha k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sad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r, fakat dig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>er y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nlerden boyutlar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</w:rPr>
        <w:t>daha b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 xml:space="preserve">r. </w:t>
      </w:r>
    </w:p>
    <w:p w14:paraId="108793E8" w14:textId="77777777" w:rsidR="000951F4" w:rsidRDefault="00686031">
      <w:pPr>
        <w:pStyle w:val="Default"/>
        <w:spacing w:after="240" w:line="340" w:lineRule="atLeast"/>
        <w:rPr>
          <w:rStyle w:val="None"/>
          <w:rFonts w:ascii="Times" w:eastAsia="Times" w:hAnsi="Times" w:cs="Times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Alt molarlar, </w:t>
      </w:r>
      <w:r>
        <w:rPr>
          <w:rFonts w:ascii="Times New Roman" w:hAnsi="Times New Roman"/>
          <w:sz w:val="24"/>
          <w:szCs w:val="24"/>
          <w:lang w:val="pt-PT"/>
        </w:rPr>
        <w:t>ç</w:t>
      </w:r>
      <w:r>
        <w:rPr>
          <w:rFonts w:ascii="Times New Roman" w:hAnsi="Times New Roman"/>
          <w:sz w:val="24"/>
          <w:szCs w:val="24"/>
        </w:rPr>
        <w:t>ig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>neme 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levinde b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neme sahiptir, alt di</w:t>
      </w:r>
      <w:r>
        <w:rPr>
          <w:rFonts w:ascii="Times New Roman" w:hAnsi="Times New Roman"/>
          <w:sz w:val="24"/>
          <w:szCs w:val="24"/>
        </w:rPr>
        <w:t xml:space="preserve">ş </w:t>
      </w:r>
      <w:r>
        <w:rPr>
          <w:rFonts w:ascii="Times New Roman" w:hAnsi="Times New Roman"/>
          <w:sz w:val="24"/>
          <w:szCs w:val="24"/>
        </w:rPr>
        <w:t>ark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  <w:lang w:val="nl-NL"/>
        </w:rPr>
        <w:t>n en b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k ve kuvvetli di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 xml:space="preserve">leridir. </w:t>
      </w:r>
    </w:p>
    <w:p w14:paraId="3C41E414" w14:textId="77777777" w:rsidR="000951F4" w:rsidRDefault="00686031">
      <w:pPr>
        <w:pStyle w:val="Default"/>
        <w:spacing w:after="240" w:line="3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>er baz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lerden farkl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</w:rPr>
        <w:t>olarak k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kleri o kadar uzun deg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 xml:space="preserve">ildir. </w:t>
      </w:r>
      <w:r>
        <w:rPr>
          <w:rFonts w:ascii="Times New Roman" w:hAnsi="Times New Roman"/>
          <w:sz w:val="24"/>
          <w:szCs w:val="24"/>
        </w:rPr>
        <w:t>Fakat geni</w:t>
      </w:r>
      <w:r>
        <w:rPr>
          <w:rFonts w:ascii="Times New Roman" w:hAnsi="Times New Roman"/>
          <w:sz w:val="24"/>
          <w:szCs w:val="24"/>
        </w:rPr>
        <w:t xml:space="preserve">ş </w:t>
      </w:r>
      <w:r>
        <w:rPr>
          <w:rFonts w:ascii="Times New Roman" w:hAnsi="Times New Roman"/>
          <w:sz w:val="24"/>
          <w:szCs w:val="24"/>
        </w:rPr>
        <w:t>bifurkasyonlu k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k ile birlikte iki k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n toplam boyutu ve k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klerin bukkolingual geni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  <w:lang w:val="da-DK"/>
        </w:rPr>
        <w:t>lig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>i m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kemmel destek sag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>lar. Bifurkasyon (iki k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kl</w:t>
      </w:r>
      <w:r>
        <w:rPr>
          <w:rFonts w:ascii="Times New Roman" w:hAnsi="Times New Roman"/>
          <w:sz w:val="24"/>
          <w:szCs w:val="24"/>
        </w:rPr>
        <w:t xml:space="preserve">ü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lerde k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klerin birle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 xml:space="preserve">im yeri), genellikle servikal </w:t>
      </w:r>
      <w:r>
        <w:rPr>
          <w:rFonts w:ascii="Times New Roman" w:hAnsi="Times New Roman"/>
          <w:sz w:val="24"/>
          <w:szCs w:val="24"/>
          <w:lang w:val="pt-PT"/>
        </w:rPr>
        <w:t>ç</w:t>
      </w:r>
      <w:r>
        <w:rPr>
          <w:rFonts w:ascii="Times New Roman" w:hAnsi="Times New Roman"/>
          <w:sz w:val="24"/>
          <w:szCs w:val="24"/>
        </w:rPr>
        <w:t>izgiye yak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r, k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k g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vdesi k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sad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 xml:space="preserve">r. Bukkalden </w:t>
      </w:r>
      <w:r>
        <w:rPr>
          <w:rFonts w:ascii="Times New Roman" w:hAnsi="Times New Roman"/>
          <w:sz w:val="24"/>
          <w:szCs w:val="24"/>
        </w:rPr>
        <w:t>bak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ld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̆ı</w:t>
      </w:r>
      <w:r>
        <w:rPr>
          <w:rFonts w:ascii="Times New Roman" w:hAnsi="Times New Roman"/>
          <w:sz w:val="24"/>
          <w:szCs w:val="24"/>
        </w:rPr>
        <w:t>nda kuronlar k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zerinde distale, proksimalden bak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ld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̆ı</w:t>
      </w:r>
      <w:r>
        <w:rPr>
          <w:rFonts w:ascii="Times New Roman" w:hAnsi="Times New Roman"/>
          <w:sz w:val="24"/>
          <w:szCs w:val="24"/>
          <w:lang w:val="it-IT"/>
        </w:rPr>
        <w:t>nda linguale eg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 xml:space="preserve">iktir. </w:t>
      </w:r>
    </w:p>
    <w:p w14:paraId="46D7A0F7" w14:textId="77777777" w:rsidR="000951F4" w:rsidRDefault="00686031">
      <w:pPr>
        <w:pStyle w:val="Default"/>
        <w:spacing w:after="240" w:line="44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1.1. Alt Birinci Molar (Birinci B</w:t>
      </w:r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</w:rPr>
        <w:t>y</w:t>
      </w:r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</w:rPr>
        <w:t>k Az</w:t>
      </w:r>
      <w:r>
        <w:rPr>
          <w:rFonts w:ascii="Times" w:hAnsi="Times"/>
          <w:sz w:val="24"/>
          <w:szCs w:val="24"/>
        </w:rPr>
        <w:t>ı</w:t>
      </w:r>
      <w:r>
        <w:rPr>
          <w:rFonts w:ascii="Times" w:hAnsi="Times"/>
          <w:sz w:val="24"/>
          <w:szCs w:val="24"/>
        </w:rPr>
        <w:t>) Di</w:t>
      </w:r>
      <w:r>
        <w:rPr>
          <w:rFonts w:ascii="Times" w:hAnsi="Times"/>
          <w:sz w:val="24"/>
          <w:szCs w:val="24"/>
        </w:rPr>
        <w:t xml:space="preserve">ş </w:t>
      </w:r>
    </w:p>
    <w:p w14:paraId="59470B6E" w14:textId="77777777" w:rsidR="000951F4" w:rsidRDefault="00686031">
      <w:pPr>
        <w:pStyle w:val="Default"/>
        <w:spacing w:after="240" w:line="3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Mandibular birinci molar di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 xml:space="preserve">i orta </w:t>
      </w:r>
      <w:r>
        <w:rPr>
          <w:rFonts w:ascii="Times New Roman" w:hAnsi="Times New Roman"/>
          <w:sz w:val="24"/>
          <w:szCs w:val="24"/>
          <w:lang w:val="pt-PT"/>
        </w:rPr>
        <w:t>ç</w:t>
      </w:r>
      <w:r>
        <w:rPr>
          <w:rFonts w:ascii="Times New Roman" w:hAnsi="Times New Roman"/>
          <w:sz w:val="24"/>
          <w:szCs w:val="24"/>
        </w:rPr>
        <w:t>izgiden itibaren alt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nc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tir. Mandibular di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ler aras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  <w:lang w:val="es-ES_tradnl"/>
        </w:rPr>
        <w:t>nda en b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k ve en g</w:t>
      </w:r>
      <w:r>
        <w:rPr>
          <w:rFonts w:ascii="Times New Roman" w:hAnsi="Times New Roman"/>
          <w:sz w:val="24"/>
          <w:szCs w:val="24"/>
        </w:rPr>
        <w:t>üç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ü </w:t>
      </w:r>
      <w:r>
        <w:rPr>
          <w:rFonts w:ascii="Times New Roman" w:hAnsi="Times New Roman"/>
          <w:sz w:val="24"/>
          <w:szCs w:val="24"/>
        </w:rPr>
        <w:t>olan birinci molard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r. S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t di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lerinin distalinde s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rer ve herhangi bir s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t di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inin yerini almaz. Mandibulada s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ren ilk kal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ler birinci molar di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leridir ve alt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</w:rPr>
        <w:t>ya</w:t>
      </w:r>
      <w:r>
        <w:rPr>
          <w:rFonts w:ascii="Times New Roman" w:hAnsi="Times New Roman"/>
          <w:sz w:val="24"/>
          <w:szCs w:val="24"/>
        </w:rPr>
        <w:t xml:space="preserve">ş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leri olarak adland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r. Maksiller ikinci premolar ve birinci molar di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 xml:space="preserve">leri ile </w:t>
      </w:r>
      <w:r>
        <w:rPr>
          <w:rFonts w:ascii="Times New Roman" w:hAnsi="Times New Roman"/>
          <w:sz w:val="24"/>
          <w:szCs w:val="24"/>
        </w:rPr>
        <w:t>okl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 xml:space="preserve">zyona gelir. </w:t>
      </w:r>
      <w:r>
        <w:rPr>
          <w:rFonts w:ascii="Times New Roman" w:hAnsi="Times New Roman"/>
          <w:sz w:val="24"/>
          <w:szCs w:val="24"/>
        </w:rPr>
        <w:t>Ç</w:t>
      </w:r>
      <w:r>
        <w:rPr>
          <w:rFonts w:ascii="Times New Roman" w:hAnsi="Times New Roman"/>
          <w:sz w:val="24"/>
          <w:szCs w:val="24"/>
        </w:rPr>
        <w:t>ig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>nemede molar di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lerinin 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levi g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dalar</w:t>
      </w:r>
      <w:r>
        <w:rPr>
          <w:rFonts w:ascii="Times New Roman" w:hAnsi="Times New Roman"/>
          <w:sz w:val="24"/>
          <w:szCs w:val="24"/>
        </w:rPr>
        <w:t>ı ö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tmektir. Dikey boyutun korunmas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</w:rPr>
        <w:t>ve kaslar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n desteklenmesi ile estetik ve fonetik a</w:t>
      </w:r>
      <w:r>
        <w:rPr>
          <w:rFonts w:ascii="Times New Roman" w:hAnsi="Times New Roman"/>
          <w:sz w:val="24"/>
          <w:szCs w:val="24"/>
        </w:rPr>
        <w:t>çı</w:t>
      </w:r>
      <w:r>
        <w:rPr>
          <w:rFonts w:ascii="Times New Roman" w:hAnsi="Times New Roman"/>
          <w:sz w:val="24"/>
          <w:szCs w:val="24"/>
        </w:rPr>
        <w:t>dan etkileri vard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 xml:space="preserve">r. </w:t>
      </w:r>
    </w:p>
    <w:p w14:paraId="158E63CA" w14:textId="77777777" w:rsidR="000951F4" w:rsidRDefault="00686031">
      <w:pPr>
        <w:pStyle w:val="Default"/>
        <w:spacing w:after="240" w:line="340" w:lineRule="atLeast"/>
        <w:rPr>
          <w:rStyle w:val="None"/>
          <w:rFonts w:ascii="Times" w:eastAsia="Times" w:hAnsi="Times" w:cs="Times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024B1A3" wp14:editId="6ABF819F">
            <wp:extent cx="2346881" cy="2294024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8image12848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881" cy="22940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296F448" w14:textId="77777777" w:rsidR="000951F4" w:rsidRDefault="00686031">
      <w:pPr>
        <w:pStyle w:val="Default"/>
        <w:spacing w:after="240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Resim 1.1: Kal</w:t>
      </w:r>
      <w:r>
        <w:rPr>
          <w:rFonts w:ascii="Times" w:hAnsi="Times"/>
          <w:sz w:val="24"/>
          <w:szCs w:val="24"/>
        </w:rPr>
        <w:t>ı</w:t>
      </w:r>
      <w:r>
        <w:rPr>
          <w:rFonts w:ascii="Times" w:hAnsi="Times"/>
          <w:sz w:val="24"/>
          <w:szCs w:val="24"/>
        </w:rPr>
        <w:t>c</w:t>
      </w:r>
      <w:r>
        <w:rPr>
          <w:rFonts w:ascii="Times" w:hAnsi="Times"/>
          <w:sz w:val="24"/>
          <w:szCs w:val="24"/>
        </w:rPr>
        <w:t xml:space="preserve">ı </w:t>
      </w:r>
      <w:r>
        <w:rPr>
          <w:rFonts w:ascii="Times" w:hAnsi="Times"/>
          <w:sz w:val="24"/>
          <w:szCs w:val="24"/>
        </w:rPr>
        <w:t>mandibular alt birinci molar di</w:t>
      </w:r>
      <w:r>
        <w:rPr>
          <w:rFonts w:ascii="Times" w:hAnsi="Times"/>
          <w:sz w:val="24"/>
          <w:szCs w:val="24"/>
        </w:rPr>
        <w:t xml:space="preserve">ş </w:t>
      </w:r>
    </w:p>
    <w:p w14:paraId="442634F7" w14:textId="77777777" w:rsidR="000951F4" w:rsidRDefault="00686031">
      <w:pPr>
        <w:pStyle w:val="Default"/>
        <w:spacing w:after="240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lastRenderedPageBreak/>
        <w:t xml:space="preserve">1.1.1. Yeri </w:t>
      </w:r>
    </w:p>
    <w:p w14:paraId="08CAB429" w14:textId="77777777" w:rsidR="000951F4" w:rsidRDefault="00686031">
      <w:pPr>
        <w:pStyle w:val="Default"/>
        <w:spacing w:after="240"/>
        <w:rPr>
          <w:rStyle w:val="None"/>
          <w:rFonts w:ascii="Times" w:eastAsia="Times" w:hAnsi="Times" w:cs="Times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 birinci b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 az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i, alt ikinci k</w:t>
      </w:r>
      <w:r>
        <w:rPr>
          <w:rFonts w:ascii="Times New Roman" w:hAnsi="Times New Roman"/>
          <w:sz w:val="24"/>
          <w:szCs w:val="24"/>
        </w:rPr>
        <w:t>üçü</w:t>
      </w:r>
      <w:r>
        <w:rPr>
          <w:rFonts w:ascii="Times New Roman" w:hAnsi="Times New Roman"/>
          <w:sz w:val="24"/>
          <w:szCs w:val="24"/>
        </w:rPr>
        <w:t>k az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i ile alt ikinci b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k az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i aras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  <w:lang w:val="pt-PT"/>
        </w:rPr>
        <w:t>nda, mandibular ark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n her iki yan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 xml:space="preserve">nda birer tane olarak toplam iki adettir. </w:t>
      </w:r>
    </w:p>
    <w:p w14:paraId="636E46DC" w14:textId="77777777" w:rsidR="000951F4" w:rsidRDefault="00686031">
      <w:pPr>
        <w:pStyle w:val="Default"/>
        <w:spacing w:after="240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1.1.2. Boyutlar</w:t>
      </w:r>
      <w:r>
        <w:rPr>
          <w:rFonts w:ascii="Times" w:hAnsi="Times"/>
          <w:sz w:val="24"/>
          <w:szCs w:val="24"/>
        </w:rPr>
        <w:t xml:space="preserve">ı </w:t>
      </w:r>
    </w:p>
    <w:tbl>
      <w:tblPr>
        <w:tblW w:w="962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2"/>
        <w:gridCol w:w="4813"/>
      </w:tblGrid>
      <w:tr w:rsidR="000951F4" w14:paraId="6A877DD7" w14:textId="77777777">
        <w:trPr>
          <w:trHeight w:val="310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A14815" w14:textId="77777777" w:rsidR="000951F4" w:rsidRDefault="00686031">
            <w:pPr>
              <w:pStyle w:val="TableStyle2"/>
              <w:spacing w:after="240" w:line="34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uzunluk  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56FF27" w14:textId="77777777" w:rsidR="000951F4" w:rsidRDefault="00686031">
            <w:pPr>
              <w:pStyle w:val="TableStyle2"/>
              <w:spacing w:line="280" w:lineRule="atLeast"/>
            </w:pPr>
            <w:r>
              <w:rPr>
                <w:rFonts w:ascii="Times" w:eastAsia="Times" w:hAnsi="Times" w:cs="Times"/>
                <w:noProof/>
                <w:sz w:val="24"/>
                <w:szCs w:val="24"/>
              </w:rPr>
              <w:drawing>
                <wp:inline distT="0" distB="0" distL="0" distR="0" wp14:anchorId="4FDC8E92" wp14:editId="5B5660C3">
                  <wp:extent cx="12700" cy="12700"/>
                  <wp:effectExtent l="0" t="0" r="0" b="0"/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page8image15816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/>
                <w:sz w:val="24"/>
                <w:szCs w:val="24"/>
              </w:rPr>
              <w:t xml:space="preserve"> 21.5 mm  </w:t>
            </w:r>
            <w:r>
              <w:rPr>
                <w:rFonts w:ascii="Times" w:eastAsia="Times" w:hAnsi="Times" w:cs="Times"/>
                <w:noProof/>
                <w:sz w:val="24"/>
                <w:szCs w:val="24"/>
              </w:rPr>
              <w:drawing>
                <wp:inline distT="0" distB="0" distL="0" distR="0" wp14:anchorId="1BCAFDFF" wp14:editId="557EDB5B">
                  <wp:extent cx="12700" cy="12700"/>
                  <wp:effectExtent l="0" t="0" r="0" b="0"/>
                  <wp:docPr id="1073741827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page8image17048.p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/>
                <w:sz w:val="24"/>
                <w:szCs w:val="24"/>
              </w:rPr>
              <w:t xml:space="preserve"> </w:t>
            </w:r>
          </w:p>
        </w:tc>
      </w:tr>
      <w:tr w:rsidR="000951F4" w14:paraId="5358334C" w14:textId="77777777">
        <w:trPr>
          <w:trHeight w:val="310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F398EA" w14:textId="77777777" w:rsidR="000951F4" w:rsidRDefault="00686031">
            <w:pPr>
              <w:pStyle w:val="TableStyle2"/>
              <w:spacing w:after="240" w:line="34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Kuron boyu 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3E33DC" w14:textId="77777777" w:rsidR="000951F4" w:rsidRDefault="00686031">
            <w:pPr>
              <w:pStyle w:val="TableStyle2"/>
              <w:spacing w:after="240" w:line="34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7.5 mm </w:t>
            </w:r>
          </w:p>
        </w:tc>
      </w:tr>
      <w:tr w:rsidR="000951F4" w14:paraId="57EBAA19" w14:textId="77777777">
        <w:trPr>
          <w:trHeight w:val="310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B4C32C" w14:textId="77777777" w:rsidR="000951F4" w:rsidRDefault="00686031">
            <w:pPr>
              <w:pStyle w:val="TableStyle2"/>
              <w:spacing w:after="240" w:line="34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 boyu 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B063A6" w14:textId="77777777" w:rsidR="000951F4" w:rsidRDefault="00686031">
            <w:pPr>
              <w:pStyle w:val="TableStyle2"/>
              <w:spacing w:after="240" w:line="34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mm </w:t>
            </w:r>
          </w:p>
        </w:tc>
      </w:tr>
      <w:tr w:rsidR="000951F4" w14:paraId="37A62643" w14:textId="77777777">
        <w:trPr>
          <w:trHeight w:val="310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E97646" w14:textId="77777777" w:rsidR="000951F4" w:rsidRDefault="00686031">
            <w:pPr>
              <w:pStyle w:val="TableStyle2"/>
              <w:spacing w:after="240" w:line="34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Kuron geni</w:t>
            </w:r>
            <w:r>
              <w:rPr>
                <w:rFonts w:ascii="Times New Roman" w:hAnsi="Times New Roman"/>
                <w:sz w:val="24"/>
                <w:szCs w:val="24"/>
              </w:rPr>
              <w:t>ş</w:t>
            </w:r>
            <w:r>
              <w:rPr>
                <w:rFonts w:ascii="Times New Roman" w:hAnsi="Times New Roman"/>
                <w:sz w:val="24"/>
                <w:szCs w:val="24"/>
              </w:rPr>
              <w:t>lig</w:t>
            </w:r>
            <w:r>
              <w:rPr>
                <w:rFonts w:ascii="Times New Roman" w:hAnsi="Times New Roman"/>
                <w:sz w:val="24"/>
                <w:szCs w:val="24"/>
              </w:rPr>
              <w:t>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6B1234" w14:textId="77777777" w:rsidR="000951F4" w:rsidRDefault="00686031">
            <w:pPr>
              <w:pStyle w:val="TableStyle2"/>
              <w:spacing w:after="240" w:line="34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mm (Kolede 9 mm) </w:t>
            </w:r>
          </w:p>
        </w:tc>
      </w:tr>
      <w:tr w:rsidR="000951F4" w14:paraId="145FD658" w14:textId="77777777">
        <w:trPr>
          <w:trHeight w:val="310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16BC37" w14:textId="77777777" w:rsidR="000951F4" w:rsidRDefault="00686031">
            <w:pPr>
              <w:pStyle w:val="TableStyle2"/>
              <w:spacing w:after="240" w:line="34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Kuron kal</w:t>
            </w:r>
            <w:r>
              <w:rPr>
                <w:rFonts w:ascii="Times New Roman" w:hAnsi="Times New Roman"/>
                <w:sz w:val="24"/>
                <w:szCs w:val="24"/>
              </w:rPr>
              <w:t>ı</w:t>
            </w:r>
            <w:r>
              <w:rPr>
                <w:rFonts w:ascii="Times New Roman" w:hAnsi="Times New Roman"/>
                <w:sz w:val="24"/>
                <w:szCs w:val="24"/>
              </w:rPr>
              <w:t>nl</w:t>
            </w:r>
            <w:r>
              <w:rPr>
                <w:rFonts w:ascii="Times New Roman" w:hAnsi="Times New Roman"/>
                <w:sz w:val="24"/>
                <w:szCs w:val="24"/>
              </w:rPr>
              <w:t>ı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̆ı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3F8F0E" w14:textId="77777777" w:rsidR="000951F4" w:rsidRDefault="00686031">
            <w:pPr>
              <w:pStyle w:val="TableStyle2"/>
              <w:spacing w:after="240" w:line="34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10.5 mm (Kolede 9 mm) </w:t>
            </w:r>
          </w:p>
        </w:tc>
      </w:tr>
    </w:tbl>
    <w:p w14:paraId="3BAEA1AB" w14:textId="77777777" w:rsidR="000951F4" w:rsidRDefault="000951F4">
      <w:pPr>
        <w:pStyle w:val="Default"/>
        <w:spacing w:after="240"/>
        <w:rPr>
          <w:rFonts w:ascii="Times" w:eastAsia="Times" w:hAnsi="Times" w:cs="Times"/>
          <w:sz w:val="24"/>
          <w:szCs w:val="24"/>
        </w:rPr>
      </w:pPr>
    </w:p>
    <w:p w14:paraId="357D03B3" w14:textId="77777777" w:rsidR="000951F4" w:rsidRDefault="00686031">
      <w:pPr>
        <w:pStyle w:val="Default"/>
        <w:spacing w:after="240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1.1.3. </w:t>
      </w:r>
      <w:r>
        <w:rPr>
          <w:rFonts w:ascii="Times" w:hAnsi="Times"/>
          <w:sz w:val="24"/>
          <w:szCs w:val="24"/>
        </w:rPr>
        <w:t>Ö</w:t>
      </w:r>
      <w:r>
        <w:rPr>
          <w:rFonts w:ascii="Times" w:hAnsi="Times"/>
          <w:sz w:val="24"/>
          <w:szCs w:val="24"/>
        </w:rPr>
        <w:t xml:space="preserve">zellikleri </w:t>
      </w:r>
    </w:p>
    <w:p w14:paraId="1803B70E" w14:textId="77777777" w:rsidR="000951F4" w:rsidRDefault="00686031">
      <w:pPr>
        <w:pStyle w:val="Default"/>
        <w:spacing w:after="240"/>
        <w:rPr>
          <w:rStyle w:val="None"/>
          <w:rFonts w:ascii="Times" w:eastAsia="Times" w:hAnsi="Times" w:cs="Times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 birinci molar, alt di</w:t>
      </w:r>
      <w:r>
        <w:rPr>
          <w:rFonts w:ascii="Times New Roman" w:hAnsi="Times New Roman"/>
          <w:sz w:val="24"/>
          <w:szCs w:val="24"/>
        </w:rPr>
        <w:t xml:space="preserve">ş </w:t>
      </w:r>
      <w:r>
        <w:rPr>
          <w:rFonts w:ascii="Times New Roman" w:hAnsi="Times New Roman"/>
          <w:sz w:val="24"/>
          <w:szCs w:val="24"/>
        </w:rPr>
        <w:t>ark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  <w:lang w:val="nl-NL"/>
        </w:rPr>
        <w:t>n en b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k di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 xml:space="preserve">idir. </w:t>
      </w:r>
      <w:r>
        <w:rPr>
          <w:rFonts w:ascii="Times New Roman" w:hAnsi="Times New Roman"/>
          <w:sz w:val="24"/>
          <w:szCs w:val="24"/>
        </w:rPr>
        <w:t>İ</w:t>
      </w:r>
      <w:r>
        <w:rPr>
          <w:rFonts w:ascii="Times New Roman" w:hAnsi="Times New Roman"/>
          <w:sz w:val="24"/>
          <w:szCs w:val="24"/>
        </w:rPr>
        <w:t>ki bukkal, iki lingual, bir distal 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berk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 xml:space="preserve">l olmak 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zere iyi geli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 xml:space="preserve">ş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z w:val="24"/>
          <w:szCs w:val="24"/>
        </w:rPr>
        <w:t xml:space="preserve">ş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berk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 xml:space="preserve">le sahiptir. </w:t>
      </w:r>
    </w:p>
    <w:p w14:paraId="6192636F" w14:textId="77777777" w:rsidR="000951F4" w:rsidRDefault="00686031">
      <w:pPr>
        <w:pStyle w:val="Default"/>
        <w:spacing w:after="240"/>
        <w:rPr>
          <w:rStyle w:val="None"/>
          <w:rFonts w:ascii="Times" w:eastAsia="Times" w:hAnsi="Times" w:cs="Times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Kuronun mesio-distal </w:t>
      </w:r>
      <w:r>
        <w:rPr>
          <w:rFonts w:ascii="Times New Roman" w:hAnsi="Times New Roman"/>
          <w:sz w:val="24"/>
          <w:szCs w:val="24"/>
        </w:rPr>
        <w:t>boyutu, bukkolingual boyutundan yakla</w:t>
      </w:r>
      <w:r>
        <w:rPr>
          <w:rFonts w:ascii="Times New Roman" w:hAnsi="Times New Roman"/>
          <w:sz w:val="24"/>
          <w:szCs w:val="24"/>
        </w:rPr>
        <w:t>şı</w:t>
      </w:r>
      <w:r>
        <w:rPr>
          <w:rFonts w:ascii="Times New Roman" w:hAnsi="Times New Roman"/>
          <w:sz w:val="24"/>
          <w:szCs w:val="24"/>
        </w:rPr>
        <w:t>k 1mm daha fazlad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r. Serviko-okl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zal boyut en k</w:t>
      </w:r>
      <w:r>
        <w:rPr>
          <w:rFonts w:ascii="Times New Roman" w:hAnsi="Times New Roman"/>
          <w:sz w:val="24"/>
          <w:szCs w:val="24"/>
        </w:rPr>
        <w:t>üçü</w:t>
      </w:r>
      <w:r>
        <w:rPr>
          <w:rFonts w:ascii="Times New Roman" w:hAnsi="Times New Roman"/>
          <w:sz w:val="24"/>
          <w:szCs w:val="24"/>
        </w:rPr>
        <w:t>k boyuttur. Dig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  <w:lang w:val="pt-PT"/>
        </w:rPr>
        <w:t>er mandibular di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ler aras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nda en geni</w:t>
      </w:r>
      <w:r>
        <w:rPr>
          <w:rFonts w:ascii="Times New Roman" w:hAnsi="Times New Roman"/>
          <w:sz w:val="24"/>
          <w:szCs w:val="24"/>
        </w:rPr>
        <w:t xml:space="preserve">ş </w:t>
      </w:r>
      <w:r>
        <w:rPr>
          <w:rFonts w:ascii="Times New Roman" w:hAnsi="Times New Roman"/>
          <w:sz w:val="24"/>
          <w:szCs w:val="24"/>
        </w:rPr>
        <w:t>bukko- lingual kuron boyuna ve okl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zo-servikal kuron boyuna sahiptir. Okl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  <w:lang w:val="es-ES_tradnl"/>
        </w:rPr>
        <w:t>zal 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zey geni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tir. Molar di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ler i</w:t>
      </w:r>
      <w:r>
        <w:rPr>
          <w:rFonts w:ascii="Times New Roman" w:hAnsi="Times New Roman"/>
          <w:sz w:val="24"/>
          <w:szCs w:val="24"/>
          <w:lang w:val="pt-PT"/>
        </w:rPr>
        <w:t>ç</w:t>
      </w:r>
      <w:r>
        <w:rPr>
          <w:rFonts w:ascii="Times New Roman" w:hAnsi="Times New Roman"/>
          <w:sz w:val="24"/>
          <w:szCs w:val="24"/>
        </w:rPr>
        <w:t>inde en uzun k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kl</w:t>
      </w:r>
      <w:r>
        <w:rPr>
          <w:rFonts w:ascii="Times New Roman" w:hAnsi="Times New Roman"/>
          <w:sz w:val="24"/>
          <w:szCs w:val="24"/>
        </w:rPr>
        <w:t xml:space="preserve">ü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ş </w:t>
      </w:r>
      <w:r>
        <w:rPr>
          <w:rFonts w:ascii="Times New Roman" w:hAnsi="Times New Roman"/>
          <w:sz w:val="24"/>
          <w:szCs w:val="24"/>
        </w:rPr>
        <w:t>mandibular birinci molarlard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r. Bukkolingual olarak geni</w:t>
      </w:r>
      <w:r>
        <w:rPr>
          <w:rFonts w:ascii="Times New Roman" w:hAnsi="Times New Roman"/>
          <w:sz w:val="24"/>
          <w:szCs w:val="24"/>
        </w:rPr>
        <w:t xml:space="preserve">ş </w:t>
      </w:r>
      <w:r>
        <w:rPr>
          <w:rFonts w:ascii="Times New Roman" w:hAnsi="Times New Roman"/>
          <w:sz w:val="24"/>
          <w:szCs w:val="24"/>
        </w:rPr>
        <w:t>olan mesial ve distal k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kler birbirinden olduk</w:t>
      </w:r>
      <w:r>
        <w:rPr>
          <w:rFonts w:ascii="Times New Roman" w:hAnsi="Times New Roman"/>
          <w:sz w:val="24"/>
          <w:szCs w:val="24"/>
          <w:lang w:val="pt-PT"/>
        </w:rPr>
        <w:t>ç</w:t>
      </w:r>
      <w:r>
        <w:rPr>
          <w:rFonts w:ascii="Times New Roman" w:hAnsi="Times New Roman"/>
          <w:sz w:val="24"/>
          <w:szCs w:val="24"/>
        </w:rPr>
        <w:t>a ayr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r. Mesial k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k daha geni</w:t>
      </w:r>
      <w:r>
        <w:rPr>
          <w:rFonts w:ascii="Times New Roman" w:hAnsi="Times New Roman"/>
          <w:sz w:val="24"/>
          <w:szCs w:val="24"/>
        </w:rPr>
        <w:t xml:space="preserve">ş </w:t>
      </w:r>
      <w:r>
        <w:rPr>
          <w:rFonts w:ascii="Times New Roman" w:hAnsi="Times New Roman"/>
          <w:sz w:val="24"/>
          <w:szCs w:val="24"/>
          <w:lang w:val="it-IT"/>
        </w:rPr>
        <w:t>ve distale eg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>imlidir. Distal k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k servikal b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mde daha geni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, yuvarlak ve distale y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neliktir.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7FD80E0" w14:textId="77777777" w:rsidR="000951F4" w:rsidRDefault="00686031">
      <w:pPr>
        <w:pStyle w:val="Default"/>
        <w:spacing w:after="240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1.1.4. Bukkal Y</w:t>
      </w:r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</w:rPr>
        <w:t xml:space="preserve">z </w:t>
      </w:r>
    </w:p>
    <w:p w14:paraId="6345EC43" w14:textId="77777777" w:rsidR="000951F4" w:rsidRDefault="00686031">
      <w:pPr>
        <w:pStyle w:val="Default"/>
        <w:spacing w:after="240"/>
        <w:rPr>
          <w:rStyle w:val="None"/>
          <w:rFonts w:ascii="Times" w:eastAsia="Times" w:hAnsi="Times" w:cs="Times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Bukkal 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z, okl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  <w:lang w:val="es-ES_tradnl"/>
        </w:rPr>
        <w:t>zal 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 xml:space="preserve">zden servikal </w:t>
      </w:r>
      <w:r>
        <w:rPr>
          <w:rFonts w:ascii="Times New Roman" w:hAnsi="Times New Roman"/>
          <w:sz w:val="24"/>
          <w:szCs w:val="24"/>
          <w:lang w:val="pt-PT"/>
        </w:rPr>
        <w:t>ç</w:t>
      </w:r>
      <w:r>
        <w:rPr>
          <w:rFonts w:ascii="Times New Roman" w:hAnsi="Times New Roman"/>
          <w:sz w:val="24"/>
          <w:szCs w:val="24"/>
        </w:rPr>
        <w:t>izgiye dog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>ru daralan bir yamuk g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ndedir. Bu 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zde okl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  <w:lang w:val="da-DK"/>
        </w:rPr>
        <w:t>zo-servikal y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 xml:space="preserve">nde uzanan iki oluk </w:t>
      </w:r>
      <w:r>
        <w:rPr>
          <w:rFonts w:ascii="Times New Roman" w:hAnsi="Times New Roman"/>
          <w:sz w:val="24"/>
          <w:szCs w:val="24"/>
        </w:rPr>
        <w:t xml:space="preserve">üç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berk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 vard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r. Mesialdeki oluk mesio-bukkal geli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im olug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>u ad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r ve mesio-bukkal 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berk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 ile</w:t>
      </w:r>
      <w:r>
        <w:rPr>
          <w:rFonts w:ascii="Times New Roman" w:hAnsi="Times New Roman"/>
          <w:sz w:val="24"/>
          <w:szCs w:val="24"/>
        </w:rPr>
        <w:t xml:space="preserve"> disto- bukkal (orta 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berk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l) 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berk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ü </w:t>
      </w:r>
      <w:r>
        <w:rPr>
          <w:rFonts w:ascii="Times New Roman" w:hAnsi="Times New Roman"/>
          <w:sz w:val="24"/>
          <w:szCs w:val="24"/>
        </w:rPr>
        <w:t>birbirinden ay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r. Distaldeki oluk disto-bukkal geli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im olug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>u ad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r ve disto-bukkal (orta) 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berk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 ile distal 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berk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ü </w:t>
      </w:r>
      <w:r>
        <w:rPr>
          <w:rFonts w:ascii="Times New Roman" w:hAnsi="Times New Roman"/>
          <w:sz w:val="24"/>
          <w:szCs w:val="24"/>
        </w:rPr>
        <w:t>birbirinden ay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r. Bukkal 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zden bak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ld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̆ı</w:t>
      </w:r>
      <w:r>
        <w:rPr>
          <w:rFonts w:ascii="Times New Roman" w:hAnsi="Times New Roman"/>
          <w:sz w:val="24"/>
          <w:szCs w:val="24"/>
          <w:lang w:val="it-IT"/>
        </w:rPr>
        <w:t>nda mesio-lingual ve disto-lingual 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berk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lerin okl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  <w:lang w:val="es-ES_tradnl"/>
        </w:rPr>
        <w:t>zal 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ze bakan 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berk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llerinin bir k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sm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</w:rPr>
        <w:t>izleme olanag</w:t>
      </w:r>
      <w:r>
        <w:rPr>
          <w:rFonts w:ascii="Times New Roman" w:hAnsi="Times New Roman"/>
          <w:sz w:val="24"/>
          <w:szCs w:val="24"/>
        </w:rPr>
        <w:t>̆ı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vard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r. Mesio-bukkal kenar, okl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  <w:lang w:val="da-DK"/>
        </w:rPr>
        <w:t>zalden servikale dog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>ru d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zg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n bir d</w:t>
      </w:r>
      <w:r>
        <w:rPr>
          <w:rFonts w:ascii="Times New Roman" w:hAnsi="Times New Roman"/>
          <w:sz w:val="24"/>
          <w:szCs w:val="24"/>
        </w:rPr>
        <w:t>ış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keylik g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sterirken disto-bukkal kenar okl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  <w:lang w:val="da-DK"/>
        </w:rPr>
        <w:t>zalden servikale dog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 xml:space="preserve">ru 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  <w:lang w:val="fr-FR"/>
        </w:rPr>
        <w:t>nce d</w:t>
      </w:r>
      <w:r>
        <w:rPr>
          <w:rFonts w:ascii="Times New Roman" w:hAnsi="Times New Roman"/>
          <w:sz w:val="24"/>
          <w:szCs w:val="24"/>
        </w:rPr>
        <w:t>ış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keylik sonra da hafif i</w:t>
      </w:r>
      <w:r>
        <w:rPr>
          <w:rFonts w:ascii="Times New Roman" w:hAnsi="Times New Roman"/>
          <w:sz w:val="24"/>
          <w:szCs w:val="24"/>
          <w:lang w:val="pt-PT"/>
        </w:rPr>
        <w:t>ç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keylik g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stererek uzan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r. Bukko-okl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zal kenar uzunlug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>u servikal kenardan daha uzundur. Bukkal 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 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ü </w:t>
      </w:r>
      <w:r>
        <w:rPr>
          <w:rFonts w:ascii="Times New Roman" w:hAnsi="Times New Roman"/>
          <w:sz w:val="24"/>
          <w:szCs w:val="24"/>
        </w:rPr>
        <w:t>ile d</w:t>
      </w:r>
      <w:r>
        <w:rPr>
          <w:rFonts w:ascii="Times New Roman" w:hAnsi="Times New Roman"/>
          <w:sz w:val="24"/>
          <w:szCs w:val="24"/>
        </w:rPr>
        <w:t>ış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key yap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  <w:lang w:val="es-ES_tradnl"/>
        </w:rPr>
        <w:t>dad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r, bu yap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</w:rPr>
        <w:t>1/3 servikalde ve ekvator hatt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 xml:space="preserve">nda maksimum olur. </w:t>
      </w:r>
    </w:p>
    <w:p w14:paraId="0C85ACD8" w14:textId="77777777" w:rsidR="000951F4" w:rsidRDefault="00686031">
      <w:pPr>
        <w:pStyle w:val="Default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noProof/>
          <w:sz w:val="24"/>
          <w:szCs w:val="24"/>
          <w:lang w:val="en-US"/>
        </w:rPr>
        <w:lastRenderedPageBreak/>
        <w:drawing>
          <wp:inline distT="0" distB="0" distL="0" distR="0" wp14:anchorId="7EB202FA" wp14:editId="0E29379F">
            <wp:extent cx="1210517" cy="1957432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ge9image12768.jp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517" cy="19574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4"/>
          <w:szCs w:val="24"/>
        </w:rPr>
        <w:t xml:space="preserve"> </w:t>
      </w:r>
      <w:r>
        <w:rPr>
          <w:rFonts w:ascii="Times" w:eastAsia="Times" w:hAnsi="Times" w:cs="Times"/>
          <w:noProof/>
          <w:sz w:val="24"/>
          <w:szCs w:val="24"/>
          <w:lang w:val="en-US"/>
        </w:rPr>
        <w:drawing>
          <wp:inline distT="0" distB="0" distL="0" distR="0" wp14:anchorId="5E47798B" wp14:editId="770EBED5">
            <wp:extent cx="1055076" cy="1979230"/>
            <wp:effectExtent l="0" t="0" r="0" b="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ge9image12936.jp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076" cy="19792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F44A086" w14:textId="77777777" w:rsidR="000951F4" w:rsidRDefault="00686031">
      <w:pPr>
        <w:pStyle w:val="Default"/>
        <w:spacing w:after="240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ş</w:t>
      </w:r>
      <w:r>
        <w:rPr>
          <w:rFonts w:ascii="Times" w:hAnsi="Times"/>
          <w:sz w:val="24"/>
          <w:szCs w:val="24"/>
        </w:rPr>
        <w:t>ekil 1.1: Sag</w:t>
      </w:r>
      <w:r>
        <w:rPr>
          <w:rFonts w:ascii="Times" w:hAnsi="Times"/>
          <w:sz w:val="24"/>
          <w:szCs w:val="24"/>
        </w:rPr>
        <w:t>̆</w:t>
      </w:r>
      <w:r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alt I. molar bukkal y</w:t>
      </w:r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</w:rPr>
        <w:t xml:space="preserve">z </w:t>
      </w:r>
      <w:r>
        <w:rPr>
          <w:rFonts w:ascii="Times" w:hAnsi="Times"/>
          <w:sz w:val="24"/>
          <w:szCs w:val="24"/>
        </w:rPr>
        <w:t>ş</w:t>
      </w:r>
      <w:r>
        <w:rPr>
          <w:rFonts w:ascii="Times" w:hAnsi="Times"/>
          <w:sz w:val="24"/>
          <w:szCs w:val="24"/>
        </w:rPr>
        <w:t>ekil 1.2: Sol alt I. molar bukkal</w:t>
      </w:r>
      <w:r>
        <w:rPr>
          <w:rFonts w:ascii="Times" w:hAnsi="Times"/>
          <w:sz w:val="24"/>
          <w:szCs w:val="24"/>
        </w:rPr>
        <w:t xml:space="preserve"> y</w:t>
      </w:r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</w:rPr>
        <w:t xml:space="preserve">z </w:t>
      </w:r>
    </w:p>
    <w:p w14:paraId="06CF2E84" w14:textId="77777777" w:rsidR="000951F4" w:rsidRDefault="00686031">
      <w:pPr>
        <w:pStyle w:val="Default"/>
        <w:spacing w:after="240" w:line="30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  <w:lang w:val="pt-PT"/>
        </w:rPr>
        <w:t>1.1.5. Lingual Y</w:t>
      </w:r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</w:rPr>
        <w:t xml:space="preserve">z </w:t>
      </w:r>
    </w:p>
    <w:p w14:paraId="55383EEA" w14:textId="77777777" w:rsidR="000951F4" w:rsidRDefault="00686031">
      <w:pPr>
        <w:pStyle w:val="Default"/>
        <w:spacing w:after="240" w:line="340" w:lineRule="atLeast"/>
        <w:rPr>
          <w:rStyle w:val="None"/>
          <w:rFonts w:ascii="Times" w:eastAsia="Times" w:hAnsi="Times" w:cs="Times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Bukkal 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zden daha k</w:t>
      </w:r>
      <w:r>
        <w:rPr>
          <w:rFonts w:ascii="Times New Roman" w:hAnsi="Times New Roman"/>
          <w:sz w:val="24"/>
          <w:szCs w:val="24"/>
        </w:rPr>
        <w:t>üçü</w:t>
      </w:r>
      <w:r>
        <w:rPr>
          <w:rFonts w:ascii="Times New Roman" w:hAnsi="Times New Roman"/>
          <w:sz w:val="24"/>
          <w:szCs w:val="24"/>
        </w:rPr>
        <w:t>k ve kare bi</w:t>
      </w:r>
      <w:r>
        <w:rPr>
          <w:rFonts w:ascii="Times New Roman" w:hAnsi="Times New Roman"/>
          <w:sz w:val="24"/>
          <w:szCs w:val="24"/>
          <w:lang w:val="pt-PT"/>
        </w:rPr>
        <w:t>ç</w:t>
      </w:r>
      <w:r>
        <w:rPr>
          <w:rFonts w:ascii="Times New Roman" w:hAnsi="Times New Roman"/>
          <w:sz w:val="24"/>
          <w:szCs w:val="24"/>
        </w:rPr>
        <w:t>iminde olu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mu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  <w:lang w:val="pt-PT"/>
        </w:rPr>
        <w:t>tur. Lingual 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n ortas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nda uzanan lingual geli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im olug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>unu iki 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berk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ekillendirir. Bunlardan mesialdekine mesio- lingual 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berk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  <w:lang w:val="it-IT"/>
        </w:rPr>
        <w:t>l, distaldekine disto-lingual 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berk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  <w:lang w:val="en-US"/>
        </w:rPr>
        <w:t>l ad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</w:rPr>
        <w:t>verilir. Mesio lingual 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berk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 daha b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k ve daha uzun yap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  <w:lang w:val="es-ES_tradnl"/>
        </w:rPr>
        <w:t>dad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 xml:space="preserve">r. </w:t>
      </w:r>
    </w:p>
    <w:p w14:paraId="69D2835A" w14:textId="77777777" w:rsidR="000951F4" w:rsidRDefault="00686031">
      <w:pPr>
        <w:pStyle w:val="Default"/>
        <w:spacing w:after="240" w:line="3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Mesio-lingual kenar, disto-lingual kenardan daha uzundur. Her iki kenarda d</w:t>
      </w:r>
      <w:r>
        <w:rPr>
          <w:rFonts w:ascii="Times New Roman" w:hAnsi="Times New Roman"/>
          <w:sz w:val="24"/>
          <w:szCs w:val="24"/>
        </w:rPr>
        <w:t>ış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 xml:space="preserve">key olarak 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ekillenmi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tir. Lingual 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zden bak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ld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̆ı</w:t>
      </w:r>
      <w:r>
        <w:rPr>
          <w:rFonts w:ascii="Times New Roman" w:hAnsi="Times New Roman"/>
          <w:sz w:val="24"/>
          <w:szCs w:val="24"/>
        </w:rPr>
        <w:t>nda her iki lingual 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berk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  <w:lang w:val="es-ES_tradnl"/>
        </w:rPr>
        <w:t>n lingual 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zleri ile birlik</w:t>
      </w:r>
      <w:r>
        <w:rPr>
          <w:rFonts w:ascii="Times New Roman" w:hAnsi="Times New Roman"/>
          <w:sz w:val="24"/>
          <w:szCs w:val="24"/>
        </w:rPr>
        <w:t>te disto-bukkal (orta) 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berk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n okl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  <w:lang w:val="es-ES_tradnl"/>
        </w:rPr>
        <w:t>zal 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ze bakan k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sm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n bir b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ü </w:t>
      </w:r>
      <w:r>
        <w:rPr>
          <w:rFonts w:ascii="Times New Roman" w:hAnsi="Times New Roman"/>
          <w:sz w:val="24"/>
          <w:szCs w:val="24"/>
        </w:rPr>
        <w:t xml:space="preserve">de izlenebilir. Servikal </w:t>
      </w:r>
      <w:r>
        <w:rPr>
          <w:rFonts w:ascii="Times New Roman" w:hAnsi="Times New Roman"/>
          <w:sz w:val="24"/>
          <w:szCs w:val="24"/>
          <w:lang w:val="pt-PT"/>
        </w:rPr>
        <w:t>ç</w:t>
      </w:r>
      <w:r>
        <w:rPr>
          <w:rFonts w:ascii="Times New Roman" w:hAnsi="Times New Roman"/>
          <w:sz w:val="24"/>
          <w:szCs w:val="24"/>
        </w:rPr>
        <w:t>izgi lingual 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zde d</w:t>
      </w:r>
      <w:r>
        <w:rPr>
          <w:rFonts w:ascii="Times New Roman" w:hAnsi="Times New Roman"/>
          <w:sz w:val="24"/>
          <w:szCs w:val="24"/>
        </w:rPr>
        <w:t>ış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keylig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>i okl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  <w:lang w:val="es-ES_tradnl"/>
        </w:rPr>
        <w:t>zal 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ze bakan hafif bir kurvat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ekillendirerek uzan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 xml:space="preserve">r. </w:t>
      </w:r>
    </w:p>
    <w:p w14:paraId="4C06068F" w14:textId="77777777" w:rsidR="000951F4" w:rsidRDefault="00686031">
      <w:pPr>
        <w:pStyle w:val="Default"/>
        <w:spacing w:line="28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noProof/>
          <w:sz w:val="24"/>
          <w:szCs w:val="24"/>
          <w:lang w:val="en-US"/>
        </w:rPr>
        <w:drawing>
          <wp:inline distT="0" distB="0" distL="0" distR="0" wp14:anchorId="0BBBDC74" wp14:editId="41051759">
            <wp:extent cx="1314920" cy="2022256"/>
            <wp:effectExtent l="0" t="0" r="0" b="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ge10image800.jpg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920" cy="20222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4"/>
          <w:szCs w:val="24"/>
        </w:rPr>
        <w:t xml:space="preserve"> </w:t>
      </w:r>
      <w:r>
        <w:rPr>
          <w:rFonts w:ascii="Times" w:eastAsia="Times" w:hAnsi="Times" w:cs="Times"/>
          <w:noProof/>
          <w:sz w:val="24"/>
          <w:szCs w:val="24"/>
          <w:lang w:val="en-US"/>
        </w:rPr>
        <w:drawing>
          <wp:inline distT="0" distB="0" distL="0" distR="0" wp14:anchorId="7B5D7690" wp14:editId="4B9A6C38">
            <wp:extent cx="1061854" cy="2035219"/>
            <wp:effectExtent l="0" t="0" r="0" b="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age10image968.jpg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854" cy="20352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E368740" w14:textId="77777777" w:rsidR="000951F4" w:rsidRDefault="00686031">
      <w:pPr>
        <w:pStyle w:val="Default"/>
        <w:spacing w:after="240" w:line="30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ş</w:t>
      </w:r>
      <w:r>
        <w:rPr>
          <w:rFonts w:ascii="Times" w:hAnsi="Times"/>
          <w:sz w:val="24"/>
          <w:szCs w:val="24"/>
        </w:rPr>
        <w:t>ekil 1.3: Sag</w:t>
      </w:r>
      <w:r>
        <w:rPr>
          <w:rFonts w:ascii="Times" w:hAnsi="Times"/>
          <w:sz w:val="24"/>
          <w:szCs w:val="24"/>
        </w:rPr>
        <w:t>̆</w:t>
      </w:r>
      <w:r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  <w:lang w:val="pt-PT"/>
        </w:rPr>
        <w:t>alt I. molar lingual y</w:t>
      </w:r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</w:rPr>
        <w:t xml:space="preserve">z </w:t>
      </w:r>
      <w:r>
        <w:rPr>
          <w:rFonts w:ascii="Times" w:hAnsi="Times"/>
          <w:sz w:val="24"/>
          <w:szCs w:val="24"/>
        </w:rPr>
        <w:t>ş</w:t>
      </w:r>
      <w:r>
        <w:rPr>
          <w:rFonts w:ascii="Times" w:hAnsi="Times"/>
          <w:sz w:val="24"/>
          <w:szCs w:val="24"/>
        </w:rPr>
        <w:t xml:space="preserve">ekil 1.4: Sol </w:t>
      </w:r>
      <w:r>
        <w:rPr>
          <w:rFonts w:ascii="Times" w:hAnsi="Times"/>
          <w:sz w:val="24"/>
          <w:szCs w:val="24"/>
        </w:rPr>
        <w:t>alt I. molar lingual y</w:t>
      </w:r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</w:rPr>
        <w:t xml:space="preserve">z </w:t>
      </w:r>
    </w:p>
    <w:p w14:paraId="2CEF59EC" w14:textId="77777777" w:rsidR="000951F4" w:rsidRDefault="00686031">
      <w:pPr>
        <w:pStyle w:val="Default"/>
        <w:spacing w:after="240" w:line="30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1.1.6. Mesial Y</w:t>
      </w:r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</w:rPr>
        <w:t xml:space="preserve">z </w:t>
      </w:r>
    </w:p>
    <w:p w14:paraId="75598AFF" w14:textId="77777777" w:rsidR="000951F4" w:rsidRDefault="00686031">
      <w:pPr>
        <w:pStyle w:val="Default"/>
        <w:spacing w:after="240" w:line="340" w:lineRule="atLeast"/>
        <w:rPr>
          <w:rStyle w:val="None"/>
          <w:rFonts w:ascii="Times" w:eastAsia="Times" w:hAnsi="Times" w:cs="Times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a-DK"/>
        </w:rPr>
        <w:t>Servikalden okl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  <w:lang w:val="it-IT"/>
        </w:rPr>
        <w:t>zale ve mesialden distale dog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 xml:space="preserve">ru daralan bir yamuk 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eklindedir. 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ü </w:t>
      </w:r>
      <w:r>
        <w:rPr>
          <w:rFonts w:ascii="Times New Roman" w:hAnsi="Times New Roman"/>
          <w:sz w:val="24"/>
          <w:szCs w:val="24"/>
        </w:rPr>
        <w:t>ile hafif d</w:t>
      </w:r>
      <w:r>
        <w:rPr>
          <w:rFonts w:ascii="Times New Roman" w:hAnsi="Times New Roman"/>
          <w:sz w:val="24"/>
          <w:szCs w:val="24"/>
        </w:rPr>
        <w:t>ış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key olu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mu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tur. Mesial 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zden bak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ld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̆ı</w:t>
      </w:r>
      <w:r>
        <w:rPr>
          <w:rFonts w:ascii="Times New Roman" w:hAnsi="Times New Roman"/>
          <w:sz w:val="24"/>
          <w:szCs w:val="24"/>
        </w:rPr>
        <w:t>nda mesio-lingual ve mesio-bukkal 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berk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ller ile bunlar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</w:rPr>
        <w:t>birle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 xml:space="preserve">tiren </w:t>
      </w:r>
      <w:r>
        <w:rPr>
          <w:rFonts w:ascii="Times New Roman" w:hAnsi="Times New Roman"/>
          <w:sz w:val="24"/>
          <w:szCs w:val="24"/>
        </w:rPr>
        <w:t>okl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zal kenar s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rt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</w:rPr>
        <w:t>izlenebilir. Mesio-lingual 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berk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l, mesio-bukkal 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berk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le oranla daha b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 xml:space="preserve">k, daha uzun ve daha sivri 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ekillenmi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tir. K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sa olan mesio-bukkal 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berk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n tepe noktas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n okl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  <w:lang w:val="es-ES_tradnl"/>
        </w:rPr>
        <w:t>zal 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n ortas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na daha yak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n bir konumda oldug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>u g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 xml:space="preserve">r. Bu </w:t>
      </w:r>
      <w:r>
        <w:rPr>
          <w:rFonts w:ascii="Times New Roman" w:hAnsi="Times New Roman"/>
          <w:sz w:val="24"/>
          <w:szCs w:val="24"/>
        </w:rPr>
        <w:t>nedenle mesio-bukkal kenar, mesio-lingual kenara oranla daha d</w:t>
      </w:r>
      <w:r>
        <w:rPr>
          <w:rFonts w:ascii="Times New Roman" w:hAnsi="Times New Roman"/>
          <w:sz w:val="24"/>
          <w:szCs w:val="24"/>
        </w:rPr>
        <w:t>ış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key yap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  <w:lang w:val="es-ES_tradnl"/>
        </w:rPr>
        <w:t>dad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 xml:space="preserve">r. Servikal </w:t>
      </w:r>
      <w:r>
        <w:rPr>
          <w:rFonts w:ascii="Times New Roman" w:hAnsi="Times New Roman"/>
          <w:sz w:val="24"/>
          <w:szCs w:val="24"/>
          <w:lang w:val="pt-PT"/>
        </w:rPr>
        <w:t>ç</w:t>
      </w:r>
      <w:r>
        <w:rPr>
          <w:rFonts w:ascii="Times New Roman" w:hAnsi="Times New Roman"/>
          <w:sz w:val="24"/>
          <w:szCs w:val="24"/>
        </w:rPr>
        <w:t>izginin mesial kurvat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ü </w:t>
      </w:r>
      <w:r>
        <w:rPr>
          <w:rFonts w:ascii="Times New Roman" w:hAnsi="Times New Roman"/>
          <w:sz w:val="24"/>
          <w:szCs w:val="24"/>
        </w:rPr>
        <w:t>okl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  <w:lang w:val="es-ES_tradnl"/>
        </w:rPr>
        <w:t>zal 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ze dog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>rudur ve 1 mm derinlik g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 xml:space="preserve">sterir. </w:t>
      </w:r>
    </w:p>
    <w:p w14:paraId="073657CB" w14:textId="77777777" w:rsidR="000951F4" w:rsidRDefault="00686031">
      <w:pPr>
        <w:pStyle w:val="Default"/>
        <w:spacing w:line="28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noProof/>
          <w:sz w:val="24"/>
          <w:szCs w:val="24"/>
          <w:lang w:val="en-US"/>
        </w:rPr>
        <w:drawing>
          <wp:inline distT="0" distB="0" distL="0" distR="0" wp14:anchorId="7E368E8F" wp14:editId="0E080B93">
            <wp:extent cx="1324204" cy="2060848"/>
            <wp:effectExtent l="0" t="0" r="0" b="0"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page10image12560.jpg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204" cy="20608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4"/>
          <w:szCs w:val="24"/>
        </w:rPr>
        <w:t xml:space="preserve"> </w:t>
      </w:r>
      <w:r>
        <w:rPr>
          <w:rFonts w:ascii="Times" w:eastAsia="Times" w:hAnsi="Times" w:cs="Times"/>
          <w:noProof/>
          <w:sz w:val="24"/>
          <w:szCs w:val="24"/>
          <w:lang w:val="en-US"/>
        </w:rPr>
        <w:drawing>
          <wp:inline distT="0" distB="0" distL="0" distR="0" wp14:anchorId="65B0B12F" wp14:editId="468A4D69">
            <wp:extent cx="1039384" cy="2037192"/>
            <wp:effectExtent l="0" t="0" r="0" b="0"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page10image12728.jpg"/>
                    <pic:cNvPicPr>
                      <a:picLocks noChangeAspect="1"/>
                    </pic:cNvPicPr>
                  </pic:nvPicPr>
                  <pic:blipFill>
                    <a:blip r:embed="rId1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384" cy="20371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AD2C3AA" w14:textId="77777777" w:rsidR="000951F4" w:rsidRDefault="00686031">
      <w:pPr>
        <w:pStyle w:val="Default"/>
        <w:spacing w:after="240" w:line="30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ş</w:t>
      </w:r>
      <w:r>
        <w:rPr>
          <w:rFonts w:ascii="Times" w:hAnsi="Times"/>
          <w:sz w:val="24"/>
          <w:szCs w:val="24"/>
        </w:rPr>
        <w:t>ekil 1.5: Sag</w:t>
      </w:r>
      <w:r>
        <w:rPr>
          <w:rFonts w:ascii="Times" w:hAnsi="Times"/>
          <w:sz w:val="24"/>
          <w:szCs w:val="24"/>
        </w:rPr>
        <w:t>̆</w:t>
      </w:r>
      <w:r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  <w:lang w:val="it-IT"/>
        </w:rPr>
        <w:t>alt I. molar mesial y</w:t>
      </w:r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</w:rPr>
        <w:t xml:space="preserve">z </w:t>
      </w:r>
      <w:r>
        <w:rPr>
          <w:rFonts w:ascii="Times" w:hAnsi="Times"/>
          <w:sz w:val="24"/>
          <w:szCs w:val="24"/>
        </w:rPr>
        <w:t>ş</w:t>
      </w:r>
      <w:r>
        <w:rPr>
          <w:rFonts w:ascii="Times" w:hAnsi="Times"/>
          <w:sz w:val="24"/>
          <w:szCs w:val="24"/>
        </w:rPr>
        <w:t>ekil 1.6: Sol alt I. molar mesial y</w:t>
      </w:r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</w:rPr>
        <w:t xml:space="preserve">z </w:t>
      </w:r>
    </w:p>
    <w:p w14:paraId="12A91E16" w14:textId="77777777" w:rsidR="000951F4" w:rsidRDefault="00686031">
      <w:pPr>
        <w:pStyle w:val="Default"/>
        <w:spacing w:after="240" w:line="30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  <w:lang w:val="pt-PT"/>
        </w:rPr>
        <w:t>1.1.7. Distal Y</w:t>
      </w:r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</w:rPr>
        <w:t xml:space="preserve">z </w:t>
      </w:r>
    </w:p>
    <w:p w14:paraId="7CF3F6D9" w14:textId="77777777" w:rsidR="000951F4" w:rsidRDefault="00686031">
      <w:pPr>
        <w:pStyle w:val="Default"/>
        <w:spacing w:after="240" w:line="340" w:lineRule="atLeast"/>
        <w:rPr>
          <w:rStyle w:val="None"/>
          <w:rFonts w:ascii="Times" w:eastAsia="Times" w:hAnsi="Times" w:cs="Times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Mesial 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ze benzer ancak daha k</w:t>
      </w:r>
      <w:r>
        <w:rPr>
          <w:rFonts w:ascii="Times New Roman" w:hAnsi="Times New Roman"/>
          <w:sz w:val="24"/>
          <w:szCs w:val="24"/>
        </w:rPr>
        <w:t>üçü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r. Kom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  <w:lang w:val="it-IT"/>
        </w:rPr>
        <w:t>u di</w:t>
      </w:r>
      <w:r>
        <w:rPr>
          <w:rFonts w:ascii="Times New Roman" w:hAnsi="Times New Roman"/>
          <w:sz w:val="24"/>
          <w:szCs w:val="24"/>
        </w:rPr>
        <w:t xml:space="preserve">ş </w:t>
      </w:r>
      <w:r>
        <w:rPr>
          <w:rFonts w:ascii="Times New Roman" w:hAnsi="Times New Roman"/>
          <w:sz w:val="24"/>
          <w:szCs w:val="24"/>
          <w:lang w:val="pt-PT"/>
        </w:rPr>
        <w:t>ile temas b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lgesi mesial 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ze oranla daha yukar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  <w:lang w:val="es-ES_tradnl"/>
        </w:rPr>
        <w:t>dad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  <w:lang w:val="es-ES_tradnl"/>
        </w:rPr>
        <w:t>r. Distal 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zden bak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ld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̆ı</w:t>
      </w:r>
      <w:r>
        <w:rPr>
          <w:rFonts w:ascii="Times New Roman" w:hAnsi="Times New Roman"/>
          <w:sz w:val="24"/>
          <w:szCs w:val="24"/>
          <w:lang w:val="it-IT"/>
        </w:rPr>
        <w:t>nda disto-lingual, distal, disto-bukkal (orta) ve mesio-lingual 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berk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llerin distal yar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lar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</w:rPr>
        <w:t xml:space="preserve">ile birlikte </w:t>
      </w:r>
      <w:r>
        <w:rPr>
          <w:rFonts w:ascii="Times New Roman" w:hAnsi="Times New Roman"/>
          <w:sz w:val="24"/>
          <w:szCs w:val="24"/>
        </w:rPr>
        <w:t>disto-bukkal geli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im olug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>unun bukkal 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zerindeki uzant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</w:rPr>
        <w:t>izlenebilir. Distal 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 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ü </w:t>
      </w:r>
      <w:r>
        <w:rPr>
          <w:rFonts w:ascii="Times New Roman" w:hAnsi="Times New Roman"/>
          <w:sz w:val="24"/>
          <w:szCs w:val="24"/>
        </w:rPr>
        <w:t>ile d</w:t>
      </w:r>
      <w:r>
        <w:rPr>
          <w:rFonts w:ascii="Times New Roman" w:hAnsi="Times New Roman"/>
          <w:sz w:val="24"/>
          <w:szCs w:val="24"/>
        </w:rPr>
        <w:t>ış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  <w:lang w:val="en-US"/>
        </w:rPr>
        <w:t>key g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mdedir. Bu 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ze kom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u disto-lingual ve disto-bukkal 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berk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ller aras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nda belirgin boyut fark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  <w:lang w:val="pt-PT"/>
        </w:rPr>
        <w:t>r. Disto-lingual 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berk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l, daha b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k, daha 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 xml:space="preserve">ksek ve daha sivri olarak 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ekillenmi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tir. Disto- bukkal 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berk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n tepe noktas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</w:rPr>
        <w:t>okl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  <w:lang w:val="es-ES_tradnl"/>
        </w:rPr>
        <w:t>zal 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n ortas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na daha yak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n oldug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>undan disto-lingual kenar kurvat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, mesio-lingual kenar kurvat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nden daha k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sa fakat daha d</w:t>
      </w:r>
      <w:r>
        <w:rPr>
          <w:rFonts w:ascii="Times New Roman" w:hAnsi="Times New Roman"/>
          <w:sz w:val="24"/>
          <w:szCs w:val="24"/>
        </w:rPr>
        <w:t>ış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  <w:lang w:val="en-US"/>
        </w:rPr>
        <w:t xml:space="preserve">key 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ekilde uzan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 xml:space="preserve">r. Servikal </w:t>
      </w:r>
      <w:r>
        <w:rPr>
          <w:rFonts w:ascii="Times New Roman" w:hAnsi="Times New Roman"/>
          <w:sz w:val="24"/>
          <w:szCs w:val="24"/>
          <w:lang w:val="pt-PT"/>
        </w:rPr>
        <w:t>ç</w:t>
      </w:r>
      <w:r>
        <w:rPr>
          <w:rFonts w:ascii="Times New Roman" w:hAnsi="Times New Roman"/>
          <w:sz w:val="24"/>
          <w:szCs w:val="24"/>
        </w:rPr>
        <w:t xml:space="preserve">izgi </w:t>
      </w:r>
      <w:r>
        <w:rPr>
          <w:rFonts w:ascii="Times New Roman" w:hAnsi="Times New Roman"/>
          <w:sz w:val="24"/>
          <w:szCs w:val="24"/>
        </w:rPr>
        <w:t>distal 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zde d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 olarak uzan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 xml:space="preserve">r. </w:t>
      </w:r>
    </w:p>
    <w:p w14:paraId="3651E043" w14:textId="77777777" w:rsidR="000951F4" w:rsidRDefault="000951F4">
      <w:pPr>
        <w:pStyle w:val="Default"/>
        <w:spacing w:line="280" w:lineRule="atLeast"/>
        <w:rPr>
          <w:rFonts w:ascii="Times" w:eastAsia="Times" w:hAnsi="Times" w:cs="Times"/>
          <w:sz w:val="24"/>
          <w:szCs w:val="24"/>
        </w:rPr>
      </w:pPr>
    </w:p>
    <w:p w14:paraId="7E1546DF" w14:textId="77777777" w:rsidR="000951F4" w:rsidRDefault="00686031">
      <w:pPr>
        <w:pStyle w:val="Default"/>
        <w:spacing w:line="28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noProof/>
          <w:sz w:val="24"/>
          <w:szCs w:val="24"/>
          <w:lang w:val="en-US"/>
        </w:rPr>
        <w:drawing>
          <wp:inline distT="0" distB="0" distL="0" distR="0" wp14:anchorId="42C8A038" wp14:editId="25B74D7A">
            <wp:extent cx="1218140" cy="2027452"/>
            <wp:effectExtent l="0" t="0" r="0" b="0"/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page11image784.jpg"/>
                    <pic:cNvPicPr>
                      <a:picLocks noChangeAspect="1"/>
                    </pic:cNvPicPr>
                  </pic:nvPicPr>
                  <pic:blipFill>
                    <a:blip r:embed="rId1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140" cy="20274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4"/>
          <w:szCs w:val="24"/>
        </w:rPr>
        <w:t xml:space="preserve"> </w:t>
      </w:r>
      <w:r>
        <w:rPr>
          <w:rFonts w:ascii="Times" w:eastAsia="Times" w:hAnsi="Times" w:cs="Times"/>
          <w:noProof/>
          <w:sz w:val="24"/>
          <w:szCs w:val="24"/>
          <w:lang w:val="en-US"/>
        </w:rPr>
        <w:drawing>
          <wp:inline distT="0" distB="0" distL="0" distR="0" wp14:anchorId="0423FF97" wp14:editId="7410F528">
            <wp:extent cx="1015225" cy="2014335"/>
            <wp:effectExtent l="0" t="0" r="0" b="0"/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page11image952.jpg"/>
                    <pic:cNvPicPr>
                      <a:picLocks noChangeAspect="1"/>
                    </pic:cNvPicPr>
                  </pic:nvPicPr>
                  <pic:blipFill>
                    <a:blip r:embed="rId1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225" cy="20143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14CE5BB" w14:textId="77777777" w:rsidR="000951F4" w:rsidRDefault="00686031">
      <w:pPr>
        <w:pStyle w:val="Default"/>
        <w:spacing w:after="240" w:line="30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ş</w:t>
      </w:r>
      <w:r>
        <w:rPr>
          <w:rFonts w:ascii="Times" w:hAnsi="Times"/>
          <w:sz w:val="24"/>
          <w:szCs w:val="24"/>
        </w:rPr>
        <w:t>ekil 1.7: Sag</w:t>
      </w:r>
      <w:r>
        <w:rPr>
          <w:rFonts w:ascii="Times" w:hAnsi="Times"/>
          <w:sz w:val="24"/>
          <w:szCs w:val="24"/>
        </w:rPr>
        <w:t>̆</w:t>
      </w:r>
      <w:r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  <w:lang w:val="es-ES_tradnl"/>
        </w:rPr>
        <w:t>alt I. molar distal y</w:t>
      </w:r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</w:rPr>
        <w:t xml:space="preserve">z </w:t>
      </w:r>
      <w:r>
        <w:rPr>
          <w:rFonts w:ascii="Times" w:hAnsi="Times"/>
          <w:sz w:val="24"/>
          <w:szCs w:val="24"/>
        </w:rPr>
        <w:t>ş</w:t>
      </w:r>
      <w:r>
        <w:rPr>
          <w:rFonts w:ascii="Times" w:hAnsi="Times"/>
          <w:sz w:val="24"/>
          <w:szCs w:val="24"/>
        </w:rPr>
        <w:t>ekil 1.8: Sol alt I. molar distal y</w:t>
      </w:r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</w:rPr>
        <w:t xml:space="preserve">z </w:t>
      </w:r>
    </w:p>
    <w:p w14:paraId="4E15EF34" w14:textId="77777777" w:rsidR="000951F4" w:rsidRDefault="00686031">
      <w:pPr>
        <w:pStyle w:val="Default"/>
        <w:spacing w:after="240" w:line="30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1.1.8. Okl</w:t>
      </w:r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</w:rPr>
        <w:t>zal Y</w:t>
      </w:r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</w:rPr>
        <w:t xml:space="preserve">z </w:t>
      </w:r>
    </w:p>
    <w:p w14:paraId="3A86878A" w14:textId="77777777" w:rsidR="000951F4" w:rsidRDefault="00686031">
      <w:pPr>
        <w:pStyle w:val="Default"/>
        <w:spacing w:after="240" w:line="340" w:lineRule="atLeast"/>
        <w:rPr>
          <w:rStyle w:val="None"/>
          <w:rFonts w:ascii="Times" w:eastAsia="Times" w:hAnsi="Times" w:cs="Times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Mesialden distale ve bukkalden linguale dog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>ru daralan bir yamuk g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ndedir. Okl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  <w:lang w:val="es-ES_tradnl"/>
        </w:rPr>
        <w:t>zal 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ü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 xml:space="preserve">rlayan kenarlar </w:t>
      </w:r>
      <w:r>
        <w:rPr>
          <w:rFonts w:ascii="Times New Roman" w:hAnsi="Times New Roman"/>
          <w:sz w:val="24"/>
          <w:szCs w:val="24"/>
        </w:rPr>
        <w:t>uzunluk s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ras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na g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 xml:space="preserve">re 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 xml:space="preserve">yle belirlenebilir. </w:t>
      </w:r>
    </w:p>
    <w:p w14:paraId="560A9751" w14:textId="77777777" w:rsidR="000951F4" w:rsidRDefault="00686031">
      <w:pPr>
        <w:pStyle w:val="Default"/>
        <w:tabs>
          <w:tab w:val="left" w:pos="220"/>
          <w:tab w:val="left" w:pos="720"/>
        </w:tabs>
        <w:spacing w:after="240" w:line="320" w:lineRule="atLeast"/>
        <w:ind w:left="720" w:hanging="720"/>
        <w:rPr>
          <w:rStyle w:val="None"/>
          <w:rFonts w:ascii="Times" w:eastAsia="Times" w:hAnsi="Times" w:cs="Times"/>
          <w:sz w:val="24"/>
          <w:szCs w:val="24"/>
        </w:rPr>
      </w:pPr>
      <w:r>
        <w:rPr>
          <w:rStyle w:val="None"/>
          <w:rFonts w:ascii="Wingdings" w:eastAsia="Wingdings" w:hAnsi="Wingdings" w:cs="Wingdings"/>
          <w:sz w:val="24"/>
          <w:szCs w:val="24"/>
        </w:rPr>
        <w:tab/>
      </w:r>
      <w:r>
        <w:rPr>
          <w:rStyle w:val="None"/>
          <w:rFonts w:ascii="Wingdings" w:eastAsia="Wingdings" w:hAnsi="Wingdings" w:cs="Wingdings"/>
          <w:sz w:val="24"/>
          <w:szCs w:val="24"/>
        </w:rPr>
        <w:tab/>
      </w:r>
      <w:r>
        <w:rPr>
          <w:rStyle w:val="None"/>
          <w:rFonts w:ascii="Wingdings" w:eastAsia="Wingdings" w:hAnsi="Wingdings" w:cs="Wingdings"/>
          <w:sz w:val="24"/>
          <w:szCs w:val="24"/>
        </w:rPr>
        <w:sym w:font="Wingdings" w:char="F0D8"/>
      </w:r>
      <w:r>
        <w:rPr>
          <w:rStyle w:val="None"/>
          <w:rFonts w:ascii="Wingdings" w:eastAsia="Wingdings" w:hAnsi="Wingdings" w:cs="Wingdings"/>
          <w:sz w:val="24"/>
          <w:szCs w:val="24"/>
        </w:rPr>
        <w:t></w:t>
      </w:r>
      <w:r>
        <w:rPr>
          <w:rStyle w:val="None"/>
          <w:rFonts w:ascii="Wingdings" w:eastAsia="Wingdings" w:hAnsi="Wingdings" w:cs="Wingdings"/>
          <w:sz w:val="24"/>
          <w:szCs w:val="24"/>
        </w:rPr>
        <w:t></w:t>
      </w:r>
      <w:r>
        <w:rPr>
          <w:rFonts w:ascii="Times New Roman" w:hAnsi="Times New Roman"/>
          <w:sz w:val="24"/>
          <w:szCs w:val="24"/>
        </w:rPr>
        <w:t>Bukko-okl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 xml:space="preserve">zal kenar </w:t>
      </w:r>
    </w:p>
    <w:p w14:paraId="6F5BE4A0" w14:textId="77777777" w:rsidR="000951F4" w:rsidRDefault="00686031">
      <w:pPr>
        <w:pStyle w:val="Default"/>
        <w:tabs>
          <w:tab w:val="left" w:pos="220"/>
          <w:tab w:val="left" w:pos="720"/>
        </w:tabs>
        <w:spacing w:after="240" w:line="320" w:lineRule="atLeast"/>
        <w:ind w:left="720" w:hanging="720"/>
        <w:rPr>
          <w:rStyle w:val="None"/>
          <w:rFonts w:ascii="Times" w:eastAsia="Times" w:hAnsi="Times" w:cs="Times"/>
          <w:sz w:val="24"/>
          <w:szCs w:val="24"/>
        </w:rPr>
      </w:pPr>
      <w:r>
        <w:rPr>
          <w:rStyle w:val="None"/>
          <w:rFonts w:ascii="Wingdings" w:eastAsia="Wingdings" w:hAnsi="Wingdings" w:cs="Wingdings"/>
          <w:sz w:val="24"/>
          <w:szCs w:val="24"/>
        </w:rPr>
        <w:tab/>
      </w:r>
      <w:r>
        <w:rPr>
          <w:rStyle w:val="None"/>
          <w:rFonts w:ascii="Wingdings" w:eastAsia="Wingdings" w:hAnsi="Wingdings" w:cs="Wingdings"/>
          <w:sz w:val="24"/>
          <w:szCs w:val="24"/>
        </w:rPr>
        <w:tab/>
      </w:r>
      <w:r>
        <w:rPr>
          <w:rStyle w:val="None"/>
          <w:rFonts w:ascii="Wingdings" w:eastAsia="Wingdings" w:hAnsi="Wingdings" w:cs="Wingdings"/>
          <w:sz w:val="24"/>
          <w:szCs w:val="24"/>
        </w:rPr>
        <w:sym w:font="Wingdings" w:char="F0D8"/>
      </w:r>
      <w:r>
        <w:rPr>
          <w:rStyle w:val="None"/>
          <w:rFonts w:ascii="Wingdings" w:eastAsia="Wingdings" w:hAnsi="Wingdings" w:cs="Wingdings"/>
          <w:sz w:val="24"/>
          <w:szCs w:val="24"/>
        </w:rPr>
        <w:t></w:t>
      </w:r>
      <w:r>
        <w:rPr>
          <w:rStyle w:val="None"/>
          <w:rFonts w:ascii="Wingdings" w:eastAsia="Wingdings" w:hAnsi="Wingdings" w:cs="Wingdings"/>
          <w:sz w:val="24"/>
          <w:szCs w:val="24"/>
        </w:rPr>
        <w:t></w:t>
      </w:r>
      <w:r>
        <w:rPr>
          <w:rFonts w:ascii="Times New Roman" w:hAnsi="Times New Roman"/>
          <w:sz w:val="24"/>
          <w:szCs w:val="24"/>
          <w:lang w:val="it-IT"/>
        </w:rPr>
        <w:t>Lingual-okl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 xml:space="preserve">zal kenar </w:t>
      </w:r>
    </w:p>
    <w:p w14:paraId="335EC50A" w14:textId="77777777" w:rsidR="000951F4" w:rsidRDefault="00686031">
      <w:pPr>
        <w:pStyle w:val="Default"/>
        <w:tabs>
          <w:tab w:val="left" w:pos="220"/>
          <w:tab w:val="left" w:pos="720"/>
        </w:tabs>
        <w:spacing w:after="240" w:line="320" w:lineRule="atLeast"/>
        <w:ind w:left="720" w:hanging="720"/>
        <w:rPr>
          <w:rStyle w:val="None"/>
          <w:rFonts w:ascii="Times" w:eastAsia="Times" w:hAnsi="Times" w:cs="Times"/>
          <w:sz w:val="24"/>
          <w:szCs w:val="24"/>
        </w:rPr>
      </w:pPr>
      <w:r>
        <w:rPr>
          <w:rStyle w:val="None"/>
          <w:rFonts w:ascii="Wingdings" w:eastAsia="Wingdings" w:hAnsi="Wingdings" w:cs="Wingdings"/>
          <w:sz w:val="24"/>
          <w:szCs w:val="24"/>
        </w:rPr>
        <w:tab/>
      </w:r>
      <w:r>
        <w:rPr>
          <w:rStyle w:val="None"/>
          <w:rFonts w:ascii="Wingdings" w:eastAsia="Wingdings" w:hAnsi="Wingdings" w:cs="Wingdings"/>
          <w:sz w:val="24"/>
          <w:szCs w:val="24"/>
        </w:rPr>
        <w:tab/>
      </w:r>
      <w:r>
        <w:rPr>
          <w:rStyle w:val="None"/>
          <w:rFonts w:ascii="Wingdings" w:eastAsia="Wingdings" w:hAnsi="Wingdings" w:cs="Wingdings"/>
          <w:sz w:val="24"/>
          <w:szCs w:val="24"/>
        </w:rPr>
        <w:sym w:font="Wingdings" w:char="F0D8"/>
      </w:r>
      <w:r>
        <w:rPr>
          <w:rStyle w:val="None"/>
          <w:rFonts w:ascii="Wingdings" w:eastAsia="Wingdings" w:hAnsi="Wingdings" w:cs="Wingdings"/>
          <w:sz w:val="24"/>
          <w:szCs w:val="24"/>
        </w:rPr>
        <w:t></w:t>
      </w:r>
      <w:r>
        <w:rPr>
          <w:rStyle w:val="None"/>
          <w:rFonts w:ascii="Wingdings" w:eastAsia="Wingdings" w:hAnsi="Wingdings" w:cs="Wingdings"/>
          <w:sz w:val="24"/>
          <w:szCs w:val="24"/>
        </w:rPr>
        <w:t></w:t>
      </w:r>
      <w:r>
        <w:rPr>
          <w:rFonts w:ascii="Times New Roman" w:hAnsi="Times New Roman"/>
          <w:sz w:val="24"/>
          <w:szCs w:val="24"/>
        </w:rPr>
        <w:t>Mesio-okl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 xml:space="preserve">zal kenar </w:t>
      </w:r>
    </w:p>
    <w:p w14:paraId="55B9CE4C" w14:textId="77777777" w:rsidR="000951F4" w:rsidRDefault="00686031">
      <w:pPr>
        <w:pStyle w:val="Default"/>
        <w:tabs>
          <w:tab w:val="left" w:pos="220"/>
          <w:tab w:val="left" w:pos="720"/>
        </w:tabs>
        <w:spacing w:after="240" w:line="320" w:lineRule="atLeast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Wingdings" w:eastAsia="Wingdings" w:hAnsi="Wingdings" w:cs="Wingdings"/>
          <w:sz w:val="24"/>
          <w:szCs w:val="24"/>
        </w:rPr>
        <w:tab/>
      </w:r>
      <w:r>
        <w:rPr>
          <w:rStyle w:val="None"/>
          <w:rFonts w:ascii="Wingdings" w:eastAsia="Wingdings" w:hAnsi="Wingdings" w:cs="Wingdings"/>
          <w:sz w:val="24"/>
          <w:szCs w:val="24"/>
        </w:rPr>
        <w:tab/>
      </w:r>
      <w:r>
        <w:rPr>
          <w:rStyle w:val="None"/>
          <w:rFonts w:ascii="Wingdings" w:eastAsia="Wingdings" w:hAnsi="Wingdings" w:cs="Wingdings"/>
          <w:sz w:val="24"/>
          <w:szCs w:val="24"/>
        </w:rPr>
        <w:sym w:font="Wingdings" w:char="F0D8"/>
      </w:r>
      <w:r>
        <w:rPr>
          <w:rStyle w:val="None"/>
          <w:rFonts w:ascii="Wingdings" w:eastAsia="Wingdings" w:hAnsi="Wingdings" w:cs="Wingdings"/>
          <w:sz w:val="24"/>
          <w:szCs w:val="24"/>
        </w:rPr>
        <w:t></w:t>
      </w:r>
      <w:r>
        <w:rPr>
          <w:rStyle w:val="None"/>
          <w:rFonts w:ascii="Wingdings" w:eastAsia="Wingdings" w:hAnsi="Wingdings" w:cs="Wingdings"/>
          <w:sz w:val="24"/>
          <w:szCs w:val="24"/>
        </w:rPr>
        <w:t></w:t>
      </w:r>
      <w:r>
        <w:rPr>
          <w:rFonts w:ascii="Times New Roman" w:hAnsi="Times New Roman"/>
          <w:sz w:val="24"/>
          <w:szCs w:val="24"/>
        </w:rPr>
        <w:t>Disto-okl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 xml:space="preserve">zal kenar </w:t>
      </w:r>
    </w:p>
    <w:p w14:paraId="542C2641" w14:textId="77777777" w:rsidR="000951F4" w:rsidRDefault="00686031">
      <w:pPr>
        <w:pStyle w:val="Default"/>
        <w:tabs>
          <w:tab w:val="left" w:pos="220"/>
          <w:tab w:val="left" w:pos="720"/>
        </w:tabs>
        <w:spacing w:after="240" w:line="32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  <w:lang w:val="es-ES_tradnl"/>
        </w:rPr>
        <w:t>zal 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n tam ortas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 xml:space="preserve">ndaki santral </w:t>
      </w:r>
      <w:r>
        <w:rPr>
          <w:rFonts w:ascii="Times New Roman" w:hAnsi="Times New Roman"/>
          <w:sz w:val="24"/>
          <w:szCs w:val="24"/>
          <w:lang w:val="pt-PT"/>
        </w:rPr>
        <w:t>ç</w:t>
      </w:r>
      <w:r>
        <w:rPr>
          <w:rFonts w:ascii="Times New Roman" w:hAnsi="Times New Roman"/>
          <w:sz w:val="24"/>
          <w:szCs w:val="24"/>
        </w:rPr>
        <w:t xml:space="preserve">ukurdan itibaren mesial ve distale uzanan santral oluk, mesial ve </w:t>
      </w:r>
      <w:r>
        <w:rPr>
          <w:rFonts w:ascii="Times New Roman" w:hAnsi="Times New Roman"/>
          <w:sz w:val="24"/>
          <w:szCs w:val="24"/>
        </w:rPr>
        <w:t>distal kenarlara yak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n, bukkal ve lingual y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nde iki yan dal vererek mesialde, mesial triangular fossa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</w:rPr>
        <w:t>distalde ise distal triangular fossa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</w:rPr>
        <w:t>olu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turur. Santral oluktan bukkal y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nde iki, lingual y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nde ise bir adet oluk ayr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r. Bukkal y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 xml:space="preserve">nde uzanan iki </w:t>
      </w:r>
      <w:r>
        <w:rPr>
          <w:rFonts w:ascii="Times New Roman" w:hAnsi="Times New Roman"/>
          <w:sz w:val="24"/>
          <w:szCs w:val="24"/>
        </w:rPr>
        <w:t>oluktan mesialdeki olug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>a mesio-bukkal geli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im olug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>u ad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</w:rPr>
        <w:t>verilir. Distaldekine ise disto- bukkal geli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im olug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>u ad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</w:rPr>
        <w:t>verilir. Santral oluktan ayr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  <w:lang w:val="pt-PT"/>
        </w:rPr>
        <w:t>p lingual 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zde uzanan olug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  <w:lang w:val="it-IT"/>
        </w:rPr>
        <w:t>a da lingual geli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im olug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>u denir. Okl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  <w:lang w:val="es-ES_tradnl"/>
        </w:rPr>
        <w:t>zal 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zerinde olu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an bu oluklardan mes</w:t>
      </w:r>
      <w:r>
        <w:rPr>
          <w:rFonts w:ascii="Times New Roman" w:hAnsi="Times New Roman"/>
          <w:sz w:val="24"/>
          <w:szCs w:val="24"/>
        </w:rPr>
        <w:t>io-bukkal geli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im olug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>u, mesio-bukkal 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berk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 ile disto-bukkal (orta) 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berk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  <w:lang w:val="it-IT"/>
        </w:rPr>
        <w:t>, lingual geli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im olug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>u ise mesio-lingual ve disto-lingual 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berk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lleri birbirinden ay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 xml:space="preserve">r. </w:t>
      </w:r>
      <w:r>
        <w:rPr>
          <w:rFonts w:ascii="Times New Roman" w:hAnsi="Times New Roman"/>
          <w:sz w:val="24"/>
          <w:szCs w:val="24"/>
        </w:rPr>
        <w:t>Ö</w:t>
      </w:r>
      <w:r>
        <w:rPr>
          <w:rFonts w:ascii="Times New Roman" w:hAnsi="Times New Roman"/>
          <w:sz w:val="24"/>
          <w:szCs w:val="24"/>
        </w:rPr>
        <w:t>zellikle okl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  <w:lang w:val="es-ES_tradnl"/>
        </w:rPr>
        <w:t>zal 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  <w:lang w:val="es-ES_tradnl"/>
        </w:rPr>
        <w:t>n lingual yar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nda santral oluktan lingual y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nde ayr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lan k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sa geli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im oluklar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lebilir. Bu oluklar okl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  <w:lang w:val="es-ES_tradnl"/>
        </w:rPr>
        <w:t>zal 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zerinde sonlan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 xml:space="preserve">r. </w:t>
      </w:r>
    </w:p>
    <w:p w14:paraId="3CC473FD" w14:textId="77777777" w:rsidR="000951F4" w:rsidRDefault="00686031">
      <w:pPr>
        <w:pStyle w:val="Default"/>
        <w:tabs>
          <w:tab w:val="left" w:pos="220"/>
          <w:tab w:val="left" w:pos="720"/>
        </w:tabs>
        <w:spacing w:after="240" w:line="320" w:lineRule="atLeast"/>
        <w:rPr>
          <w:rStyle w:val="None"/>
          <w:rFonts w:ascii="Times" w:eastAsia="Times" w:hAnsi="Times" w:cs="Times"/>
          <w:sz w:val="24"/>
          <w:szCs w:val="24"/>
        </w:rPr>
      </w:pPr>
      <w:r>
        <w:rPr>
          <w:rStyle w:val="None"/>
          <w:rFonts w:ascii="Arial Unicode MS" w:hAnsi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Alt birinci molar di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  <w:lang w:val="pt-PT"/>
        </w:rPr>
        <w:t>ç</w:t>
      </w:r>
      <w:r>
        <w:rPr>
          <w:rFonts w:ascii="Times New Roman" w:hAnsi="Times New Roman"/>
          <w:sz w:val="24"/>
          <w:szCs w:val="24"/>
        </w:rPr>
        <w:t>ig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>neyici 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nde olu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an be</w:t>
      </w:r>
      <w:r>
        <w:rPr>
          <w:rFonts w:ascii="Times New Roman" w:hAnsi="Times New Roman"/>
          <w:sz w:val="24"/>
          <w:szCs w:val="24"/>
        </w:rPr>
        <w:t xml:space="preserve">ş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berk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 b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kten k</w:t>
      </w:r>
      <w:r>
        <w:rPr>
          <w:rFonts w:ascii="Times New Roman" w:hAnsi="Times New Roman"/>
          <w:sz w:val="24"/>
          <w:szCs w:val="24"/>
        </w:rPr>
        <w:t>üçü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>e dog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 xml:space="preserve">ru </w:t>
      </w:r>
      <w:r>
        <w:rPr>
          <w:rFonts w:ascii="Times New Roman" w:hAnsi="Times New Roman"/>
          <w:sz w:val="24"/>
          <w:szCs w:val="24"/>
        </w:rPr>
        <w:t>Şö</w:t>
      </w:r>
      <w:r>
        <w:rPr>
          <w:rFonts w:ascii="Times New Roman" w:hAnsi="Times New Roman"/>
          <w:sz w:val="24"/>
          <w:szCs w:val="24"/>
        </w:rPr>
        <w:t>yle s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 xml:space="preserve">ralanabilir: </w:t>
      </w:r>
    </w:p>
    <w:p w14:paraId="57A28BB9" w14:textId="77777777" w:rsidR="000951F4" w:rsidRDefault="00686031">
      <w:pPr>
        <w:pStyle w:val="Default"/>
        <w:tabs>
          <w:tab w:val="left" w:pos="220"/>
          <w:tab w:val="left" w:pos="720"/>
        </w:tabs>
        <w:spacing w:after="240" w:line="320" w:lineRule="atLeast"/>
        <w:ind w:left="720" w:hanging="720"/>
        <w:rPr>
          <w:rStyle w:val="None"/>
          <w:rFonts w:ascii="Times" w:eastAsia="Times" w:hAnsi="Times" w:cs="Times"/>
          <w:sz w:val="24"/>
          <w:szCs w:val="24"/>
        </w:rPr>
      </w:pPr>
      <w:r>
        <w:rPr>
          <w:rStyle w:val="None"/>
          <w:rFonts w:ascii="Wingdings" w:eastAsia="Wingdings" w:hAnsi="Wingdings" w:cs="Wingdings"/>
          <w:sz w:val="24"/>
          <w:szCs w:val="24"/>
        </w:rPr>
        <w:tab/>
      </w:r>
      <w:r>
        <w:rPr>
          <w:rStyle w:val="None"/>
          <w:rFonts w:ascii="Wingdings" w:eastAsia="Wingdings" w:hAnsi="Wingdings" w:cs="Wingdings"/>
          <w:sz w:val="24"/>
          <w:szCs w:val="24"/>
        </w:rPr>
        <w:tab/>
      </w:r>
      <w:r>
        <w:rPr>
          <w:rStyle w:val="None"/>
          <w:rFonts w:ascii="Wingdings" w:eastAsia="Wingdings" w:hAnsi="Wingdings" w:cs="Wingdings"/>
          <w:sz w:val="24"/>
          <w:szCs w:val="24"/>
        </w:rPr>
        <w:sym w:font="Wingdings" w:char="F0D8"/>
      </w:r>
      <w:r>
        <w:rPr>
          <w:rStyle w:val="None"/>
          <w:rFonts w:ascii="Wingdings" w:eastAsia="Wingdings" w:hAnsi="Wingdings" w:cs="Wingdings"/>
          <w:sz w:val="24"/>
          <w:szCs w:val="24"/>
        </w:rPr>
        <w:t></w:t>
      </w:r>
      <w:r>
        <w:rPr>
          <w:rStyle w:val="None"/>
          <w:rFonts w:ascii="Wingdings" w:eastAsia="Wingdings" w:hAnsi="Wingdings" w:cs="Wingdings"/>
          <w:sz w:val="24"/>
          <w:szCs w:val="24"/>
        </w:rPr>
        <w:t></w:t>
      </w:r>
      <w:r>
        <w:rPr>
          <w:rFonts w:ascii="Times New Roman" w:hAnsi="Times New Roman"/>
          <w:sz w:val="24"/>
          <w:szCs w:val="24"/>
          <w:lang w:val="pt-PT"/>
        </w:rPr>
        <w:t>Mesio-lingual 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berk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 xml:space="preserve">l </w:t>
      </w:r>
    </w:p>
    <w:p w14:paraId="11D717BE" w14:textId="77777777" w:rsidR="000951F4" w:rsidRDefault="00686031">
      <w:pPr>
        <w:pStyle w:val="Default"/>
        <w:tabs>
          <w:tab w:val="left" w:pos="220"/>
          <w:tab w:val="left" w:pos="720"/>
        </w:tabs>
        <w:spacing w:after="240" w:line="320" w:lineRule="atLeast"/>
        <w:ind w:left="720" w:hanging="720"/>
        <w:rPr>
          <w:rStyle w:val="None"/>
          <w:rFonts w:ascii="Times" w:eastAsia="Times" w:hAnsi="Times" w:cs="Times"/>
          <w:sz w:val="24"/>
          <w:szCs w:val="24"/>
        </w:rPr>
      </w:pPr>
      <w:r>
        <w:rPr>
          <w:rStyle w:val="None"/>
          <w:rFonts w:ascii="Wingdings" w:eastAsia="Wingdings" w:hAnsi="Wingdings" w:cs="Wingdings"/>
          <w:sz w:val="24"/>
          <w:szCs w:val="24"/>
        </w:rPr>
        <w:tab/>
      </w:r>
      <w:r>
        <w:rPr>
          <w:rStyle w:val="None"/>
          <w:rFonts w:ascii="Wingdings" w:eastAsia="Wingdings" w:hAnsi="Wingdings" w:cs="Wingdings"/>
          <w:sz w:val="24"/>
          <w:szCs w:val="24"/>
        </w:rPr>
        <w:tab/>
      </w:r>
      <w:r>
        <w:rPr>
          <w:rStyle w:val="None"/>
          <w:rFonts w:ascii="Wingdings" w:eastAsia="Wingdings" w:hAnsi="Wingdings" w:cs="Wingdings"/>
          <w:sz w:val="24"/>
          <w:szCs w:val="24"/>
        </w:rPr>
        <w:sym w:font="Wingdings" w:char="F0D8"/>
      </w:r>
      <w:r>
        <w:rPr>
          <w:rStyle w:val="None"/>
          <w:rFonts w:ascii="Wingdings" w:eastAsia="Wingdings" w:hAnsi="Wingdings" w:cs="Wingdings"/>
          <w:sz w:val="24"/>
          <w:szCs w:val="24"/>
        </w:rPr>
        <w:t></w:t>
      </w:r>
      <w:r>
        <w:rPr>
          <w:rStyle w:val="None"/>
          <w:rFonts w:ascii="Wingdings" w:eastAsia="Wingdings" w:hAnsi="Wingdings" w:cs="Wingdings"/>
          <w:sz w:val="24"/>
          <w:szCs w:val="24"/>
        </w:rPr>
        <w:t></w:t>
      </w:r>
      <w:r>
        <w:rPr>
          <w:rFonts w:ascii="Times New Roman" w:hAnsi="Times New Roman"/>
          <w:sz w:val="24"/>
          <w:szCs w:val="24"/>
          <w:lang w:val="pt-PT"/>
        </w:rPr>
        <w:t>Disto-lingual 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berk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 xml:space="preserve">l </w:t>
      </w:r>
    </w:p>
    <w:p w14:paraId="03B69E35" w14:textId="77777777" w:rsidR="000951F4" w:rsidRDefault="00686031">
      <w:pPr>
        <w:pStyle w:val="Default"/>
        <w:tabs>
          <w:tab w:val="left" w:pos="220"/>
          <w:tab w:val="left" w:pos="720"/>
        </w:tabs>
        <w:spacing w:after="240" w:line="320" w:lineRule="atLeast"/>
        <w:ind w:left="720" w:hanging="720"/>
        <w:rPr>
          <w:rStyle w:val="None"/>
          <w:rFonts w:ascii="Times" w:eastAsia="Times" w:hAnsi="Times" w:cs="Times"/>
          <w:sz w:val="24"/>
          <w:szCs w:val="24"/>
        </w:rPr>
      </w:pPr>
      <w:r>
        <w:rPr>
          <w:rStyle w:val="None"/>
          <w:rFonts w:ascii="Wingdings" w:eastAsia="Wingdings" w:hAnsi="Wingdings" w:cs="Wingdings"/>
          <w:sz w:val="24"/>
          <w:szCs w:val="24"/>
        </w:rPr>
        <w:tab/>
      </w:r>
      <w:r>
        <w:rPr>
          <w:rStyle w:val="None"/>
          <w:rFonts w:ascii="Wingdings" w:eastAsia="Wingdings" w:hAnsi="Wingdings" w:cs="Wingdings"/>
          <w:sz w:val="24"/>
          <w:szCs w:val="24"/>
        </w:rPr>
        <w:tab/>
      </w:r>
      <w:r>
        <w:rPr>
          <w:rStyle w:val="None"/>
          <w:rFonts w:ascii="Wingdings" w:eastAsia="Wingdings" w:hAnsi="Wingdings" w:cs="Wingdings"/>
          <w:sz w:val="24"/>
          <w:szCs w:val="24"/>
        </w:rPr>
        <w:sym w:font="Wingdings" w:char="F0D8"/>
      </w:r>
      <w:r>
        <w:rPr>
          <w:rStyle w:val="None"/>
          <w:rFonts w:ascii="Wingdings" w:eastAsia="Wingdings" w:hAnsi="Wingdings" w:cs="Wingdings"/>
          <w:sz w:val="24"/>
          <w:szCs w:val="24"/>
        </w:rPr>
        <w:t></w:t>
      </w:r>
      <w:r>
        <w:rPr>
          <w:rStyle w:val="None"/>
          <w:rFonts w:ascii="Wingdings" w:eastAsia="Wingdings" w:hAnsi="Wingdings" w:cs="Wingdings"/>
          <w:sz w:val="24"/>
          <w:szCs w:val="24"/>
        </w:rPr>
        <w:t></w:t>
      </w:r>
      <w:r>
        <w:rPr>
          <w:rFonts w:ascii="Times New Roman" w:hAnsi="Times New Roman"/>
          <w:sz w:val="24"/>
          <w:szCs w:val="24"/>
        </w:rPr>
        <w:t>Mesio-bukkal 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berk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 xml:space="preserve">l </w:t>
      </w:r>
    </w:p>
    <w:p w14:paraId="0FE003FD" w14:textId="77777777" w:rsidR="000951F4" w:rsidRDefault="00686031">
      <w:pPr>
        <w:pStyle w:val="Default"/>
        <w:tabs>
          <w:tab w:val="left" w:pos="220"/>
          <w:tab w:val="left" w:pos="720"/>
        </w:tabs>
        <w:spacing w:after="240" w:line="320" w:lineRule="atLeast"/>
        <w:ind w:left="720" w:hanging="720"/>
        <w:rPr>
          <w:rStyle w:val="None"/>
          <w:rFonts w:ascii="Times" w:eastAsia="Times" w:hAnsi="Times" w:cs="Times"/>
          <w:sz w:val="24"/>
          <w:szCs w:val="24"/>
        </w:rPr>
      </w:pPr>
      <w:r>
        <w:rPr>
          <w:rStyle w:val="None"/>
          <w:rFonts w:ascii="Wingdings" w:eastAsia="Wingdings" w:hAnsi="Wingdings" w:cs="Wingdings"/>
          <w:sz w:val="24"/>
          <w:szCs w:val="24"/>
        </w:rPr>
        <w:tab/>
      </w:r>
      <w:r>
        <w:rPr>
          <w:rStyle w:val="None"/>
          <w:rFonts w:ascii="Wingdings" w:eastAsia="Wingdings" w:hAnsi="Wingdings" w:cs="Wingdings"/>
          <w:sz w:val="24"/>
          <w:szCs w:val="24"/>
        </w:rPr>
        <w:tab/>
      </w:r>
      <w:r>
        <w:rPr>
          <w:rStyle w:val="None"/>
          <w:rFonts w:ascii="Wingdings" w:eastAsia="Wingdings" w:hAnsi="Wingdings" w:cs="Wingdings"/>
          <w:sz w:val="24"/>
          <w:szCs w:val="24"/>
        </w:rPr>
        <w:sym w:font="Wingdings" w:char="F0D8"/>
      </w:r>
      <w:r>
        <w:rPr>
          <w:rStyle w:val="None"/>
          <w:rFonts w:ascii="Wingdings" w:eastAsia="Wingdings" w:hAnsi="Wingdings" w:cs="Wingdings"/>
          <w:sz w:val="24"/>
          <w:szCs w:val="24"/>
        </w:rPr>
        <w:t></w:t>
      </w:r>
      <w:r>
        <w:rPr>
          <w:rStyle w:val="None"/>
          <w:rFonts w:ascii="Wingdings" w:eastAsia="Wingdings" w:hAnsi="Wingdings" w:cs="Wingdings"/>
          <w:sz w:val="24"/>
          <w:szCs w:val="24"/>
        </w:rPr>
        <w:t></w:t>
      </w:r>
      <w:r>
        <w:rPr>
          <w:rFonts w:ascii="Times New Roman" w:hAnsi="Times New Roman"/>
          <w:sz w:val="24"/>
          <w:szCs w:val="24"/>
        </w:rPr>
        <w:t>Disto-bukkal (orta) 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berk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 xml:space="preserve">l </w:t>
      </w:r>
    </w:p>
    <w:p w14:paraId="2005C53F" w14:textId="77777777" w:rsidR="000951F4" w:rsidRDefault="00686031">
      <w:pPr>
        <w:pStyle w:val="Default"/>
        <w:tabs>
          <w:tab w:val="left" w:pos="220"/>
          <w:tab w:val="left" w:pos="720"/>
        </w:tabs>
        <w:spacing w:after="240" w:line="320" w:lineRule="atLeast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Wingdings" w:eastAsia="Wingdings" w:hAnsi="Wingdings" w:cs="Wingdings"/>
          <w:sz w:val="24"/>
          <w:szCs w:val="24"/>
        </w:rPr>
        <w:tab/>
      </w:r>
      <w:r>
        <w:rPr>
          <w:rStyle w:val="None"/>
          <w:rFonts w:ascii="Wingdings" w:eastAsia="Wingdings" w:hAnsi="Wingdings" w:cs="Wingdings"/>
          <w:sz w:val="24"/>
          <w:szCs w:val="24"/>
        </w:rPr>
        <w:tab/>
      </w:r>
      <w:r>
        <w:rPr>
          <w:rStyle w:val="None"/>
          <w:rFonts w:ascii="Wingdings" w:eastAsia="Wingdings" w:hAnsi="Wingdings" w:cs="Wingdings"/>
          <w:sz w:val="24"/>
          <w:szCs w:val="24"/>
        </w:rPr>
        <w:sym w:font="Wingdings" w:char="F0D8"/>
      </w:r>
      <w:r>
        <w:rPr>
          <w:rStyle w:val="None"/>
          <w:rFonts w:ascii="Wingdings" w:eastAsia="Wingdings" w:hAnsi="Wingdings" w:cs="Wingdings"/>
          <w:sz w:val="24"/>
          <w:szCs w:val="24"/>
        </w:rPr>
        <w:t></w:t>
      </w:r>
      <w:r>
        <w:rPr>
          <w:rStyle w:val="None"/>
          <w:rFonts w:ascii="Wingdings" w:eastAsia="Wingdings" w:hAnsi="Wingdings" w:cs="Wingdings"/>
          <w:sz w:val="24"/>
          <w:szCs w:val="24"/>
        </w:rPr>
        <w:t></w:t>
      </w:r>
      <w:r>
        <w:rPr>
          <w:rFonts w:ascii="Times New Roman" w:hAnsi="Times New Roman"/>
          <w:sz w:val="24"/>
          <w:szCs w:val="24"/>
          <w:lang w:val="pt-PT"/>
        </w:rPr>
        <w:t>Distal 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berk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 xml:space="preserve">l </w:t>
      </w:r>
    </w:p>
    <w:p w14:paraId="186CCE8B" w14:textId="77777777" w:rsidR="000951F4" w:rsidRDefault="000951F4">
      <w:pPr>
        <w:pStyle w:val="Default"/>
        <w:tabs>
          <w:tab w:val="left" w:pos="220"/>
          <w:tab w:val="left" w:pos="720"/>
        </w:tabs>
        <w:spacing w:after="240" w:line="320" w:lineRule="atLeast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13C5701" w14:textId="77777777" w:rsidR="000951F4" w:rsidRDefault="000951F4">
      <w:pPr>
        <w:pStyle w:val="Default"/>
        <w:tabs>
          <w:tab w:val="left" w:pos="220"/>
          <w:tab w:val="left" w:pos="720"/>
        </w:tabs>
        <w:spacing w:after="240" w:line="320" w:lineRule="atLeast"/>
        <w:ind w:left="720" w:hanging="720"/>
        <w:rPr>
          <w:rStyle w:val="None"/>
          <w:rFonts w:ascii="Times" w:eastAsia="Times" w:hAnsi="Times" w:cs="Times"/>
          <w:sz w:val="24"/>
          <w:szCs w:val="24"/>
        </w:rPr>
      </w:pPr>
    </w:p>
    <w:p w14:paraId="22E29729" w14:textId="77777777" w:rsidR="000951F4" w:rsidRDefault="00686031">
      <w:pPr>
        <w:pStyle w:val="Default"/>
        <w:spacing w:line="28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noProof/>
          <w:sz w:val="24"/>
          <w:szCs w:val="24"/>
          <w:lang w:val="en-US"/>
        </w:rPr>
        <w:drawing>
          <wp:inline distT="0" distB="0" distL="0" distR="0" wp14:anchorId="4999ED4D" wp14:editId="313180DC">
            <wp:extent cx="2151150" cy="1651528"/>
            <wp:effectExtent l="0" t="0" r="0" b="0"/>
            <wp:docPr id="107374183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page12image800.jpg"/>
                    <pic:cNvPicPr>
                      <a:picLocks noChangeAspect="1"/>
                    </pic:cNvPicPr>
                  </pic:nvPicPr>
                  <pic:blipFill>
                    <a:blip r:embed="rId1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150" cy="165152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4"/>
          <w:szCs w:val="24"/>
        </w:rPr>
        <w:t xml:space="preserve"> </w:t>
      </w:r>
      <w:r>
        <w:rPr>
          <w:rFonts w:ascii="Times" w:eastAsia="Times" w:hAnsi="Times" w:cs="Times"/>
          <w:noProof/>
          <w:sz w:val="24"/>
          <w:szCs w:val="24"/>
          <w:lang w:val="en-US"/>
        </w:rPr>
        <w:drawing>
          <wp:inline distT="0" distB="0" distL="0" distR="0" wp14:anchorId="53294240" wp14:editId="70DF7248">
            <wp:extent cx="1866900" cy="1651000"/>
            <wp:effectExtent l="0" t="0" r="0" b="0"/>
            <wp:docPr id="107374183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page12image968.jpg"/>
                    <pic:cNvPicPr>
                      <a:picLocks noChangeAspect="1"/>
                    </pic:cNvPicPr>
                  </pic:nvPicPr>
                  <pic:blipFill>
                    <a:blip r:embed="rId1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651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9CDB28B" w14:textId="77777777" w:rsidR="000951F4" w:rsidRDefault="00686031">
      <w:pPr>
        <w:pStyle w:val="Default"/>
        <w:spacing w:after="240" w:line="30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ş</w:t>
      </w:r>
      <w:r>
        <w:rPr>
          <w:rFonts w:ascii="Times" w:hAnsi="Times"/>
          <w:sz w:val="24"/>
          <w:szCs w:val="24"/>
        </w:rPr>
        <w:t>ekil 1.9: Sag</w:t>
      </w:r>
      <w:r>
        <w:rPr>
          <w:rFonts w:ascii="Times" w:hAnsi="Times"/>
          <w:sz w:val="24"/>
          <w:szCs w:val="24"/>
        </w:rPr>
        <w:t>̆</w:t>
      </w:r>
      <w:r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alt I. molar okl</w:t>
      </w:r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  <w:lang w:val="es-ES_tradnl"/>
        </w:rPr>
        <w:t>zal y</w:t>
      </w:r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</w:rPr>
        <w:t xml:space="preserve">z </w:t>
      </w:r>
      <w:r>
        <w:rPr>
          <w:rFonts w:ascii="Times" w:hAnsi="Times"/>
          <w:sz w:val="24"/>
          <w:szCs w:val="24"/>
        </w:rPr>
        <w:t>ş</w:t>
      </w:r>
      <w:r>
        <w:rPr>
          <w:rFonts w:ascii="Times" w:hAnsi="Times"/>
          <w:sz w:val="24"/>
          <w:szCs w:val="24"/>
        </w:rPr>
        <w:t>ekil 1.10: Sag</w:t>
      </w:r>
      <w:r>
        <w:rPr>
          <w:rFonts w:ascii="Times" w:hAnsi="Times"/>
          <w:sz w:val="24"/>
          <w:szCs w:val="24"/>
        </w:rPr>
        <w:t>̆</w:t>
      </w:r>
      <w:r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alt I. molar okl</w:t>
      </w:r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  <w:lang w:val="es-ES_tradnl"/>
        </w:rPr>
        <w:t>zal y</w:t>
      </w:r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</w:rPr>
        <w:t xml:space="preserve">z </w:t>
      </w:r>
    </w:p>
    <w:p w14:paraId="1347769C" w14:textId="77777777" w:rsidR="000951F4" w:rsidRDefault="00686031">
      <w:pPr>
        <w:pStyle w:val="Default"/>
        <w:spacing w:line="28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noProof/>
          <w:sz w:val="24"/>
          <w:szCs w:val="24"/>
          <w:lang w:val="en-US"/>
        </w:rPr>
        <w:drawing>
          <wp:inline distT="0" distB="0" distL="0" distR="0" wp14:anchorId="4730169D" wp14:editId="1AE05297">
            <wp:extent cx="1778000" cy="1968500"/>
            <wp:effectExtent l="0" t="0" r="0" b="0"/>
            <wp:docPr id="107374183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page12image11728.jpg"/>
                    <pic:cNvPicPr>
                      <a:picLocks noChangeAspect="1"/>
                    </pic:cNvPicPr>
                  </pic:nvPicPr>
                  <pic:blipFill>
                    <a:blip r:embed="rId2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968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4"/>
          <w:szCs w:val="24"/>
        </w:rPr>
        <w:t xml:space="preserve">  </w:t>
      </w:r>
      <w:r>
        <w:rPr>
          <w:rFonts w:ascii="Times" w:eastAsia="Times" w:hAnsi="Times" w:cs="Times"/>
          <w:noProof/>
          <w:sz w:val="24"/>
          <w:szCs w:val="24"/>
          <w:lang w:val="en-US"/>
        </w:rPr>
        <w:drawing>
          <wp:inline distT="0" distB="0" distL="0" distR="0" wp14:anchorId="2ACD1E42" wp14:editId="1A0E94AF">
            <wp:extent cx="2066187" cy="1934302"/>
            <wp:effectExtent l="0" t="0" r="0" b="0"/>
            <wp:docPr id="107374183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page12image11896.jpg"/>
                    <pic:cNvPicPr>
                      <a:picLocks noChangeAspect="1"/>
                    </pic:cNvPicPr>
                  </pic:nvPicPr>
                  <pic:blipFill>
                    <a:blip r:embed="rId2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187" cy="19343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4"/>
          <w:szCs w:val="24"/>
        </w:rPr>
        <w:t xml:space="preserve"> </w:t>
      </w:r>
    </w:p>
    <w:p w14:paraId="379DF8AB" w14:textId="77777777" w:rsidR="000951F4" w:rsidRDefault="000951F4">
      <w:pPr>
        <w:pStyle w:val="Default"/>
        <w:spacing w:line="280" w:lineRule="atLeast"/>
        <w:rPr>
          <w:rFonts w:ascii="Times" w:eastAsia="Times" w:hAnsi="Times" w:cs="Times"/>
          <w:sz w:val="24"/>
          <w:szCs w:val="24"/>
        </w:rPr>
      </w:pPr>
    </w:p>
    <w:p w14:paraId="4259823A" w14:textId="77777777" w:rsidR="000951F4" w:rsidRDefault="00686031">
      <w:pPr>
        <w:pStyle w:val="Default"/>
        <w:spacing w:after="240" w:line="30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ş</w:t>
      </w:r>
      <w:r>
        <w:rPr>
          <w:rFonts w:ascii="Times" w:hAnsi="Times"/>
          <w:sz w:val="24"/>
          <w:szCs w:val="24"/>
        </w:rPr>
        <w:t>ekil 1.11: Sol alt I. molar okl</w:t>
      </w:r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  <w:lang w:val="es-ES_tradnl"/>
        </w:rPr>
        <w:t>zal y</w:t>
      </w:r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</w:rPr>
        <w:t xml:space="preserve">z </w:t>
      </w:r>
      <w:r>
        <w:rPr>
          <w:rFonts w:ascii="Times" w:hAnsi="Times"/>
          <w:sz w:val="24"/>
          <w:szCs w:val="24"/>
        </w:rPr>
        <w:t>ş</w:t>
      </w:r>
      <w:r>
        <w:rPr>
          <w:rFonts w:ascii="Times" w:hAnsi="Times"/>
          <w:sz w:val="24"/>
          <w:szCs w:val="24"/>
        </w:rPr>
        <w:t>ekil 1.12: Sol alt I. molar okl</w:t>
      </w:r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  <w:lang w:val="es-ES_tradnl"/>
        </w:rPr>
        <w:t>zal y</w:t>
      </w:r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</w:rPr>
        <w:t xml:space="preserve">z </w:t>
      </w:r>
    </w:p>
    <w:p w14:paraId="7EE5B732" w14:textId="77777777" w:rsidR="000951F4" w:rsidRDefault="00686031">
      <w:pPr>
        <w:pStyle w:val="Default"/>
        <w:spacing w:after="240" w:line="30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M-Mesial, D-Distal, B-Bukkal, L-Lingual, O-Okl</w:t>
      </w:r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  <w:lang w:val="it-IT"/>
        </w:rPr>
        <w:t>zal, sf-Santral Fossa, so-Santral Oluk, mtf- Mesial Triangular Fossa, dtf-Distal Triangular Fossa, mbgo- Mesiobukkal Geli</w:t>
      </w:r>
      <w:r>
        <w:rPr>
          <w:rFonts w:ascii="Times" w:hAnsi="Times"/>
          <w:sz w:val="24"/>
          <w:szCs w:val="24"/>
        </w:rPr>
        <w:t>ş</w:t>
      </w:r>
      <w:r>
        <w:rPr>
          <w:rFonts w:ascii="Times" w:hAnsi="Times"/>
          <w:sz w:val="24"/>
          <w:szCs w:val="24"/>
        </w:rPr>
        <w:t>im Olug</w:t>
      </w:r>
      <w:r>
        <w:rPr>
          <w:rFonts w:ascii="Times" w:hAnsi="Times"/>
          <w:sz w:val="24"/>
          <w:szCs w:val="24"/>
        </w:rPr>
        <w:t>̆</w:t>
      </w:r>
      <w:r>
        <w:rPr>
          <w:rFonts w:ascii="Times" w:hAnsi="Times"/>
          <w:sz w:val="24"/>
          <w:szCs w:val="24"/>
        </w:rPr>
        <w:t>u, dbgo-Distobukkal Geli</w:t>
      </w:r>
      <w:r>
        <w:rPr>
          <w:rFonts w:ascii="Times" w:hAnsi="Times"/>
          <w:sz w:val="24"/>
          <w:szCs w:val="24"/>
        </w:rPr>
        <w:t>ş</w:t>
      </w:r>
      <w:r>
        <w:rPr>
          <w:rFonts w:ascii="Times" w:hAnsi="Times"/>
          <w:sz w:val="24"/>
          <w:szCs w:val="24"/>
        </w:rPr>
        <w:t>im Olug</w:t>
      </w:r>
      <w:r>
        <w:rPr>
          <w:rFonts w:ascii="Times" w:hAnsi="Times"/>
          <w:sz w:val="24"/>
          <w:szCs w:val="24"/>
        </w:rPr>
        <w:t>̆</w:t>
      </w:r>
      <w:r>
        <w:rPr>
          <w:rFonts w:ascii="Times" w:hAnsi="Times"/>
          <w:sz w:val="24"/>
          <w:szCs w:val="24"/>
        </w:rPr>
        <w:t>u, lgo-Lingual Geli</w:t>
      </w:r>
      <w:r>
        <w:rPr>
          <w:rFonts w:ascii="Times" w:hAnsi="Times"/>
          <w:sz w:val="24"/>
          <w:szCs w:val="24"/>
        </w:rPr>
        <w:t>ş</w:t>
      </w:r>
      <w:r>
        <w:rPr>
          <w:rFonts w:ascii="Times" w:hAnsi="Times"/>
          <w:sz w:val="24"/>
          <w:szCs w:val="24"/>
        </w:rPr>
        <w:t>im Olug</w:t>
      </w:r>
      <w:r>
        <w:rPr>
          <w:rFonts w:ascii="Times" w:hAnsi="Times"/>
          <w:sz w:val="24"/>
          <w:szCs w:val="24"/>
        </w:rPr>
        <w:t>̆</w:t>
      </w:r>
      <w:r>
        <w:rPr>
          <w:rFonts w:ascii="Times" w:hAnsi="Times"/>
          <w:sz w:val="24"/>
          <w:szCs w:val="24"/>
        </w:rPr>
        <w:t xml:space="preserve">u, </w:t>
      </w:r>
      <w:r>
        <w:rPr>
          <w:rFonts w:ascii="Times" w:hAnsi="Times"/>
          <w:sz w:val="24"/>
          <w:szCs w:val="24"/>
        </w:rPr>
        <w:t>mbt-Mesiobukkal T</w:t>
      </w:r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</w:rPr>
        <w:t>berk</w:t>
      </w:r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</w:rPr>
        <w:t>l, dbt-Distobukkal T</w:t>
      </w:r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</w:rPr>
        <w:t>berk</w:t>
      </w:r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</w:rPr>
        <w:t>l, dt-Distal T</w:t>
      </w:r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</w:rPr>
        <w:t>berk</w:t>
      </w:r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  <w:lang w:val="it-IT"/>
        </w:rPr>
        <w:t>l, mlt-Mesiolingual T</w:t>
      </w:r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</w:rPr>
        <w:t>berk</w:t>
      </w:r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  <w:lang w:val="it-IT"/>
        </w:rPr>
        <w:t>l, dlt-Distolingual T</w:t>
      </w:r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</w:rPr>
        <w:t>berk</w:t>
      </w:r>
      <w:r>
        <w:rPr>
          <w:rFonts w:ascii="Times" w:hAnsi="Times"/>
          <w:sz w:val="24"/>
          <w:szCs w:val="24"/>
        </w:rPr>
        <w:t>ü</w:t>
      </w:r>
      <w:r>
        <w:rPr>
          <w:rFonts w:ascii="Times" w:hAnsi="Times"/>
          <w:sz w:val="24"/>
          <w:szCs w:val="24"/>
        </w:rPr>
        <w:t xml:space="preserve">l </w:t>
      </w:r>
    </w:p>
    <w:p w14:paraId="4DB1E7FC" w14:textId="77777777" w:rsidR="000951F4" w:rsidRDefault="000951F4">
      <w:pPr>
        <w:pStyle w:val="Default"/>
        <w:spacing w:after="240" w:line="440" w:lineRule="atLeast"/>
        <w:rPr>
          <w:rFonts w:ascii="Times" w:eastAsia="Times" w:hAnsi="Times" w:cs="Times"/>
          <w:sz w:val="24"/>
          <w:szCs w:val="24"/>
        </w:rPr>
      </w:pPr>
    </w:p>
    <w:p w14:paraId="3D1D7AE6" w14:textId="77777777" w:rsidR="000951F4" w:rsidRDefault="000951F4">
      <w:pPr>
        <w:pStyle w:val="Default"/>
        <w:spacing w:after="240" w:line="440" w:lineRule="atLeast"/>
        <w:rPr>
          <w:rFonts w:ascii="Times" w:eastAsia="Times" w:hAnsi="Times" w:cs="Times"/>
          <w:sz w:val="24"/>
          <w:szCs w:val="24"/>
        </w:rPr>
      </w:pPr>
    </w:p>
    <w:p w14:paraId="2F00A6EB" w14:textId="77777777" w:rsidR="000951F4" w:rsidRDefault="00686031">
      <w:pPr>
        <w:pStyle w:val="Default"/>
        <w:spacing w:after="240" w:line="44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1.2. K</w:t>
      </w:r>
      <w:r>
        <w:rPr>
          <w:rFonts w:ascii="Times" w:hAnsi="Times"/>
          <w:sz w:val="24"/>
          <w:szCs w:val="24"/>
          <w:lang w:val="sv-SE"/>
        </w:rPr>
        <w:t>ö</w:t>
      </w:r>
      <w:r>
        <w:rPr>
          <w:rFonts w:ascii="Times" w:hAnsi="Times"/>
          <w:sz w:val="24"/>
          <w:szCs w:val="24"/>
        </w:rPr>
        <w:t xml:space="preserve">kler </w:t>
      </w:r>
    </w:p>
    <w:p w14:paraId="47104549" w14:textId="77777777" w:rsidR="000951F4" w:rsidRDefault="00686031">
      <w:pPr>
        <w:pStyle w:val="Default"/>
        <w:spacing w:after="240" w:line="340" w:lineRule="atLeast"/>
        <w:rPr>
          <w:rStyle w:val="None"/>
          <w:rFonts w:ascii="Times" w:eastAsia="Times" w:hAnsi="Times" w:cs="Times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 birinci b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k az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inin biri mesialde dig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>eri distalde iki k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ü </w:t>
      </w:r>
      <w:r>
        <w:rPr>
          <w:rFonts w:ascii="Times New Roman" w:hAnsi="Times New Roman"/>
          <w:sz w:val="24"/>
          <w:szCs w:val="24"/>
        </w:rPr>
        <w:t>vard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r. Mesial k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k distal k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ke oranla daha b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k olu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mu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tur. K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klerin her ikisi de bukko-lingual y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  <w:lang w:val="es-ES_tradnl"/>
        </w:rPr>
        <w:t>nde, mesio- distal y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ne oranla iki misli geni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lik g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sterir. Her iki k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n u</w:t>
      </w:r>
      <w:r>
        <w:rPr>
          <w:rFonts w:ascii="Times New Roman" w:hAnsi="Times New Roman"/>
          <w:sz w:val="24"/>
          <w:szCs w:val="24"/>
        </w:rPr>
        <w:t xml:space="preserve">ç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mlar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  <w:lang w:val="it-IT"/>
        </w:rPr>
        <w:t>distale eg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 xml:space="preserve">imlidir. </w:t>
      </w:r>
    </w:p>
    <w:p w14:paraId="563ED909" w14:textId="77777777" w:rsidR="000951F4" w:rsidRDefault="00686031">
      <w:pPr>
        <w:pStyle w:val="Default"/>
        <w:spacing w:after="240" w:line="44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1.3.Alt Birinci Molar Di</w:t>
      </w:r>
      <w:r>
        <w:rPr>
          <w:rFonts w:ascii="Times" w:hAnsi="Times"/>
          <w:sz w:val="24"/>
          <w:szCs w:val="24"/>
        </w:rPr>
        <w:t>ş</w:t>
      </w:r>
      <w:r>
        <w:rPr>
          <w:rFonts w:ascii="Times" w:hAnsi="Times"/>
          <w:sz w:val="24"/>
          <w:szCs w:val="24"/>
        </w:rPr>
        <w:t>lerin Sag</w:t>
      </w:r>
      <w:r>
        <w:rPr>
          <w:rFonts w:ascii="Times" w:hAnsi="Times"/>
          <w:sz w:val="24"/>
          <w:szCs w:val="24"/>
        </w:rPr>
        <w:t>̆</w:t>
      </w:r>
      <w:r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ve Sol Ayr</w:t>
      </w:r>
      <w:r>
        <w:rPr>
          <w:rFonts w:ascii="Times" w:hAnsi="Times"/>
          <w:sz w:val="24"/>
          <w:szCs w:val="24"/>
        </w:rPr>
        <w:t>ı</w:t>
      </w:r>
      <w:r>
        <w:rPr>
          <w:rFonts w:ascii="Times" w:hAnsi="Times"/>
          <w:sz w:val="24"/>
          <w:szCs w:val="24"/>
        </w:rPr>
        <w:t xml:space="preserve">m </w:t>
      </w:r>
      <w:r>
        <w:rPr>
          <w:rFonts w:ascii="Times" w:hAnsi="Times"/>
          <w:sz w:val="24"/>
          <w:szCs w:val="24"/>
        </w:rPr>
        <w:t>Ö</w:t>
      </w:r>
      <w:r>
        <w:rPr>
          <w:rFonts w:ascii="Times" w:hAnsi="Times"/>
          <w:sz w:val="24"/>
          <w:szCs w:val="24"/>
        </w:rPr>
        <w:t xml:space="preserve">zellikleri </w:t>
      </w:r>
    </w:p>
    <w:p w14:paraId="44190E1A" w14:textId="77777777" w:rsidR="000951F4" w:rsidRDefault="00686031">
      <w:pPr>
        <w:pStyle w:val="Default"/>
        <w:spacing w:after="240" w:line="340" w:lineRule="atLeast"/>
        <w:rPr>
          <w:rStyle w:val="None"/>
          <w:rFonts w:ascii="Times" w:eastAsia="Times" w:hAnsi="Times" w:cs="Times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 sol alt birinci b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k az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lerinin ay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nda a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ğı</w:t>
      </w:r>
      <w:r>
        <w:rPr>
          <w:rFonts w:ascii="Times New Roman" w:hAnsi="Times New Roman"/>
          <w:sz w:val="24"/>
          <w:szCs w:val="24"/>
        </w:rPr>
        <w:t xml:space="preserve">daki 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çü</w:t>
      </w:r>
      <w:r>
        <w:rPr>
          <w:rFonts w:ascii="Times New Roman" w:hAnsi="Times New Roman"/>
          <w:sz w:val="24"/>
          <w:szCs w:val="24"/>
        </w:rPr>
        <w:t>tlerden yararlan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 xml:space="preserve">r: </w:t>
      </w:r>
    </w:p>
    <w:p w14:paraId="103EE180" w14:textId="77777777" w:rsidR="000951F4" w:rsidRDefault="00686031">
      <w:pPr>
        <w:pStyle w:val="Default"/>
        <w:spacing w:after="240" w:line="340" w:lineRule="atLeast"/>
        <w:rPr>
          <w:rStyle w:val="None"/>
          <w:rFonts w:ascii="Times" w:eastAsia="Times" w:hAnsi="Times" w:cs="Times"/>
          <w:sz w:val="24"/>
          <w:szCs w:val="24"/>
        </w:rPr>
      </w:pPr>
      <w:r>
        <w:rPr>
          <w:rStyle w:val="None"/>
          <w:rFonts w:ascii="Wingdings" w:hAnsi="Wingdings"/>
          <w:sz w:val="24"/>
          <w:szCs w:val="24"/>
        </w:rPr>
        <w:sym w:font="Wingdings" w:char="F0D8"/>
      </w:r>
      <w:r>
        <w:rPr>
          <w:rStyle w:val="None"/>
          <w:rFonts w:ascii="Wingdings" w:hAnsi="Wingdings"/>
          <w:sz w:val="24"/>
          <w:szCs w:val="24"/>
        </w:rPr>
        <w:t></w:t>
      </w:r>
      <w:r>
        <w:rPr>
          <w:rFonts w:ascii="Times New Roman" w:hAnsi="Times New Roman"/>
          <w:sz w:val="24"/>
          <w:szCs w:val="24"/>
        </w:rPr>
        <w:t>Mesio-okl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zal kenar, disto-okl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zal kenardan daha geni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 xml:space="preserve">tir. </w:t>
      </w:r>
    </w:p>
    <w:p w14:paraId="575DAE1C" w14:textId="77777777" w:rsidR="000951F4" w:rsidRDefault="00686031">
      <w:pPr>
        <w:pStyle w:val="Default"/>
        <w:tabs>
          <w:tab w:val="left" w:pos="220"/>
          <w:tab w:val="left" w:pos="720"/>
        </w:tabs>
        <w:spacing w:after="240" w:line="320" w:lineRule="atLeast"/>
        <w:ind w:left="283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Wingdings" w:hAnsi="Wingdings"/>
          <w:sz w:val="24"/>
          <w:szCs w:val="24"/>
        </w:rPr>
        <w:sym w:font="Wingdings" w:char="F0D8"/>
      </w:r>
      <w:r>
        <w:rPr>
          <w:rStyle w:val="None"/>
          <w:rFonts w:ascii="Wingdings" w:hAnsi="Wingdings"/>
          <w:sz w:val="24"/>
          <w:szCs w:val="24"/>
        </w:rPr>
        <w:t></w:t>
      </w:r>
      <w:r>
        <w:rPr>
          <w:rFonts w:ascii="Times New Roman" w:hAnsi="Times New Roman"/>
          <w:sz w:val="24"/>
          <w:szCs w:val="24"/>
        </w:rPr>
        <w:t>Okl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  <w:lang w:val="es-ES_tradnl"/>
        </w:rPr>
        <w:t>zal 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zde bulunan be</w:t>
      </w:r>
      <w:r>
        <w:rPr>
          <w:rFonts w:ascii="Times New Roman" w:hAnsi="Times New Roman"/>
          <w:sz w:val="24"/>
          <w:szCs w:val="24"/>
        </w:rPr>
        <w:t xml:space="preserve">ş </w:t>
      </w:r>
      <w:r>
        <w:rPr>
          <w:rFonts w:ascii="Times New Roman" w:hAnsi="Times New Roman"/>
          <w:sz w:val="24"/>
          <w:szCs w:val="24"/>
          <w:lang w:val="da-DK"/>
        </w:rPr>
        <w:t>adet 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berk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 xml:space="preserve">lden </w:t>
      </w:r>
      <w:r>
        <w:rPr>
          <w:rFonts w:ascii="Times New Roman" w:hAnsi="Times New Roman"/>
          <w:sz w:val="24"/>
          <w:szCs w:val="24"/>
        </w:rPr>
        <w:t xml:space="preserve">üç </w:t>
      </w:r>
      <w:r>
        <w:rPr>
          <w:rFonts w:ascii="Times New Roman" w:hAnsi="Times New Roman"/>
          <w:sz w:val="24"/>
          <w:szCs w:val="24"/>
        </w:rPr>
        <w:t>tanesi bukkal 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zde iki tanesi lingual 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zde yer alm</w:t>
      </w:r>
      <w:r>
        <w:rPr>
          <w:rFonts w:ascii="Times New Roman" w:hAnsi="Times New Roman"/>
          <w:sz w:val="24"/>
          <w:szCs w:val="24"/>
        </w:rPr>
        <w:t>ış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 xml:space="preserve">r.  </w:t>
      </w:r>
    </w:p>
    <w:p w14:paraId="3FED545E" w14:textId="77777777" w:rsidR="000951F4" w:rsidRDefault="00686031">
      <w:pPr>
        <w:pStyle w:val="Default"/>
        <w:tabs>
          <w:tab w:val="left" w:pos="220"/>
          <w:tab w:val="left" w:pos="720"/>
        </w:tabs>
        <w:spacing w:after="240" w:line="320" w:lineRule="atLeast"/>
        <w:ind w:left="720" w:hanging="720"/>
        <w:rPr>
          <w:rStyle w:val="None"/>
          <w:rFonts w:ascii="Times" w:eastAsia="Times" w:hAnsi="Times" w:cs="Times"/>
          <w:sz w:val="24"/>
          <w:szCs w:val="24"/>
        </w:rPr>
      </w:pPr>
      <w:r>
        <w:rPr>
          <w:rStyle w:val="None"/>
          <w:rFonts w:ascii="Wingdings" w:hAnsi="Wingdings"/>
          <w:sz w:val="24"/>
          <w:szCs w:val="24"/>
        </w:rPr>
        <w:sym w:font="Wingdings" w:char="F0D8"/>
      </w:r>
      <w:r>
        <w:rPr>
          <w:rStyle w:val="None"/>
          <w:rFonts w:ascii="Wingdings" w:hAnsi="Wingdings"/>
          <w:sz w:val="24"/>
          <w:szCs w:val="24"/>
        </w:rPr>
        <w:t></w:t>
      </w:r>
      <w:r>
        <w:rPr>
          <w:rFonts w:ascii="Times New Roman" w:hAnsi="Times New Roman"/>
          <w:sz w:val="24"/>
          <w:szCs w:val="24"/>
        </w:rPr>
        <w:t>Bu 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berk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  <w:lang w:val="it-IT"/>
        </w:rPr>
        <w:t xml:space="preserve">ller </w:t>
      </w:r>
      <w:r>
        <w:rPr>
          <w:rFonts w:ascii="Times New Roman" w:hAnsi="Times New Roman"/>
          <w:sz w:val="24"/>
          <w:szCs w:val="24"/>
          <w:lang w:val="it-IT"/>
        </w:rPr>
        <w:t>mesialden distale dog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>ru k</w:t>
      </w:r>
      <w:r>
        <w:rPr>
          <w:rFonts w:ascii="Times New Roman" w:hAnsi="Times New Roman"/>
          <w:sz w:val="24"/>
          <w:szCs w:val="24"/>
        </w:rPr>
        <w:t>üçü</w:t>
      </w:r>
      <w:r>
        <w:rPr>
          <w:rFonts w:ascii="Times New Roman" w:hAnsi="Times New Roman"/>
          <w:sz w:val="24"/>
          <w:szCs w:val="24"/>
        </w:rPr>
        <w:t>lerek s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ralan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 xml:space="preserve">r. </w:t>
      </w:r>
    </w:p>
    <w:p w14:paraId="0ECA7F15" w14:textId="77777777" w:rsidR="000951F4" w:rsidRDefault="00686031">
      <w:pPr>
        <w:pStyle w:val="Default"/>
        <w:tabs>
          <w:tab w:val="left" w:pos="220"/>
          <w:tab w:val="left" w:pos="720"/>
        </w:tabs>
        <w:spacing w:after="240" w:line="320" w:lineRule="atLeast"/>
        <w:ind w:left="720" w:hanging="720"/>
        <w:rPr>
          <w:rStyle w:val="None"/>
          <w:rFonts w:ascii="Times" w:eastAsia="Times" w:hAnsi="Times" w:cs="Times"/>
          <w:sz w:val="24"/>
          <w:szCs w:val="24"/>
        </w:rPr>
      </w:pPr>
      <w:r>
        <w:rPr>
          <w:rStyle w:val="None"/>
          <w:rFonts w:ascii="Wingdings" w:hAnsi="Wingdings"/>
          <w:sz w:val="24"/>
          <w:szCs w:val="24"/>
        </w:rPr>
        <w:sym w:font="Wingdings" w:char="F0D8"/>
      </w:r>
      <w:r>
        <w:rPr>
          <w:rStyle w:val="None"/>
          <w:rFonts w:ascii="Wingdings" w:hAnsi="Wingdings"/>
          <w:sz w:val="24"/>
          <w:szCs w:val="24"/>
        </w:rPr>
        <w:t>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kler mesio-distal y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nde yer al</w:t>
      </w:r>
      <w:r>
        <w:rPr>
          <w:rFonts w:ascii="Times New Roman" w:hAnsi="Times New Roman"/>
          <w:sz w:val="24"/>
          <w:szCs w:val="24"/>
        </w:rPr>
        <w:t>ı</w:t>
      </w:r>
      <w:r>
        <w:rPr>
          <w:rFonts w:ascii="Times New Roman" w:hAnsi="Times New Roman"/>
          <w:sz w:val="24"/>
          <w:szCs w:val="24"/>
        </w:rPr>
        <w:t>r, b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k k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k mesial k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r, k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k u</w:t>
      </w:r>
      <w:r>
        <w:rPr>
          <w:rFonts w:ascii="Times New Roman" w:hAnsi="Times New Roman"/>
          <w:sz w:val="24"/>
          <w:szCs w:val="24"/>
          <w:lang w:val="pt-PT"/>
        </w:rPr>
        <w:t>ç</w:t>
      </w:r>
      <w:r>
        <w:rPr>
          <w:rFonts w:ascii="Times New Roman" w:hAnsi="Times New Roman"/>
          <w:sz w:val="24"/>
          <w:szCs w:val="24"/>
        </w:rPr>
        <w:t>lar</w:t>
      </w:r>
      <w:r>
        <w:rPr>
          <w:rFonts w:ascii="Times New Roman" w:hAnsi="Times New Roman"/>
          <w:sz w:val="24"/>
          <w:szCs w:val="24"/>
        </w:rPr>
        <w:t xml:space="preserve">ı </w:t>
      </w:r>
      <w:r>
        <w:rPr>
          <w:rFonts w:ascii="Times New Roman" w:hAnsi="Times New Roman"/>
          <w:sz w:val="24"/>
          <w:szCs w:val="24"/>
          <w:lang w:val="it-IT"/>
        </w:rPr>
        <w:t>distale eg</w:t>
      </w:r>
      <w:r>
        <w:rPr>
          <w:rFonts w:ascii="Times New Roman" w:hAnsi="Times New Roman"/>
          <w:sz w:val="24"/>
          <w:szCs w:val="24"/>
        </w:rPr>
        <w:t>̆</w:t>
      </w:r>
      <w:r>
        <w:rPr>
          <w:rFonts w:ascii="Times New Roman" w:hAnsi="Times New Roman"/>
          <w:sz w:val="24"/>
          <w:szCs w:val="24"/>
        </w:rPr>
        <w:t xml:space="preserve">imlidir. </w:t>
      </w:r>
      <w:r>
        <w:rPr>
          <w:rStyle w:val="None"/>
          <w:rFonts w:ascii="Arial Unicode MS" w:hAnsi="Arial Unicode MS"/>
          <w:sz w:val="24"/>
          <w:szCs w:val="24"/>
        </w:rPr>
        <w:br/>
      </w:r>
    </w:p>
    <w:p w14:paraId="0979EF72" w14:textId="77777777" w:rsidR="000951F4" w:rsidRDefault="00686031">
      <w:pPr>
        <w:pStyle w:val="Body"/>
        <w:rPr>
          <w:rStyle w:val="None"/>
          <w:rFonts w:ascii="Times" w:eastAsia="Times" w:hAnsi="Times" w:cs="Times"/>
          <w:sz w:val="24"/>
          <w:szCs w:val="24"/>
        </w:rPr>
      </w:pPr>
      <w:r>
        <w:rPr>
          <w:rStyle w:val="None"/>
          <w:rFonts w:ascii="Times" w:hAnsi="Times"/>
          <w:sz w:val="24"/>
          <w:szCs w:val="24"/>
        </w:rPr>
        <w:t>Kaynak:</w:t>
      </w:r>
    </w:p>
    <w:p w14:paraId="25E39F57" w14:textId="77777777" w:rsidR="000951F4" w:rsidRDefault="00686031">
      <w:pPr>
        <w:pStyle w:val="Default"/>
        <w:rPr>
          <w:rFonts w:ascii="Arial" w:eastAsia="Arial" w:hAnsi="Arial" w:cs="Arial"/>
          <w:color w:val="489BC9"/>
        </w:rPr>
      </w:pPr>
      <w:hyperlink r:id="rId22" w:history="1">
        <w:r>
          <w:rPr>
            <w:rStyle w:val="Hyperlink0"/>
            <w:rFonts w:ascii="Arial" w:hAnsi="Arial"/>
            <w:color w:val="489BC9"/>
            <w:lang w:val="en-US"/>
          </w:rPr>
          <w:t>www.megep.meb.gov.tr/mte...pdf/Alt%20Molar%20Di</w:t>
        </w:r>
        <w:r>
          <w:rPr>
            <w:rStyle w:val="Hyperlink0"/>
            <w:rFonts w:ascii="Arial" w:hAnsi="Arial"/>
            <w:color w:val="489BC9"/>
            <w:lang w:val="en-US"/>
          </w:rPr>
          <w:t>ş</w:t>
        </w:r>
        <w:r>
          <w:rPr>
            <w:rStyle w:val="Hyperlink0"/>
            <w:rFonts w:ascii="Arial" w:hAnsi="Arial"/>
            <w:color w:val="489BC9"/>
            <w:lang w:val="en-US"/>
          </w:rPr>
          <w:t>ler.pdf</w:t>
        </w:r>
      </w:hyperlink>
    </w:p>
    <w:p w14:paraId="2864858E" w14:textId="77777777" w:rsidR="00686031" w:rsidRDefault="00686031">
      <w:pPr>
        <w:pStyle w:val="Default"/>
        <w:rPr>
          <w:rFonts w:ascii="Arial" w:eastAsia="Arial" w:hAnsi="Arial" w:cs="Arial"/>
          <w:color w:val="489BC9"/>
        </w:rPr>
      </w:pPr>
    </w:p>
    <w:p w14:paraId="33644DDC" w14:textId="77777777" w:rsidR="00686031" w:rsidRDefault="00686031">
      <w:pPr>
        <w:pStyle w:val="Default"/>
        <w:rPr>
          <w:rFonts w:ascii="Arial" w:eastAsia="Arial" w:hAnsi="Arial" w:cs="Arial"/>
          <w:color w:val="489BC9"/>
        </w:rPr>
      </w:pPr>
    </w:p>
    <w:p w14:paraId="2A0BD062" w14:textId="77777777" w:rsidR="00686031" w:rsidRDefault="00686031">
      <w:pPr>
        <w:pStyle w:val="Default"/>
        <w:rPr>
          <w:rFonts w:ascii="Arial" w:eastAsia="Arial" w:hAnsi="Arial" w:cs="Arial"/>
          <w:color w:val="489BC9"/>
        </w:rPr>
      </w:pPr>
    </w:p>
    <w:p w14:paraId="224602D0" w14:textId="77777777" w:rsidR="00686031" w:rsidRDefault="00686031">
      <w:pPr>
        <w:pStyle w:val="Default"/>
        <w:rPr>
          <w:rFonts w:ascii="Arial" w:eastAsia="Arial" w:hAnsi="Arial" w:cs="Arial"/>
          <w:color w:val="489BC9"/>
        </w:rPr>
      </w:pPr>
    </w:p>
    <w:p w14:paraId="72E6BCC7" w14:textId="77777777" w:rsidR="00686031" w:rsidRDefault="00686031">
      <w:pPr>
        <w:pStyle w:val="Default"/>
        <w:rPr>
          <w:rFonts w:ascii="Arial" w:eastAsia="Arial" w:hAnsi="Arial" w:cs="Arial"/>
          <w:color w:val="489BC9"/>
        </w:rPr>
      </w:pPr>
    </w:p>
    <w:p w14:paraId="18E5089E" w14:textId="77777777" w:rsidR="00686031" w:rsidRDefault="00686031">
      <w:pPr>
        <w:pStyle w:val="Default"/>
        <w:rPr>
          <w:rFonts w:ascii="Arial" w:eastAsia="Arial" w:hAnsi="Arial" w:cs="Arial"/>
          <w:color w:val="489BC9"/>
        </w:rPr>
      </w:pPr>
    </w:p>
    <w:p w14:paraId="258865A6" w14:textId="77777777" w:rsidR="00686031" w:rsidRDefault="00686031" w:rsidP="00686031">
      <w:pPr>
        <w:pStyle w:val="Default"/>
        <w:spacing w:after="240" w:line="440" w:lineRule="atLeast"/>
        <w:rPr>
          <w:rFonts w:ascii="Times" w:eastAsia="Times" w:hAnsi="Times" w:cs="Times"/>
          <w:sz w:val="24"/>
          <w:szCs w:val="24"/>
        </w:rPr>
      </w:pPr>
      <w:bookmarkStart w:id="0" w:name="_GoBack"/>
      <w:r>
        <w:rPr>
          <w:rFonts w:ascii="Times" w:hAnsi="Times"/>
          <w:sz w:val="24"/>
          <w:szCs w:val="24"/>
        </w:rPr>
        <w:t>Alt Birinci Molar Dişlerin Sağ ve Sol Ayrım Ö</w:t>
      </w:r>
      <w:r>
        <w:rPr>
          <w:rFonts w:ascii="Times" w:hAnsi="Times"/>
          <w:sz w:val="24"/>
          <w:szCs w:val="24"/>
        </w:rPr>
        <w:t>zelliklerini Yazınız?</w:t>
      </w:r>
    </w:p>
    <w:p w14:paraId="7CB05962" w14:textId="77777777" w:rsidR="00686031" w:rsidRDefault="00686031" w:rsidP="00686031">
      <w:pPr>
        <w:pStyle w:val="Default"/>
        <w:spacing w:after="240" w:line="340" w:lineRule="atLeast"/>
        <w:rPr>
          <w:rStyle w:val="None"/>
          <w:rFonts w:ascii="Times" w:eastAsia="Times" w:hAnsi="Times" w:cs="Times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Sağ ve sol alt birinci büyük azı dişlerinin ayırımında aşağıdaki 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 xml:space="preserve">lçütlerden yararlanılır: </w:t>
      </w:r>
    </w:p>
    <w:p w14:paraId="1461FAC4" w14:textId="77777777" w:rsidR="00686031" w:rsidRDefault="00686031" w:rsidP="00686031">
      <w:pPr>
        <w:pStyle w:val="Default"/>
        <w:spacing w:after="240" w:line="340" w:lineRule="atLeast"/>
        <w:rPr>
          <w:rStyle w:val="None"/>
          <w:rFonts w:ascii="Times" w:eastAsia="Times" w:hAnsi="Times" w:cs="Times"/>
          <w:sz w:val="24"/>
          <w:szCs w:val="24"/>
        </w:rPr>
      </w:pPr>
      <w:r>
        <w:rPr>
          <w:rStyle w:val="None"/>
          <w:rFonts w:ascii="Wingdings" w:hAnsi="Wingdings"/>
          <w:sz w:val="24"/>
          <w:szCs w:val="24"/>
        </w:rPr>
        <w:sym w:font="Wingdings" w:char="F0D8"/>
      </w:r>
      <w:r>
        <w:rPr>
          <w:rStyle w:val="None"/>
          <w:rFonts w:ascii="Wingdings" w:hAnsi="Wingdings"/>
          <w:sz w:val="24"/>
          <w:szCs w:val="24"/>
        </w:rPr>
        <w:t></w:t>
      </w:r>
      <w:r>
        <w:rPr>
          <w:rFonts w:ascii="Times New Roman" w:hAnsi="Times New Roman"/>
          <w:sz w:val="24"/>
          <w:szCs w:val="24"/>
        </w:rPr>
        <w:t xml:space="preserve">Mesio-oklüzal kenar, disto-oklüzal kenardan daha geniştir. </w:t>
      </w:r>
    </w:p>
    <w:p w14:paraId="0DDDF5EA" w14:textId="77777777" w:rsidR="00686031" w:rsidRDefault="00686031" w:rsidP="00686031">
      <w:pPr>
        <w:pStyle w:val="Default"/>
        <w:tabs>
          <w:tab w:val="left" w:pos="220"/>
          <w:tab w:val="left" w:pos="720"/>
        </w:tabs>
        <w:spacing w:after="240" w:line="320" w:lineRule="atLeast"/>
        <w:ind w:left="283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Wingdings" w:hAnsi="Wingdings"/>
          <w:sz w:val="24"/>
          <w:szCs w:val="24"/>
        </w:rPr>
        <w:sym w:font="Wingdings" w:char="F0D8"/>
      </w:r>
      <w:r>
        <w:rPr>
          <w:rStyle w:val="None"/>
          <w:rFonts w:ascii="Wingdings" w:hAnsi="Wingdings"/>
          <w:sz w:val="24"/>
          <w:szCs w:val="24"/>
        </w:rPr>
        <w:t></w:t>
      </w:r>
      <w:r>
        <w:rPr>
          <w:rFonts w:ascii="Times New Roman" w:hAnsi="Times New Roman"/>
          <w:sz w:val="24"/>
          <w:szCs w:val="24"/>
        </w:rPr>
        <w:t>Oklü</w:t>
      </w:r>
      <w:r>
        <w:rPr>
          <w:rFonts w:ascii="Times New Roman" w:hAnsi="Times New Roman"/>
          <w:sz w:val="24"/>
          <w:szCs w:val="24"/>
          <w:lang w:val="es-ES_tradnl"/>
        </w:rPr>
        <w:t>zal y</w:t>
      </w:r>
      <w:r>
        <w:rPr>
          <w:rFonts w:ascii="Times New Roman" w:hAnsi="Times New Roman"/>
          <w:sz w:val="24"/>
          <w:szCs w:val="24"/>
        </w:rPr>
        <w:t xml:space="preserve">üzde bulunan beş </w:t>
      </w:r>
      <w:r>
        <w:rPr>
          <w:rFonts w:ascii="Times New Roman" w:hAnsi="Times New Roman"/>
          <w:sz w:val="24"/>
          <w:szCs w:val="24"/>
          <w:lang w:val="da-DK"/>
        </w:rPr>
        <w:t>adet t</w:t>
      </w:r>
      <w:r>
        <w:rPr>
          <w:rFonts w:ascii="Times New Roman" w:hAnsi="Times New Roman"/>
          <w:sz w:val="24"/>
          <w:szCs w:val="24"/>
        </w:rPr>
        <w:t xml:space="preserve">überkülden üç tanesi bukkal yüzde iki tanesi lingual yüzde yer almıştır.  </w:t>
      </w:r>
    </w:p>
    <w:p w14:paraId="172FDB24" w14:textId="77777777" w:rsidR="00686031" w:rsidRDefault="00686031" w:rsidP="00686031">
      <w:pPr>
        <w:pStyle w:val="Default"/>
        <w:tabs>
          <w:tab w:val="left" w:pos="220"/>
          <w:tab w:val="left" w:pos="720"/>
        </w:tabs>
        <w:spacing w:after="240" w:line="320" w:lineRule="atLeast"/>
        <w:ind w:left="720" w:hanging="720"/>
        <w:rPr>
          <w:rStyle w:val="None"/>
          <w:rFonts w:ascii="Times" w:eastAsia="Times" w:hAnsi="Times" w:cs="Times"/>
          <w:sz w:val="24"/>
          <w:szCs w:val="24"/>
        </w:rPr>
      </w:pPr>
      <w:r>
        <w:rPr>
          <w:rStyle w:val="None"/>
          <w:rFonts w:ascii="Wingdings" w:hAnsi="Wingdings"/>
          <w:sz w:val="24"/>
          <w:szCs w:val="24"/>
        </w:rPr>
        <w:sym w:font="Wingdings" w:char="F0D8"/>
      </w:r>
      <w:r>
        <w:rPr>
          <w:rStyle w:val="None"/>
          <w:rFonts w:ascii="Wingdings" w:hAnsi="Wingdings"/>
          <w:sz w:val="24"/>
          <w:szCs w:val="24"/>
        </w:rPr>
        <w:t></w:t>
      </w:r>
      <w:r>
        <w:rPr>
          <w:rFonts w:ascii="Times New Roman" w:hAnsi="Times New Roman"/>
          <w:sz w:val="24"/>
          <w:szCs w:val="24"/>
        </w:rPr>
        <w:t>Bu tüberkü</w:t>
      </w:r>
      <w:r>
        <w:rPr>
          <w:rFonts w:ascii="Times New Roman" w:hAnsi="Times New Roman"/>
          <w:sz w:val="24"/>
          <w:szCs w:val="24"/>
          <w:lang w:val="it-IT"/>
        </w:rPr>
        <w:t>ller mesialden distale dog</w:t>
      </w:r>
      <w:r>
        <w:rPr>
          <w:rFonts w:ascii="Times New Roman" w:hAnsi="Times New Roman"/>
          <w:sz w:val="24"/>
          <w:szCs w:val="24"/>
        </w:rPr>
        <w:t xml:space="preserve">̆ru küçülerek sıralanır. </w:t>
      </w:r>
    </w:p>
    <w:p w14:paraId="21F6B258" w14:textId="77777777" w:rsidR="00686031" w:rsidRDefault="00686031" w:rsidP="00686031">
      <w:pPr>
        <w:pStyle w:val="Default"/>
      </w:pPr>
      <w:r>
        <w:rPr>
          <w:rStyle w:val="None"/>
          <w:rFonts w:ascii="Wingdings" w:hAnsi="Wingdings"/>
          <w:sz w:val="24"/>
          <w:szCs w:val="24"/>
        </w:rPr>
        <w:sym w:font="Wingdings" w:char="F0D8"/>
      </w:r>
      <w:r>
        <w:rPr>
          <w:rStyle w:val="None"/>
          <w:rFonts w:ascii="Wingdings" w:hAnsi="Wingdings"/>
          <w:sz w:val="24"/>
          <w:szCs w:val="24"/>
        </w:rPr>
        <w:t>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kler mesio-distal y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nde yer alır, büyük k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k mesial k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ktür, k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k u</w:t>
      </w:r>
      <w:r>
        <w:rPr>
          <w:rFonts w:ascii="Times New Roman" w:hAnsi="Times New Roman"/>
          <w:sz w:val="24"/>
          <w:szCs w:val="24"/>
          <w:lang w:val="pt-PT"/>
        </w:rPr>
        <w:t>ç</w:t>
      </w:r>
      <w:r>
        <w:rPr>
          <w:rFonts w:ascii="Times New Roman" w:hAnsi="Times New Roman"/>
          <w:sz w:val="24"/>
          <w:szCs w:val="24"/>
        </w:rPr>
        <w:t xml:space="preserve">ları </w:t>
      </w:r>
      <w:r>
        <w:rPr>
          <w:rFonts w:ascii="Times New Roman" w:hAnsi="Times New Roman"/>
          <w:sz w:val="24"/>
          <w:szCs w:val="24"/>
          <w:lang w:val="it-IT"/>
        </w:rPr>
        <w:t>distale eg</w:t>
      </w:r>
      <w:r>
        <w:rPr>
          <w:rFonts w:ascii="Times New Roman" w:hAnsi="Times New Roman"/>
          <w:sz w:val="24"/>
          <w:szCs w:val="24"/>
        </w:rPr>
        <w:t>̆imlidir</w:t>
      </w:r>
      <w:bookmarkEnd w:id="0"/>
      <w:r>
        <w:rPr>
          <w:rFonts w:ascii="Times New Roman" w:hAnsi="Times New Roman"/>
          <w:sz w:val="24"/>
          <w:szCs w:val="24"/>
        </w:rPr>
        <w:t>.</w:t>
      </w:r>
    </w:p>
    <w:sectPr w:rsidR="00686031">
      <w:headerReference w:type="default" r:id="rId23"/>
      <w:footerReference w:type="default" r:id="rId24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44E79" w14:textId="77777777" w:rsidR="00000000" w:rsidRDefault="00686031">
      <w:r>
        <w:separator/>
      </w:r>
    </w:p>
  </w:endnote>
  <w:endnote w:type="continuationSeparator" w:id="0">
    <w:p w14:paraId="171913FA" w14:textId="77777777" w:rsidR="00000000" w:rsidRDefault="0068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609A0" w14:textId="77777777" w:rsidR="000951F4" w:rsidRDefault="000951F4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AB4B9" w14:textId="77777777" w:rsidR="00000000" w:rsidRDefault="00686031">
      <w:r>
        <w:separator/>
      </w:r>
    </w:p>
  </w:footnote>
  <w:footnote w:type="continuationSeparator" w:id="0">
    <w:p w14:paraId="7F7D6DB8" w14:textId="77777777" w:rsidR="00000000" w:rsidRDefault="0068603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4E910" w14:textId="77777777" w:rsidR="000951F4" w:rsidRDefault="000951F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951F4"/>
    <w:rsid w:val="000951F4"/>
    <w:rsid w:val="0068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C251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de-DE"/>
    </w:rPr>
  </w:style>
  <w:style w:type="character" w:customStyle="1" w:styleId="None">
    <w:name w:val="None"/>
    <w:rPr>
      <w:lang w:val="de-DE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0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03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de-DE"/>
    </w:rPr>
  </w:style>
  <w:style w:type="character" w:customStyle="1" w:styleId="None">
    <w:name w:val="None"/>
    <w:rPr>
      <w:lang w:val="de-DE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0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03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image" Target="media/image14.jpeg"/><Relationship Id="rId21" Type="http://schemas.openxmlformats.org/officeDocument/2006/relationships/image" Target="media/image15.jpeg"/><Relationship Id="rId22" Type="http://schemas.openxmlformats.org/officeDocument/2006/relationships/hyperlink" Target="http://www.megep.meb.gov.tr/mte...pdf/Alt%20Molar%20Di%C5%9Fler.pdf" TargetMode="External"/><Relationship Id="rId23" Type="http://schemas.openxmlformats.org/officeDocument/2006/relationships/header" Target="header1.xml"/><Relationship Id="rId24" Type="http://schemas.openxmlformats.org/officeDocument/2006/relationships/footer" Target="footer1.xm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image" Target="media/image13.jpe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6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1482</Words>
  <Characters>8453</Characters>
  <Application>Microsoft Macintosh Word</Application>
  <DocSecurity>0</DocSecurity>
  <Lines>70</Lines>
  <Paragraphs>19</Paragraphs>
  <ScaleCrop>false</ScaleCrop>
  <Company>d</Company>
  <LinksUpToDate>false</LinksUpToDate>
  <CharactersWithSpaces>9916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ddoztas d</cp:lastModifiedBy>
  <cp:revision>2</cp:revision>
  <dcterms:created xsi:type="dcterms:W3CDTF">2017-12-12T12:16:00Z</dcterms:created>
  <dcterms:modified xsi:type="dcterms:W3CDTF">2017-12-12T12:18:00Z</dcterms:modified>
</cp:coreProperties>
</file>