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30" w:rsidRDefault="00916215" w:rsidP="00940030">
      <w:pPr>
        <w:jc w:val="center"/>
      </w:pPr>
      <w:r w:rsidRPr="00916215">
        <w:rPr>
          <w:b/>
        </w:rPr>
        <w:t xml:space="preserve">VME408 </w:t>
      </w:r>
      <w:proofErr w:type="spellStart"/>
      <w:r w:rsidRPr="00916215">
        <w:rPr>
          <w:b/>
        </w:rPr>
        <w:t>Obstetrics</w:t>
      </w:r>
      <w:proofErr w:type="spellEnd"/>
      <w:r w:rsidRPr="00916215">
        <w:rPr>
          <w:b/>
        </w:rPr>
        <w:t xml:space="preserve"> </w:t>
      </w:r>
      <w:proofErr w:type="spellStart"/>
      <w:r w:rsidRPr="00916215">
        <w:rPr>
          <w:b/>
        </w:rPr>
        <w:t>and</w:t>
      </w:r>
      <w:proofErr w:type="spellEnd"/>
      <w:r w:rsidRPr="00916215">
        <w:rPr>
          <w:b/>
        </w:rPr>
        <w:t xml:space="preserve"> </w:t>
      </w:r>
      <w:proofErr w:type="spellStart"/>
      <w:r w:rsidRPr="00916215">
        <w:rPr>
          <w:b/>
        </w:rPr>
        <w:t>Gynaecology</w:t>
      </w:r>
      <w:proofErr w:type="spellEnd"/>
      <w:r>
        <w:rPr>
          <w:b/>
        </w:rPr>
        <w:t xml:space="preserve"> </w:t>
      </w:r>
      <w:bookmarkStart w:id="0" w:name="_GoBack"/>
      <w:bookmarkEnd w:id="0"/>
      <w:r w:rsidR="001925BB">
        <w:rPr>
          <w:b/>
        </w:rPr>
        <w:t xml:space="preserve">Course </w:t>
      </w:r>
      <w:proofErr w:type="spellStart"/>
      <w:r w:rsidR="001925BB" w:rsidRPr="001925BB">
        <w:rPr>
          <w:b/>
        </w:rPr>
        <w:t>Working</w:t>
      </w:r>
      <w:proofErr w:type="spellEnd"/>
      <w:r w:rsidR="001925BB" w:rsidRPr="001925BB">
        <w:rPr>
          <w:b/>
        </w:rPr>
        <w:t xml:space="preserve"> Schedule</w:t>
      </w:r>
    </w:p>
    <w:p w:rsidR="00940030" w:rsidRDefault="00940030" w:rsidP="00940030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A5971" w:rsidTr="00FA5971">
        <w:tc>
          <w:tcPr>
            <w:tcW w:w="1271" w:type="dxa"/>
          </w:tcPr>
          <w:p w:rsidR="00FA5971" w:rsidRPr="00FA5971" w:rsidRDefault="001925BB">
            <w:pPr>
              <w:rPr>
                <w:b/>
              </w:rPr>
            </w:pPr>
            <w:proofErr w:type="spellStart"/>
            <w:r>
              <w:rPr>
                <w:b/>
              </w:rPr>
              <w:t>Weeks</w:t>
            </w:r>
            <w:proofErr w:type="spellEnd"/>
          </w:p>
        </w:tc>
        <w:tc>
          <w:tcPr>
            <w:tcW w:w="7791" w:type="dxa"/>
          </w:tcPr>
          <w:p w:rsidR="00FA5971" w:rsidRPr="00FA5971" w:rsidRDefault="001925BB">
            <w:pPr>
              <w:rPr>
                <w:b/>
              </w:rPr>
            </w:pPr>
            <w:proofErr w:type="spellStart"/>
            <w:r w:rsidRPr="001925BB">
              <w:rPr>
                <w:b/>
              </w:rPr>
              <w:t>Weekly</w:t>
            </w:r>
            <w:proofErr w:type="spellEnd"/>
            <w:r w:rsidRPr="001925BB">
              <w:rPr>
                <w:b/>
              </w:rPr>
              <w:t xml:space="preserve"> </w:t>
            </w:r>
            <w:proofErr w:type="spellStart"/>
            <w:r w:rsidRPr="001925BB">
              <w:rPr>
                <w:b/>
              </w:rPr>
              <w:t>Subject</w:t>
            </w:r>
            <w:proofErr w:type="spellEnd"/>
            <w:r w:rsidRPr="001925BB">
              <w:rPr>
                <w:b/>
              </w:rPr>
              <w:t xml:space="preserve"> </w:t>
            </w:r>
            <w:proofErr w:type="spellStart"/>
            <w:r w:rsidRPr="001925BB">
              <w:rPr>
                <w:b/>
              </w:rPr>
              <w:t>Headings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1st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916215">
            <w:proofErr w:type="spellStart"/>
            <w:r>
              <w:t>Reproductive</w:t>
            </w:r>
            <w:proofErr w:type="spellEnd"/>
            <w:r>
              <w:t xml:space="preserve"> </w:t>
            </w:r>
            <w:proofErr w:type="spellStart"/>
            <w:r>
              <w:t>Anatomy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 w:rsidP="00940030">
            <w:r>
              <w:t xml:space="preserve">2nd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916215" w:rsidP="00940030">
            <w:proofErr w:type="spellStart"/>
            <w:r>
              <w:t>Reproductive</w:t>
            </w:r>
            <w:proofErr w:type="spellEnd"/>
            <w:r>
              <w:t xml:space="preserve"> </w:t>
            </w:r>
            <w:proofErr w:type="spellStart"/>
            <w:r>
              <w:t>Cycles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3rd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916215">
            <w:proofErr w:type="spellStart"/>
            <w:r>
              <w:t>Reproductive</w:t>
            </w:r>
            <w:proofErr w:type="spellEnd"/>
            <w:r>
              <w:t xml:space="preserve"> </w:t>
            </w:r>
            <w:proofErr w:type="spellStart"/>
            <w:r>
              <w:t>Endocrinology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4th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916215">
            <w:proofErr w:type="spellStart"/>
            <w:r>
              <w:t>Genital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5th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916215">
            <w:proofErr w:type="spellStart"/>
            <w:r>
              <w:t>Pregnancy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6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940030" w:rsidRDefault="00916215">
            <w:proofErr w:type="spellStart"/>
            <w:r>
              <w:t>Pregnancy</w:t>
            </w:r>
            <w:proofErr w:type="spellEnd"/>
            <w:r>
              <w:t xml:space="preserve"> </w:t>
            </w:r>
            <w:proofErr w:type="spellStart"/>
            <w:r>
              <w:t>Termination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7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916215">
            <w:proofErr w:type="spellStart"/>
            <w:r>
              <w:t>Parturition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8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916215" w:rsidP="00FA5971">
            <w:r w:rsidRPr="00916215">
              <w:t xml:space="preserve">Body </w:t>
            </w:r>
            <w:proofErr w:type="spellStart"/>
            <w:r w:rsidRPr="00916215">
              <w:t>Cond</w:t>
            </w:r>
            <w:r>
              <w:t>ition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Reproduction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9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916215">
            <w:proofErr w:type="spellStart"/>
            <w:r>
              <w:t>Postpartum</w:t>
            </w:r>
            <w:proofErr w:type="spellEnd"/>
            <w:r>
              <w:t xml:space="preserve"> </w:t>
            </w:r>
            <w:proofErr w:type="spellStart"/>
            <w:r>
              <w:t>Pathologies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10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916215">
            <w:proofErr w:type="spellStart"/>
            <w:r w:rsidRPr="00916215">
              <w:t>Metabolic</w:t>
            </w:r>
            <w:proofErr w:type="spellEnd"/>
            <w:r w:rsidRPr="00916215">
              <w:t xml:space="preserve"> </w:t>
            </w:r>
            <w:proofErr w:type="spellStart"/>
            <w:r w:rsidRPr="00916215">
              <w:t>Disorder</w:t>
            </w:r>
            <w:r>
              <w:t>s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11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916215" w:rsidP="00FA5971">
            <w:proofErr w:type="spellStart"/>
            <w:r>
              <w:t>Gynaecological</w:t>
            </w:r>
            <w:proofErr w:type="spellEnd"/>
            <w:r>
              <w:t xml:space="preserve"> </w:t>
            </w:r>
            <w:proofErr w:type="spellStart"/>
            <w:r>
              <w:t>Surgery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12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916215">
            <w:proofErr w:type="spellStart"/>
            <w:r w:rsidRPr="00916215">
              <w:t>Abortion</w:t>
            </w:r>
            <w:proofErr w:type="spellEnd"/>
            <w:r w:rsidRPr="00916215">
              <w:t xml:space="preserve"> Proble</w:t>
            </w:r>
            <w:r>
              <w:t>m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13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916215">
            <w:proofErr w:type="spellStart"/>
            <w:r>
              <w:t>Mammary</w:t>
            </w:r>
            <w:proofErr w:type="spellEnd"/>
            <w:r>
              <w:t xml:space="preserve"> </w:t>
            </w:r>
            <w:proofErr w:type="spellStart"/>
            <w:r>
              <w:t>Tumours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14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916215">
            <w:proofErr w:type="spellStart"/>
            <w:r>
              <w:t>Genital</w:t>
            </w:r>
            <w:proofErr w:type="spellEnd"/>
            <w:r>
              <w:t xml:space="preserve"> </w:t>
            </w:r>
            <w:proofErr w:type="spellStart"/>
            <w:r>
              <w:t>Tumours</w:t>
            </w:r>
            <w:proofErr w:type="spellEnd"/>
          </w:p>
        </w:tc>
      </w:tr>
    </w:tbl>
    <w:p w:rsidR="002D6E41" w:rsidRDefault="002D6E41"/>
    <w:sectPr w:rsidR="002D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35"/>
    <w:rsid w:val="001925BB"/>
    <w:rsid w:val="002D6E41"/>
    <w:rsid w:val="005F0535"/>
    <w:rsid w:val="00916215"/>
    <w:rsid w:val="00940030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F2E4"/>
  <w15:chartTrackingRefBased/>
  <w15:docId w15:val="{F714FDF0-1133-4F58-8B2F-970248BB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</dc:creator>
  <cp:keywords/>
  <dc:description/>
  <cp:lastModifiedBy>MOY</cp:lastModifiedBy>
  <cp:revision>2</cp:revision>
  <dcterms:created xsi:type="dcterms:W3CDTF">2020-01-30T11:06:00Z</dcterms:created>
  <dcterms:modified xsi:type="dcterms:W3CDTF">2020-01-30T11:06:00Z</dcterms:modified>
</cp:coreProperties>
</file>