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83824" w:rsidRDefault="00B83824" w:rsidP="00832AEF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4" w:history="1">
              <w:r w:rsidRPr="00B83824">
                <w:rPr>
                  <w:rStyle w:val="Kpr"/>
                  <w:rFonts w:ascii="Times New Roman" w:hAnsi="Times New Roman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VET404 - Ayak Hastalıkları ve Nal Tekniği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t>Prof. Dr. Ümit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83824" w:rsidP="00B83824">
            <w:pPr>
              <w:pStyle w:val="DersBilgileri"/>
              <w:rPr>
                <w:szCs w:val="16"/>
              </w:rPr>
            </w:pPr>
            <w:r>
              <w:t xml:space="preserve">Ulusal: </w:t>
            </w:r>
            <w:r>
              <w:t>1</w:t>
            </w:r>
            <w:r>
              <w:t xml:space="preserve"> AKTS: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Çiftlik hayvanları ve atlarda ayak hastalıkları ve sağaltım yöntemleri öğrencilere detaylı bir şekilde anlatmaktır.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Çiftlik hayvanları ve atlarda ayak hastalıklarının tanısı ve sağaltımı konusunda gerekli bilgileri aktarmayı amaçlar. Hayvana ve hayvanın yaşam şartlarına göre sağaltım seçenekleri konusunda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8382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Kamiloğlu A. (2014)Çiftlik Hayvanlarında Ayak Hastalıkları.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 xml:space="preserve"> Yayınevi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838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38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8382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45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B83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60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</dc:creator>
  <cp:keywords/>
  <dc:description/>
  <cp:lastModifiedBy>Bost</cp:lastModifiedBy>
  <cp:revision>2</cp:revision>
  <dcterms:created xsi:type="dcterms:W3CDTF">2020-01-30T11:53:00Z</dcterms:created>
  <dcterms:modified xsi:type="dcterms:W3CDTF">2020-01-30T11:53:00Z</dcterms:modified>
</cp:coreProperties>
</file>