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0" w:rsidRPr="00940030" w:rsidRDefault="007E6123" w:rsidP="00940030">
      <w:pPr>
        <w:jc w:val="center"/>
        <w:rPr>
          <w:b/>
        </w:rPr>
      </w:pPr>
      <w:r w:rsidRPr="007E6123">
        <w:rPr>
          <w:b/>
        </w:rPr>
        <w:t>VET452 REPRODUKTİF BİYOTEKNOLOJİ VE UYGULAMA ALANLARI</w:t>
      </w:r>
      <w:r>
        <w:rPr>
          <w:b/>
        </w:rPr>
        <w:t xml:space="preserve"> </w:t>
      </w:r>
      <w:bookmarkStart w:id="0" w:name="_GoBack"/>
      <w:bookmarkEnd w:id="0"/>
      <w:r w:rsidR="00940030" w:rsidRPr="00940030">
        <w:rPr>
          <w:b/>
        </w:rPr>
        <w:t>Dersi Çalışma Takvimi</w:t>
      </w:r>
    </w:p>
    <w:p w:rsidR="00940030" w:rsidRDefault="00940030" w:rsidP="00940030">
      <w:pPr>
        <w:jc w:val="center"/>
      </w:pPr>
    </w:p>
    <w:p w:rsidR="00940030" w:rsidRDefault="00940030" w:rsidP="00940030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A5971" w:rsidTr="00FA5971">
        <w:tc>
          <w:tcPr>
            <w:tcW w:w="1271" w:type="dxa"/>
          </w:tcPr>
          <w:p w:rsidR="00FA5971" w:rsidRPr="00FA5971" w:rsidRDefault="00FA5971">
            <w:pPr>
              <w:rPr>
                <w:b/>
              </w:rPr>
            </w:pPr>
            <w:r w:rsidRPr="00FA5971">
              <w:rPr>
                <w:b/>
              </w:rPr>
              <w:t>Haftalar</w:t>
            </w:r>
          </w:p>
        </w:tc>
        <w:tc>
          <w:tcPr>
            <w:tcW w:w="7791" w:type="dxa"/>
          </w:tcPr>
          <w:p w:rsidR="00FA5971" w:rsidRPr="00FA5971" w:rsidRDefault="00FA5971">
            <w:pPr>
              <w:rPr>
                <w:b/>
              </w:rPr>
            </w:pPr>
            <w:r w:rsidRPr="00FA5971">
              <w:rPr>
                <w:b/>
              </w:rPr>
              <w:t>Haftalık Konu Başlıkları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1.Hafta</w:t>
            </w:r>
          </w:p>
        </w:tc>
        <w:tc>
          <w:tcPr>
            <w:tcW w:w="7791" w:type="dxa"/>
          </w:tcPr>
          <w:p w:rsidR="00940030" w:rsidRDefault="00411966">
            <w:proofErr w:type="spellStart"/>
            <w:r>
              <w:t>Reprodüktif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2.Hafta</w:t>
            </w:r>
          </w:p>
        </w:tc>
        <w:tc>
          <w:tcPr>
            <w:tcW w:w="7791" w:type="dxa"/>
          </w:tcPr>
          <w:p w:rsidR="00940030" w:rsidRDefault="00411966" w:rsidP="00940030">
            <w:r>
              <w:t xml:space="preserve">İneklerde </w:t>
            </w:r>
            <w:proofErr w:type="spellStart"/>
            <w:r>
              <w:t>reproduktif</w:t>
            </w:r>
            <w:proofErr w:type="spellEnd"/>
            <w:r>
              <w:t xml:space="preserve"> </w:t>
            </w:r>
            <w:proofErr w:type="spellStart"/>
            <w:r>
              <w:t>biyoteknolojinin</w:t>
            </w:r>
            <w:proofErr w:type="spellEnd"/>
            <w:r>
              <w:t xml:space="preserve"> kullanım alanları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3.Hafta</w:t>
            </w:r>
          </w:p>
        </w:tc>
        <w:tc>
          <w:tcPr>
            <w:tcW w:w="7791" w:type="dxa"/>
          </w:tcPr>
          <w:p w:rsidR="00940030" w:rsidRDefault="00411966">
            <w:r>
              <w:t xml:space="preserve">Çiftleşme ve </w:t>
            </w:r>
            <w:proofErr w:type="spellStart"/>
            <w:r>
              <w:t>fertilizasyon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4.Hafta</w:t>
            </w:r>
          </w:p>
        </w:tc>
        <w:tc>
          <w:tcPr>
            <w:tcW w:w="7791" w:type="dxa"/>
          </w:tcPr>
          <w:p w:rsidR="00940030" w:rsidRDefault="00411966">
            <w:proofErr w:type="spellStart"/>
            <w:r>
              <w:t>Plasentasyon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5.Hafta</w:t>
            </w:r>
          </w:p>
        </w:tc>
        <w:tc>
          <w:tcPr>
            <w:tcW w:w="7791" w:type="dxa"/>
          </w:tcPr>
          <w:p w:rsidR="00940030" w:rsidRDefault="00411966">
            <w:proofErr w:type="spellStart"/>
            <w:r>
              <w:t>Embryo</w:t>
            </w:r>
            <w:proofErr w:type="spellEnd"/>
            <w:r>
              <w:t xml:space="preserve"> transferi ve tarihçesi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6.Hafta</w:t>
            </w:r>
          </w:p>
        </w:tc>
        <w:tc>
          <w:tcPr>
            <w:tcW w:w="7791" w:type="dxa"/>
          </w:tcPr>
          <w:p w:rsidR="00940030" w:rsidRDefault="00411966" w:rsidP="00411966">
            <w:r w:rsidRPr="00411966">
              <w:t>DÜNYADA ve TÜRKİYE'DE EMBRİYO TRANSFERİNİN DURUMU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7.Hafta</w:t>
            </w:r>
          </w:p>
        </w:tc>
        <w:tc>
          <w:tcPr>
            <w:tcW w:w="7791" w:type="dxa"/>
          </w:tcPr>
          <w:p w:rsidR="00FA5971" w:rsidRDefault="00411966" w:rsidP="00411966">
            <w:r w:rsidRPr="00411966">
              <w:t>BİYOTEKNOLOJİ LABORATUVARI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8.Hafta</w:t>
            </w:r>
          </w:p>
        </w:tc>
        <w:tc>
          <w:tcPr>
            <w:tcW w:w="7791" w:type="dxa"/>
          </w:tcPr>
          <w:p w:rsidR="00FA5971" w:rsidRDefault="00411966" w:rsidP="00FA5971">
            <w:r w:rsidRPr="00411966">
              <w:t>EMBRİYO Ü</w:t>
            </w:r>
            <w:r>
              <w:t>RETİMİ ve FOLLİKÜLER DALGA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9.Hafta</w:t>
            </w:r>
          </w:p>
        </w:tc>
        <w:tc>
          <w:tcPr>
            <w:tcW w:w="7791" w:type="dxa"/>
          </w:tcPr>
          <w:p w:rsidR="00FA5971" w:rsidRDefault="00411966">
            <w:r>
              <w:t>SENKRONİZASYON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10.Hafta</w:t>
            </w:r>
          </w:p>
        </w:tc>
        <w:tc>
          <w:tcPr>
            <w:tcW w:w="7791" w:type="dxa"/>
          </w:tcPr>
          <w:p w:rsidR="00FA5971" w:rsidRDefault="00411966">
            <w:r w:rsidRPr="00411966">
              <w:t>SÜPEROVULASYON-SÜPERSTİMÜLASYON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11.Hafta</w:t>
            </w:r>
          </w:p>
        </w:tc>
        <w:tc>
          <w:tcPr>
            <w:tcW w:w="7791" w:type="dxa"/>
          </w:tcPr>
          <w:p w:rsidR="00FA5971" w:rsidRDefault="00411966" w:rsidP="00FA5971">
            <w:r w:rsidRPr="00411966">
              <w:t>FLUSHING (</w:t>
            </w:r>
            <w:proofErr w:type="spellStart"/>
            <w:r w:rsidRPr="00411966">
              <w:t>In</w:t>
            </w:r>
            <w:proofErr w:type="spellEnd"/>
            <w:r w:rsidRPr="00411966">
              <w:t xml:space="preserve"> </w:t>
            </w:r>
            <w:proofErr w:type="spellStart"/>
            <w:r w:rsidRPr="00411966">
              <w:t>vivo</w:t>
            </w:r>
            <w:proofErr w:type="spellEnd"/>
            <w:r w:rsidRPr="00411966">
              <w:t xml:space="preserve"> Embriyo </w:t>
            </w:r>
            <w:proofErr w:type="spellStart"/>
            <w:r w:rsidRPr="00411966">
              <w:t>Eldesi</w:t>
            </w:r>
            <w:proofErr w:type="spellEnd"/>
            <w:r w:rsidRPr="00411966">
              <w:t>)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12.Hafta</w:t>
            </w:r>
          </w:p>
        </w:tc>
        <w:tc>
          <w:tcPr>
            <w:tcW w:w="7791" w:type="dxa"/>
          </w:tcPr>
          <w:p w:rsidR="00FA5971" w:rsidRDefault="00411966">
            <w:r w:rsidRPr="00411966">
              <w:t>EMBR</w:t>
            </w:r>
            <w:r>
              <w:t>İYOLARIN DEĞERLENDİRİLMESİ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13.Hafta</w:t>
            </w:r>
          </w:p>
        </w:tc>
        <w:tc>
          <w:tcPr>
            <w:tcW w:w="7791" w:type="dxa"/>
          </w:tcPr>
          <w:p w:rsidR="00FA5971" w:rsidRDefault="00411966">
            <w:r>
              <w:t>IN VITRO FERTİLİZASYON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14.Hafta</w:t>
            </w:r>
          </w:p>
        </w:tc>
        <w:tc>
          <w:tcPr>
            <w:tcW w:w="7791" w:type="dxa"/>
          </w:tcPr>
          <w:p w:rsidR="00FA5971" w:rsidRDefault="00411966">
            <w:r>
              <w:t>EMBRİYO TRANSFERİ</w:t>
            </w:r>
          </w:p>
        </w:tc>
      </w:tr>
    </w:tbl>
    <w:p w:rsidR="002D6E41" w:rsidRDefault="002D6E41"/>
    <w:sectPr w:rsidR="002D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35"/>
    <w:rsid w:val="000C5439"/>
    <w:rsid w:val="002D6E41"/>
    <w:rsid w:val="00411966"/>
    <w:rsid w:val="005F0535"/>
    <w:rsid w:val="007E6123"/>
    <w:rsid w:val="00940030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7CA0"/>
  <w15:chartTrackingRefBased/>
  <w15:docId w15:val="{F714FDF0-1133-4F58-8B2F-970248BB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</dc:creator>
  <cp:keywords/>
  <dc:description/>
  <cp:lastModifiedBy>MOY</cp:lastModifiedBy>
  <cp:revision>3</cp:revision>
  <dcterms:created xsi:type="dcterms:W3CDTF">2020-01-30T10:22:00Z</dcterms:created>
  <dcterms:modified xsi:type="dcterms:W3CDTF">2020-01-30T10:54:00Z</dcterms:modified>
</cp:coreProperties>
</file>