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4E32B5" w:rsidP="00940030">
      <w:pPr>
        <w:jc w:val="center"/>
        <w:rPr>
          <w:b/>
        </w:rPr>
      </w:pPr>
      <w:r w:rsidRPr="004E32B5">
        <w:rPr>
          <w:b/>
        </w:rPr>
        <w:t>VET 408 Doğum Bilgisi ve Jinekoloji (B)</w:t>
      </w:r>
      <w:bookmarkStart w:id="0" w:name="_GoBack"/>
      <w:bookmarkEnd w:id="0"/>
      <w:r w:rsidR="001D2262">
        <w:rPr>
          <w:b/>
        </w:rPr>
        <w:t xml:space="preserve"> </w:t>
      </w:r>
      <w:r w:rsidR="00940030" w:rsidRPr="00940030">
        <w:rPr>
          <w:b/>
        </w:rPr>
        <w:t>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1.Hafta</w:t>
            </w:r>
          </w:p>
        </w:tc>
        <w:tc>
          <w:tcPr>
            <w:tcW w:w="7791" w:type="dxa"/>
          </w:tcPr>
          <w:p w:rsidR="00940030" w:rsidRDefault="004E32B5" w:rsidP="004E32B5">
            <w:hyperlink r:id="rId4" w:history="1"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 xml:space="preserve">Evcil Hayvanlarda </w:t>
              </w:r>
              <w:proofErr w:type="spellStart"/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>Pubertas</w:t>
              </w:r>
              <w:proofErr w:type="spellEnd"/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 xml:space="preserve"> ve </w:t>
              </w:r>
              <w:proofErr w:type="gramStart"/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>Siklik</w:t>
              </w:r>
              <w:proofErr w:type="gramEnd"/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 xml:space="preserve"> Aktivitenin Başlaması</w:t>
              </w:r>
            </w:hyperlink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2.Hafta</w:t>
            </w:r>
          </w:p>
        </w:tc>
        <w:tc>
          <w:tcPr>
            <w:tcW w:w="7791" w:type="dxa"/>
          </w:tcPr>
          <w:p w:rsidR="00940030" w:rsidRDefault="004E32B5" w:rsidP="00940030">
            <w:r w:rsidRPr="004E32B5">
              <w:t xml:space="preserve">Evcil Hayvanlarda </w:t>
            </w:r>
            <w:proofErr w:type="spellStart"/>
            <w:r w:rsidRPr="004E32B5">
              <w:t>Pubertas</w:t>
            </w:r>
            <w:proofErr w:type="spellEnd"/>
            <w:r w:rsidRPr="004E32B5">
              <w:t xml:space="preserve"> ve </w:t>
            </w:r>
            <w:proofErr w:type="gramStart"/>
            <w:r>
              <w:t>Siklik</w:t>
            </w:r>
            <w:proofErr w:type="gramEnd"/>
            <w:r>
              <w:t xml:space="preserve"> aktivitenin Başlaması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3.Hafta</w:t>
            </w:r>
          </w:p>
        </w:tc>
        <w:tc>
          <w:tcPr>
            <w:tcW w:w="7791" w:type="dxa"/>
          </w:tcPr>
          <w:p w:rsidR="00940030" w:rsidRDefault="004E32B5">
            <w:r>
              <w:t>Hormonlar ve Tedavi İlkeleri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4.Hafta</w:t>
            </w:r>
          </w:p>
        </w:tc>
        <w:tc>
          <w:tcPr>
            <w:tcW w:w="7791" w:type="dxa"/>
          </w:tcPr>
          <w:p w:rsidR="00940030" w:rsidRDefault="004E32B5">
            <w:r>
              <w:t>Hormonlar ve Tedavi İlkeleri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5.Hafta</w:t>
            </w:r>
          </w:p>
        </w:tc>
        <w:tc>
          <w:tcPr>
            <w:tcW w:w="7791" w:type="dxa"/>
          </w:tcPr>
          <w:p w:rsidR="00940030" w:rsidRDefault="004E32B5">
            <w:proofErr w:type="spellStart"/>
            <w:r w:rsidRPr="004E32B5">
              <w:t>Ruminantlarda</w:t>
            </w:r>
            <w:proofErr w:type="spellEnd"/>
            <w:r w:rsidRPr="004E32B5">
              <w:t xml:space="preserve"> Gebel</w:t>
            </w:r>
            <w:r>
              <w:t>ik Fizyolojisi ve Patolojisi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6.Hafta</w:t>
            </w:r>
          </w:p>
        </w:tc>
        <w:tc>
          <w:tcPr>
            <w:tcW w:w="7791" w:type="dxa"/>
          </w:tcPr>
          <w:p w:rsidR="00940030" w:rsidRDefault="004E32B5" w:rsidP="00411966">
            <w:proofErr w:type="spellStart"/>
            <w:r w:rsidRPr="004E32B5">
              <w:t>Ruminantlarda</w:t>
            </w:r>
            <w:proofErr w:type="spellEnd"/>
            <w:r w:rsidRPr="004E32B5">
              <w:t xml:space="preserve"> Gebelik Fizyolojisi ve Patolojisi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7.Hafta</w:t>
            </w:r>
          </w:p>
        </w:tc>
        <w:tc>
          <w:tcPr>
            <w:tcW w:w="7791" w:type="dxa"/>
          </w:tcPr>
          <w:p w:rsidR="00FA5971" w:rsidRDefault="004E32B5" w:rsidP="00411966">
            <w:r w:rsidRPr="004E32B5">
              <w:t xml:space="preserve">Süt İneklerinde </w:t>
            </w:r>
            <w:proofErr w:type="spellStart"/>
            <w:r w:rsidRPr="004E32B5">
              <w:t>Reprodükt</w:t>
            </w:r>
            <w:r>
              <w:t>if</w:t>
            </w:r>
            <w:proofErr w:type="spellEnd"/>
            <w:r>
              <w:t xml:space="preserve"> Sürü Sağlığı ve </w:t>
            </w:r>
            <w:proofErr w:type="spellStart"/>
            <w:r>
              <w:t>Fertilite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8.Hafta</w:t>
            </w:r>
          </w:p>
        </w:tc>
        <w:tc>
          <w:tcPr>
            <w:tcW w:w="7791" w:type="dxa"/>
          </w:tcPr>
          <w:p w:rsidR="00FA5971" w:rsidRDefault="004E32B5" w:rsidP="00FA5971">
            <w:r w:rsidRPr="004E32B5">
              <w:t xml:space="preserve">Süt İneklerinde </w:t>
            </w:r>
            <w:proofErr w:type="spellStart"/>
            <w:r w:rsidRPr="004E32B5">
              <w:t>Reprodükt</w:t>
            </w:r>
            <w:r>
              <w:t>if</w:t>
            </w:r>
            <w:proofErr w:type="spellEnd"/>
            <w:r>
              <w:t xml:space="preserve"> Sürü Sağlığı ve </w:t>
            </w:r>
            <w:proofErr w:type="spellStart"/>
            <w:r>
              <w:t>Fertilite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9.Hafta</w:t>
            </w:r>
          </w:p>
        </w:tc>
        <w:tc>
          <w:tcPr>
            <w:tcW w:w="7791" w:type="dxa"/>
          </w:tcPr>
          <w:p w:rsidR="00FA5971" w:rsidRDefault="004E32B5">
            <w:r w:rsidRPr="004E32B5">
              <w:t>Köpeklerde Uygun Tohumlama Zaman</w:t>
            </w:r>
            <w:r>
              <w:t xml:space="preserve">ı ve Gebelik </w:t>
            </w:r>
            <w:proofErr w:type="spellStart"/>
            <w:r>
              <w:t>Fizyopatolojisi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10.Hafta</w:t>
            </w:r>
          </w:p>
        </w:tc>
        <w:tc>
          <w:tcPr>
            <w:tcW w:w="7791" w:type="dxa"/>
          </w:tcPr>
          <w:p w:rsidR="00FA5971" w:rsidRDefault="004E32B5">
            <w:r w:rsidRPr="004E32B5">
              <w:t>Dişi Köpekler</w:t>
            </w:r>
            <w:r>
              <w:t xml:space="preserve">de </w:t>
            </w:r>
            <w:proofErr w:type="spellStart"/>
            <w:r>
              <w:t>Kontrasepsiyon</w:t>
            </w:r>
            <w:proofErr w:type="spellEnd"/>
            <w:r>
              <w:t xml:space="preserve"> Yöntemleri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11.Hafta</w:t>
            </w:r>
          </w:p>
        </w:tc>
        <w:tc>
          <w:tcPr>
            <w:tcW w:w="7791" w:type="dxa"/>
          </w:tcPr>
          <w:p w:rsidR="00FA5971" w:rsidRDefault="004E32B5" w:rsidP="00FA5971">
            <w:r w:rsidRPr="004E32B5">
              <w:t xml:space="preserve">Köpeklerde Seksüel </w:t>
            </w:r>
            <w:proofErr w:type="spellStart"/>
            <w:r w:rsidRPr="004E32B5">
              <w:t>Sik</w:t>
            </w:r>
            <w:r>
              <w:t>lus</w:t>
            </w:r>
            <w:proofErr w:type="spellEnd"/>
            <w:r>
              <w:t xml:space="preserve"> Sorunları ve </w:t>
            </w:r>
            <w:proofErr w:type="spellStart"/>
            <w:r>
              <w:t>İnfertilite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12.Hafta</w:t>
            </w:r>
          </w:p>
        </w:tc>
        <w:tc>
          <w:tcPr>
            <w:tcW w:w="7791" w:type="dxa"/>
          </w:tcPr>
          <w:p w:rsidR="00FA5971" w:rsidRDefault="004E32B5">
            <w:r w:rsidRPr="004E32B5">
              <w:t xml:space="preserve">Kısraklarda </w:t>
            </w:r>
            <w:r>
              <w:t xml:space="preserve">Seksüel </w:t>
            </w:r>
            <w:proofErr w:type="spellStart"/>
            <w:r>
              <w:t>Siklusların</w:t>
            </w:r>
            <w:proofErr w:type="spellEnd"/>
            <w:r>
              <w:t xml:space="preserve"> Kontrolü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13.Hafta</w:t>
            </w:r>
          </w:p>
        </w:tc>
        <w:tc>
          <w:tcPr>
            <w:tcW w:w="7791" w:type="dxa"/>
          </w:tcPr>
          <w:p w:rsidR="00FA5971" w:rsidRDefault="004E32B5">
            <w:r w:rsidRPr="004E32B5">
              <w:t>Kısr</w:t>
            </w:r>
            <w:r>
              <w:t>aklarda Gebelik Patolojileri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14.Hafta</w:t>
            </w:r>
          </w:p>
        </w:tc>
        <w:tc>
          <w:tcPr>
            <w:tcW w:w="7791" w:type="dxa"/>
          </w:tcPr>
          <w:p w:rsidR="00FA5971" w:rsidRDefault="004E32B5">
            <w:r w:rsidRPr="004E32B5">
              <w:t>Kısrak</w:t>
            </w:r>
            <w:r>
              <w:t xml:space="preserve">larda </w:t>
            </w:r>
            <w:proofErr w:type="spellStart"/>
            <w:r>
              <w:t>Postpartum</w:t>
            </w:r>
            <w:proofErr w:type="spellEnd"/>
            <w:r>
              <w:t xml:space="preserve"> Patolojiler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0C5439"/>
    <w:rsid w:val="001D2262"/>
    <w:rsid w:val="002D6E41"/>
    <w:rsid w:val="00411966"/>
    <w:rsid w:val="004E32B5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07C1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VarsaylanParagrafYazTipi"/>
    <w:rsid w:val="004E32B5"/>
  </w:style>
  <w:style w:type="character" w:customStyle="1" w:styleId="accesshide">
    <w:name w:val="accesshide"/>
    <w:basedOn w:val="VarsaylanParagrafYazTipi"/>
    <w:rsid w:val="004E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mod/resource/view.php?id=376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2020-01-30T10:54:00Z</dcterms:created>
  <dcterms:modified xsi:type="dcterms:W3CDTF">2020-01-30T10:54:00Z</dcterms:modified>
</cp:coreProperties>
</file>