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201BF" w:rsidP="00C4551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AQUACULTUREII</w:t>
            </w:r>
            <w:r w:rsidR="00304D53">
              <w:rPr>
                <w:b/>
                <w:bCs/>
                <w:szCs w:val="16"/>
              </w:rPr>
              <w:t>, AQS</w:t>
            </w:r>
            <w:r w:rsidR="001C2259">
              <w:rPr>
                <w:b/>
                <w:bCs/>
                <w:szCs w:val="16"/>
              </w:rPr>
              <w:t xml:space="preserve"> 303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Hasan Hüseyin ATAR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C2259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</w:t>
            </w:r>
            <w:r w:rsidR="00C4551A">
              <w:rPr>
                <w:szCs w:val="16"/>
              </w:rPr>
              <w:t>, 3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7E2F1C" w:rsidRPr="001A2552" w:rsidRDefault="00C4551A" w:rsidP="007E2F1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4551A" w:rsidP="00304D53">
            <w:pPr>
              <w:pStyle w:val="DersBilgileri"/>
              <w:ind w:left="0"/>
              <w:rPr>
                <w:szCs w:val="16"/>
              </w:rPr>
            </w:pPr>
            <w:r w:rsidRPr="004F0DC7">
              <w:t xml:space="preserve">Bu dersi başarı ile veren öğrenciler </w:t>
            </w:r>
            <w:r w:rsidR="001C2259">
              <w:t>yetiştiriciliği yapılan çipura, levrek ve alabalık gibi balıkların</w:t>
            </w:r>
            <w:r w:rsidR="007E2F1C" w:rsidRPr="007E2F1C">
              <w:t xml:space="preserve"> sistematiği, morfolojik, anatomik ve ekolojik ö</w:t>
            </w:r>
            <w:r w:rsidR="00304D53">
              <w:t>zelliklerine yönelik olarak ve S</w:t>
            </w:r>
            <w:r w:rsidR="007E2F1C" w:rsidRPr="007E2F1C">
              <w:t>u ürünleri üretimi, su ürünlerinde yumurta alımı, kuluçka teknikleri ve kuluçkadan sofralık boya kadar yetiştiriciliği</w:t>
            </w:r>
            <w:r>
              <w:t xml:space="preserve"> gibi</w:t>
            </w:r>
            <w:r w:rsidRPr="004F0DC7">
              <w:t xml:space="preserve"> konularda bilgilenmiş olacaklardır. Bu ders öğrencilerin alacağı diğer derslere bir altyapı oluşturmaktadır.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7E2F1C" w:rsidRDefault="007E2F1C" w:rsidP="00304D53">
            <w:r w:rsidRPr="007E2F1C">
              <w:rPr>
                <w:sz w:val="16"/>
              </w:rPr>
              <w:t xml:space="preserve">Su Ürünleri Bölümü’nde eğitim gören öğrencilere sularımızda bulunan ekonomik öneme sahip </w:t>
            </w:r>
            <w:r w:rsidR="00304D53">
              <w:rPr>
                <w:sz w:val="16"/>
              </w:rPr>
              <w:t>deniz balıklarını</w:t>
            </w:r>
            <w:r w:rsidRPr="007E2F1C">
              <w:rPr>
                <w:sz w:val="16"/>
              </w:rPr>
              <w:t xml:space="preserve"> tanıtmak ve </w:t>
            </w:r>
            <w:r w:rsidR="00304D53">
              <w:rPr>
                <w:sz w:val="16"/>
              </w:rPr>
              <w:t>bu</w:t>
            </w:r>
            <w:r w:rsidRPr="007E2F1C">
              <w:rPr>
                <w:sz w:val="16"/>
              </w:rPr>
              <w:t xml:space="preserve"> su ürünlerinin üretimine yönelik konularda bilgi ve beceri kazandırmak.</w:t>
            </w:r>
            <w:r w:rsidRPr="007E2F1C">
              <w:t xml:space="preserve"> 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F0A5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F0A5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C4551A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0540F" w:rsidRPr="0080540F" w:rsidRDefault="0080540F" w:rsidP="0080540F">
            <w:pPr>
              <w:autoSpaceDE w:val="0"/>
              <w:autoSpaceDN w:val="0"/>
              <w:adjustRightInd w:val="0"/>
              <w:jc w:val="left"/>
              <w:rPr>
                <w:sz w:val="16"/>
              </w:rPr>
            </w:pPr>
            <w:r w:rsidRPr="0080540F">
              <w:rPr>
                <w:sz w:val="16"/>
              </w:rPr>
              <w:t>Cultured Aquatic Species Information Programme</w:t>
            </w:r>
          </w:p>
          <w:p w:rsidR="00BC32DD" w:rsidRPr="0080540F" w:rsidRDefault="0080540F" w:rsidP="0080540F">
            <w:pPr>
              <w:autoSpaceDE w:val="0"/>
              <w:autoSpaceDN w:val="0"/>
              <w:adjustRightInd w:val="0"/>
              <w:rPr>
                <w:sz w:val="16"/>
              </w:rPr>
            </w:pPr>
            <w:r w:rsidRPr="0080540F">
              <w:rPr>
                <w:sz w:val="16"/>
              </w:rPr>
              <w:t>Dicentrarchus labrax (Linnaeus, 1758)</w:t>
            </w:r>
            <w:r>
              <w:rPr>
                <w:sz w:val="16"/>
              </w:rPr>
              <w:t xml:space="preserve"> (FAO), </w:t>
            </w:r>
            <w:r w:rsidRPr="0080540F">
              <w:rPr>
                <w:sz w:val="16"/>
              </w:rPr>
              <w:t>LARVAL FISH AQUACULTURE</w:t>
            </w:r>
            <w:r>
              <w:rPr>
                <w:sz w:val="16"/>
              </w:rPr>
              <w:t xml:space="preserve"> </w:t>
            </w:r>
            <w:r w:rsidRPr="0080540F">
              <w:rPr>
                <w:sz w:val="16"/>
              </w:rPr>
              <w:t>JIAN G. QIN</w:t>
            </w:r>
            <w:r>
              <w:rPr>
                <w:sz w:val="16"/>
              </w:rPr>
              <w:t>, 2013.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C2259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7E2F1C">
              <w:rPr>
                <w:szCs w:val="16"/>
              </w:rPr>
              <w:t>+</w:t>
            </w:r>
            <w:r>
              <w:rPr>
                <w:szCs w:val="16"/>
              </w:rPr>
              <w:t>2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C2259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C4551A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sectPr w:rsidR="00BC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C2259"/>
    <w:rsid w:val="00304D53"/>
    <w:rsid w:val="007E2F1C"/>
    <w:rsid w:val="0080540F"/>
    <w:rsid w:val="00832BE3"/>
    <w:rsid w:val="009F0A57"/>
    <w:rsid w:val="00A201BF"/>
    <w:rsid w:val="00BC32DD"/>
    <w:rsid w:val="00C4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E96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9F0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Atar</dc:creator>
  <cp:keywords/>
  <dc:description/>
  <cp:lastModifiedBy>Microsoft Office User</cp:lastModifiedBy>
  <cp:revision>3</cp:revision>
  <dcterms:created xsi:type="dcterms:W3CDTF">2020-01-30T19:21:00Z</dcterms:created>
  <dcterms:modified xsi:type="dcterms:W3CDTF">2020-01-30T19:24:00Z</dcterms:modified>
</cp:coreProperties>
</file>