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01FB6" w:rsidRDefault="00910338" w:rsidP="0091033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GZT259</w:t>
            </w:r>
            <w:r w:rsidR="00B649DA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Kent ve Çevre Gazeteciliği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 Gör. Dr. Özgün Dinçer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0338" w:rsidP="00910338">
            <w:pPr>
              <w:pStyle w:val="DersBilgileri"/>
              <w:ind w:left="0"/>
              <w:rPr>
                <w:szCs w:val="16"/>
              </w:rPr>
            </w:pPr>
            <w:r w:rsidRPr="00910338">
              <w:rPr>
                <w:szCs w:val="16"/>
              </w:rPr>
              <w:t>Derste öğrencilere yaşadıkları kent ve çevreye ilişkin sorunlara kent hakkı bağlamında yaklaşabilmelerini sağlayacak bir bakış açısı geliştirmelerinde yardımcı olacak bir içerikle basındaki haberler bu çerçevede değerlendirilir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0338" w:rsidP="00910338">
            <w:pPr>
              <w:rPr>
                <w:szCs w:val="16"/>
              </w:rPr>
            </w:pPr>
            <w:r w:rsidRPr="00910338">
              <w:rPr>
                <w:sz w:val="16"/>
                <w:szCs w:val="16"/>
              </w:rPr>
              <w:t>Bu ders, uzmanlaşmış alanlardan oluşan gazetecilik pratiğinde kent ve çevre gazeteciliğinin</w:t>
            </w:r>
            <w:r w:rsidR="005229F1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10338">
              <w:rPr>
                <w:sz w:val="16"/>
                <w:szCs w:val="16"/>
              </w:rPr>
              <w:t>niteliklerini ve kendine özgü farklılıklarını örneklerle açıklayarak öğrencilerin bu uzmanlık alanı çerçevesinde gazetecilik pratiğine hazırlanmalarını amaçlamaktadır</w:t>
            </w:r>
            <w:r w:rsidRPr="00910338">
              <w:rPr>
                <w:szCs w:val="16"/>
              </w:rPr>
              <w:t>.</w:t>
            </w:r>
            <w:r w:rsidRPr="00910338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10338" w:rsidP="00B649DA">
            <w:pPr>
              <w:pStyle w:val="Kaynakca"/>
              <w:rPr>
                <w:szCs w:val="16"/>
                <w:lang w:val="tr-TR"/>
              </w:rPr>
            </w:pPr>
            <w:r w:rsidRPr="00910338">
              <w:rPr>
                <w:szCs w:val="16"/>
                <w:lang w:val="tr-TR"/>
              </w:rPr>
              <w:t xml:space="preserve">David </w:t>
            </w:r>
            <w:proofErr w:type="spellStart"/>
            <w:r w:rsidRPr="00910338">
              <w:rPr>
                <w:szCs w:val="16"/>
                <w:lang w:val="tr-TR"/>
              </w:rPr>
              <w:t>Harvey</w:t>
            </w:r>
            <w:proofErr w:type="spellEnd"/>
            <w:r w:rsidRPr="00910338">
              <w:rPr>
                <w:szCs w:val="16"/>
                <w:lang w:val="tr-TR"/>
              </w:rPr>
              <w:t xml:space="preserve"> “Asi Şehirler”, Metis Yayınları, İstanbul, 2013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29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6E95"/>
    <w:rsid w:val="005229F1"/>
    <w:rsid w:val="00801FB6"/>
    <w:rsid w:val="00832BE3"/>
    <w:rsid w:val="00910338"/>
    <w:rsid w:val="00B649D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67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OZGUN DINCER</dc:creator>
  <cp:keywords/>
  <dc:description/>
  <cp:lastModifiedBy>OZGUN DINCER</cp:lastModifiedBy>
  <cp:revision>3</cp:revision>
  <dcterms:created xsi:type="dcterms:W3CDTF">2019-04-22T14:13:00Z</dcterms:created>
  <dcterms:modified xsi:type="dcterms:W3CDTF">2020-01-13T12:12:00Z</dcterms:modified>
</cp:coreProperties>
</file>