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695AB" w14:textId="4829F67F" w:rsidR="009C0CE3" w:rsidRPr="008155C9" w:rsidRDefault="009C0CE3" w:rsidP="005D365D">
      <w:pPr>
        <w:pStyle w:val="NormalWeb"/>
        <w:shd w:val="clear" w:color="auto" w:fill="FFFFFF"/>
        <w:spacing w:before="0" w:beforeAutospacing="0" w:after="240" w:afterAutospacing="0"/>
        <w:jc w:val="center"/>
        <w:textAlignment w:val="top"/>
        <w:rPr>
          <w:rFonts w:asciiTheme="minorHAnsi" w:hAnsiTheme="minorHAnsi" w:cs="Arial"/>
          <w:b/>
          <w:bCs/>
          <w:color w:val="000000"/>
          <w:sz w:val="28"/>
          <w:szCs w:val="28"/>
          <w:lang w:val="ru-RU"/>
        </w:rPr>
      </w:pPr>
      <w:r w:rsidRPr="008155C9">
        <w:rPr>
          <w:rFonts w:asciiTheme="minorHAnsi" w:hAnsiTheme="minorHAnsi" w:cs="Arial"/>
          <w:b/>
          <w:bCs/>
          <w:color w:val="000000"/>
          <w:sz w:val="28"/>
          <w:szCs w:val="28"/>
          <w:lang w:val="ru-RU"/>
        </w:rPr>
        <w:t>О культуре</w:t>
      </w:r>
      <w:r w:rsidR="00916DD7" w:rsidRPr="008155C9">
        <w:rPr>
          <w:rStyle w:val="DipnotBavurusu"/>
          <w:rFonts w:asciiTheme="minorHAnsi" w:hAnsiTheme="minorHAnsi" w:cs="Arial"/>
          <w:b/>
          <w:bCs/>
          <w:color w:val="000000"/>
          <w:sz w:val="28"/>
          <w:szCs w:val="28"/>
          <w:lang w:val="ru-RU"/>
        </w:rPr>
        <w:footnoteReference w:id="1"/>
      </w:r>
    </w:p>
    <w:p w14:paraId="122F7DCF" w14:textId="0D391CE8" w:rsidR="009C0CE3" w:rsidRPr="008155C9" w:rsidRDefault="009C0CE3" w:rsidP="008155C9">
      <w:pPr>
        <w:pStyle w:val="NormalWeb"/>
        <w:shd w:val="clear" w:color="auto" w:fill="FFFFFF"/>
        <w:spacing w:before="0" w:beforeAutospacing="0" w:after="240" w:afterAutospacing="0"/>
        <w:jc w:val="center"/>
        <w:textAlignment w:val="top"/>
        <w:rPr>
          <w:rFonts w:asciiTheme="minorHAnsi" w:hAnsiTheme="minorHAnsi" w:cs="Arial"/>
          <w:b/>
          <w:bCs/>
          <w:color w:val="000000"/>
          <w:lang w:val="ru-RU"/>
        </w:rPr>
      </w:pPr>
      <w:r w:rsidRPr="008155C9">
        <w:rPr>
          <w:rFonts w:asciiTheme="minorHAnsi" w:hAnsiTheme="minorHAnsi" w:cs="Arial"/>
          <w:b/>
          <w:bCs/>
          <w:color w:val="000000"/>
          <w:lang w:val="ru-RU"/>
        </w:rPr>
        <w:t>Музеи. Плата за посещение</w:t>
      </w:r>
    </w:p>
    <w:p w14:paraId="1CC4BAEA" w14:textId="25FE6D69" w:rsidR="009C0CE3" w:rsidRPr="009C0CE3" w:rsidRDefault="009C0CE3" w:rsidP="008155C9">
      <w:pPr>
        <w:pStyle w:val="NormalWeb"/>
        <w:shd w:val="clear" w:color="auto" w:fill="FFFFFF"/>
        <w:spacing w:before="0" w:beforeAutospacing="0" w:after="240" w:afterAutospacing="0" w:line="360" w:lineRule="auto"/>
        <w:ind w:firstLine="708"/>
        <w:jc w:val="both"/>
        <w:textAlignment w:val="top"/>
        <w:rPr>
          <w:rFonts w:asciiTheme="minorHAnsi" w:hAnsiTheme="minorHAnsi" w:cstheme="minorHAnsi"/>
          <w:color w:val="000000"/>
        </w:rPr>
      </w:pPr>
      <w:r w:rsidRPr="009C0CE3">
        <w:rPr>
          <w:rFonts w:asciiTheme="minorHAnsi" w:hAnsiTheme="minorHAnsi" w:cstheme="minorHAnsi"/>
          <w:color w:val="000000"/>
          <w:lang w:val="ru-RU"/>
        </w:rPr>
        <w:t>Р</w:t>
      </w:r>
      <w:proofErr w:type="spellStart"/>
      <w:r w:rsidRPr="009C0CE3">
        <w:rPr>
          <w:rFonts w:asciiTheme="minorHAnsi" w:hAnsiTheme="minorHAnsi" w:cstheme="minorHAnsi"/>
          <w:color w:val="000000"/>
        </w:rPr>
        <w:t>аз</w:t>
      </w:r>
      <w:proofErr w:type="spellEnd"/>
      <w:r w:rsidRPr="009C0CE3">
        <w:rPr>
          <w:rFonts w:asciiTheme="minorHAnsi" w:hAnsiTheme="minorHAnsi" w:cstheme="minorHAnsi"/>
          <w:color w:val="000000"/>
        </w:rPr>
        <w:t xml:space="preserve"> в </w:t>
      </w:r>
      <w:proofErr w:type="spellStart"/>
      <w:r w:rsidRPr="009C0CE3">
        <w:rPr>
          <w:rFonts w:asciiTheme="minorHAnsi" w:hAnsiTheme="minorHAnsi" w:cstheme="minorHAnsi"/>
          <w:color w:val="000000"/>
        </w:rPr>
        <w:t>месяц</w:t>
      </w:r>
      <w:proofErr w:type="spellEnd"/>
      <w:r w:rsidRPr="009C0CE3">
        <w:rPr>
          <w:rFonts w:asciiTheme="minorHAnsi" w:hAnsiTheme="minorHAnsi" w:cstheme="minorHAnsi"/>
          <w:color w:val="000000"/>
        </w:rPr>
        <w:t xml:space="preserve"> </w:t>
      </w:r>
      <w:proofErr w:type="spellStart"/>
      <w:r w:rsidRPr="009C0CE3">
        <w:rPr>
          <w:rFonts w:asciiTheme="minorHAnsi" w:hAnsiTheme="minorHAnsi" w:cstheme="minorHAnsi"/>
          <w:color w:val="000000"/>
        </w:rPr>
        <w:t>студенты</w:t>
      </w:r>
      <w:proofErr w:type="spellEnd"/>
      <w:r w:rsidRPr="009C0CE3">
        <w:rPr>
          <w:rFonts w:asciiTheme="minorHAnsi" w:hAnsiTheme="minorHAnsi" w:cstheme="minorHAnsi"/>
          <w:color w:val="000000"/>
        </w:rPr>
        <w:t xml:space="preserve"> и школьники могут поглазеть на экспозицию любого столичного музея совершенно бесплатно. Когда устроить так называемый льготный день, администрация каждого музея решает сама. Но не успели </w:t>
      </w:r>
      <w:proofErr w:type="spellStart"/>
      <w:r w:rsidRPr="009C0CE3">
        <w:rPr>
          <w:rFonts w:asciiTheme="minorHAnsi" w:hAnsiTheme="minorHAnsi" w:cstheme="minorHAnsi"/>
          <w:color w:val="000000"/>
        </w:rPr>
        <w:t>мы</w:t>
      </w:r>
      <w:proofErr w:type="spellEnd"/>
      <w:r w:rsidRPr="009C0CE3">
        <w:rPr>
          <w:rFonts w:asciiTheme="minorHAnsi" w:hAnsiTheme="minorHAnsi" w:cstheme="minorHAnsi"/>
          <w:color w:val="000000"/>
        </w:rPr>
        <w:t xml:space="preserve"> </w:t>
      </w:r>
      <w:proofErr w:type="spellStart"/>
      <w:r w:rsidRPr="009C0CE3">
        <w:rPr>
          <w:rFonts w:asciiTheme="minorHAnsi" w:hAnsiTheme="minorHAnsi" w:cstheme="minorHAnsi"/>
          <w:color w:val="000000"/>
        </w:rPr>
        <w:t>порадоваться</w:t>
      </w:r>
      <w:proofErr w:type="spellEnd"/>
      <w:r w:rsidRPr="009C0CE3">
        <w:rPr>
          <w:rFonts w:asciiTheme="minorHAnsi" w:hAnsiTheme="minorHAnsi" w:cstheme="minorHAnsi"/>
          <w:color w:val="000000"/>
        </w:rPr>
        <w:t xml:space="preserve"> </w:t>
      </w:r>
      <w:proofErr w:type="spellStart"/>
      <w:r w:rsidRPr="009C0CE3">
        <w:rPr>
          <w:rFonts w:asciiTheme="minorHAnsi" w:hAnsiTheme="minorHAnsi" w:cstheme="minorHAnsi"/>
          <w:color w:val="000000"/>
        </w:rPr>
        <w:t>за</w:t>
      </w:r>
      <w:proofErr w:type="spellEnd"/>
      <w:r w:rsidRPr="009C0CE3">
        <w:rPr>
          <w:rFonts w:asciiTheme="minorHAnsi" w:hAnsiTheme="minorHAnsi" w:cstheme="minorHAnsi"/>
          <w:color w:val="000000"/>
        </w:rPr>
        <w:t xml:space="preserve"> </w:t>
      </w:r>
      <w:proofErr w:type="spellStart"/>
      <w:r w:rsidRPr="009C0CE3">
        <w:rPr>
          <w:rFonts w:asciiTheme="minorHAnsi" w:hAnsiTheme="minorHAnsi" w:cstheme="minorHAnsi"/>
          <w:color w:val="000000"/>
        </w:rPr>
        <w:t>подраста</w:t>
      </w:r>
      <w:proofErr w:type="spellEnd"/>
      <w:r w:rsidR="00A837CE">
        <w:rPr>
          <w:rStyle w:val="DipnotBavurusu"/>
          <w:rFonts w:asciiTheme="minorHAnsi" w:hAnsiTheme="minorHAnsi" w:cstheme="minorHAnsi"/>
          <w:color w:val="000000"/>
        </w:rPr>
        <w:footnoteReference w:id="2"/>
      </w:r>
      <w:proofErr w:type="spellStart"/>
      <w:r w:rsidRPr="009C0CE3">
        <w:rPr>
          <w:rFonts w:asciiTheme="minorHAnsi" w:hAnsiTheme="minorHAnsi" w:cstheme="minorHAnsi"/>
          <w:color w:val="000000"/>
        </w:rPr>
        <w:t>ющее</w:t>
      </w:r>
      <w:proofErr w:type="spellEnd"/>
      <w:r w:rsidRPr="009C0CE3">
        <w:rPr>
          <w:rFonts w:asciiTheme="minorHAnsi" w:hAnsiTheme="minorHAnsi" w:cstheme="minorHAnsi"/>
          <w:color w:val="000000"/>
        </w:rPr>
        <w:t xml:space="preserve"> </w:t>
      </w:r>
      <w:proofErr w:type="spellStart"/>
      <w:r w:rsidRPr="009C0CE3">
        <w:rPr>
          <w:rFonts w:asciiTheme="minorHAnsi" w:hAnsiTheme="minorHAnsi" w:cstheme="minorHAnsi"/>
          <w:color w:val="000000"/>
        </w:rPr>
        <w:t>поколение</w:t>
      </w:r>
      <w:proofErr w:type="spellEnd"/>
      <w:r w:rsidRPr="009C0CE3">
        <w:rPr>
          <w:rFonts w:asciiTheme="minorHAnsi" w:hAnsiTheme="minorHAnsi" w:cstheme="minorHAnsi"/>
          <w:color w:val="000000"/>
        </w:rPr>
        <w:t xml:space="preserve">, </w:t>
      </w:r>
      <w:proofErr w:type="spellStart"/>
      <w:r w:rsidRPr="009C0CE3">
        <w:rPr>
          <w:rFonts w:asciiTheme="minorHAnsi" w:hAnsiTheme="minorHAnsi" w:cstheme="minorHAnsi"/>
          <w:color w:val="000000"/>
        </w:rPr>
        <w:t>как</w:t>
      </w:r>
      <w:proofErr w:type="spellEnd"/>
      <w:r w:rsidRPr="009C0CE3">
        <w:rPr>
          <w:rFonts w:asciiTheme="minorHAnsi" w:hAnsiTheme="minorHAnsi" w:cstheme="minorHAnsi"/>
          <w:color w:val="000000"/>
        </w:rPr>
        <w:t xml:space="preserve"> в редакцию позвонил начальник Государственной инспекции цен г. Москвы Михаил Лев и объяснил, что, по данным их проверки, далеко не все музеи готовы бесплатно распахнуть свои двери перед юными ценителями прекрасного даже в льготные дни.</w:t>
      </w:r>
    </w:p>
    <w:p w14:paraId="42436984" w14:textId="77777777" w:rsidR="009C0CE3" w:rsidRPr="009C0CE3" w:rsidRDefault="009C0CE3" w:rsidP="008155C9">
      <w:pPr>
        <w:pStyle w:val="NormalWeb"/>
        <w:shd w:val="clear" w:color="auto" w:fill="FFFFFF"/>
        <w:spacing w:before="0" w:beforeAutospacing="0" w:after="240" w:afterAutospacing="0" w:line="360" w:lineRule="auto"/>
        <w:ind w:firstLine="708"/>
        <w:jc w:val="both"/>
        <w:textAlignment w:val="top"/>
        <w:rPr>
          <w:rFonts w:asciiTheme="minorHAnsi" w:hAnsiTheme="minorHAnsi" w:cstheme="minorHAnsi"/>
          <w:color w:val="000000"/>
        </w:rPr>
      </w:pPr>
      <w:proofErr w:type="spellStart"/>
      <w:r w:rsidRPr="009C0CE3">
        <w:rPr>
          <w:rFonts w:asciiTheme="minorHAnsi" w:hAnsiTheme="minorHAnsi" w:cstheme="minorHAnsi"/>
          <w:color w:val="000000"/>
        </w:rPr>
        <w:t>Михаил</w:t>
      </w:r>
      <w:proofErr w:type="spellEnd"/>
      <w:r w:rsidRPr="009C0CE3">
        <w:rPr>
          <w:rFonts w:asciiTheme="minorHAnsi" w:hAnsiTheme="minorHAnsi" w:cstheme="minorHAnsi"/>
          <w:color w:val="000000"/>
        </w:rPr>
        <w:t xml:space="preserve"> </w:t>
      </w:r>
      <w:proofErr w:type="spellStart"/>
      <w:r w:rsidRPr="009C0CE3">
        <w:rPr>
          <w:rFonts w:asciiTheme="minorHAnsi" w:hAnsiTheme="minorHAnsi" w:cstheme="minorHAnsi"/>
          <w:color w:val="000000"/>
        </w:rPr>
        <w:t>Лев</w:t>
      </w:r>
      <w:proofErr w:type="spellEnd"/>
      <w:r w:rsidRPr="009C0CE3">
        <w:rPr>
          <w:rFonts w:asciiTheme="minorHAnsi" w:hAnsiTheme="minorHAnsi" w:cstheme="minorHAnsi"/>
          <w:color w:val="000000"/>
        </w:rPr>
        <w:t xml:space="preserve"> </w:t>
      </w:r>
      <w:proofErr w:type="spellStart"/>
      <w:r w:rsidRPr="009C0CE3">
        <w:rPr>
          <w:rFonts w:asciiTheme="minorHAnsi" w:hAnsiTheme="minorHAnsi" w:cstheme="minorHAnsi"/>
          <w:color w:val="000000"/>
        </w:rPr>
        <w:t>напомнил</w:t>
      </w:r>
      <w:proofErr w:type="spellEnd"/>
      <w:r w:rsidRPr="009C0CE3">
        <w:rPr>
          <w:rFonts w:asciiTheme="minorHAnsi" w:hAnsiTheme="minorHAnsi" w:cstheme="minorHAnsi"/>
          <w:color w:val="000000"/>
        </w:rPr>
        <w:t xml:space="preserve">, </w:t>
      </w:r>
      <w:proofErr w:type="spellStart"/>
      <w:r w:rsidRPr="009C0CE3">
        <w:rPr>
          <w:rFonts w:asciiTheme="minorHAnsi" w:hAnsiTheme="minorHAnsi" w:cstheme="minorHAnsi"/>
          <w:color w:val="000000"/>
        </w:rPr>
        <w:t>что</w:t>
      </w:r>
      <w:proofErr w:type="spellEnd"/>
      <w:r w:rsidRPr="009C0CE3">
        <w:rPr>
          <w:rFonts w:asciiTheme="minorHAnsi" w:hAnsiTheme="minorHAnsi" w:cstheme="minorHAnsi"/>
          <w:color w:val="000000"/>
        </w:rPr>
        <w:t xml:space="preserve"> ст. 12 закона N 115-ФЗ "Основы законодательства РФ о культуре" от 23. 06. 99 гарантирует подросткам, не достигшим 18 лет, право на бесплатное посещение музеев раз в месяц. А студенты, согласно ст. 16 закона N 125-ФЗ "О высшем и послевузовском профессиональном образовании", вообще могут в любой день года ходить в государственные и муниципальные музеи, не платя за это ни копейки. Добросовестно исполняют эти законы (хотя бы частично, в отношении льготных дней) в основном муниципальные музеи. По словам Михаила Льва, в тех из них, которые проверила инспекция, ничего предосудительного не обнаружилось. А вот в ряды недобросовестных музеев умудрились попасть такие гиганты, как "Бородинская панорама" и ГМИИ им. А. С. Пушкина. Плату с молодежи здесь взимали и во время заявленного в расписании льготного дня. Правда, билеты для школьников и студентов здесь всегда продают со значительной скидкой, но закон-то оговаривает бесплатное посещение.</w:t>
      </w:r>
    </w:p>
    <w:p w14:paraId="2F33C3DF" w14:textId="630582EC" w:rsidR="009C0CE3" w:rsidRDefault="009C0CE3" w:rsidP="008155C9">
      <w:pPr>
        <w:pStyle w:val="NormalWeb"/>
        <w:shd w:val="clear" w:color="auto" w:fill="FFFFFF"/>
        <w:spacing w:before="0" w:beforeAutospacing="0" w:after="240" w:afterAutospacing="0" w:line="360" w:lineRule="auto"/>
        <w:ind w:firstLine="708"/>
        <w:jc w:val="both"/>
        <w:textAlignment w:val="top"/>
        <w:rPr>
          <w:rFonts w:asciiTheme="minorHAnsi" w:hAnsiTheme="minorHAnsi" w:cstheme="minorHAnsi"/>
          <w:color w:val="000000"/>
        </w:rPr>
      </w:pPr>
      <w:bookmarkStart w:id="0" w:name="_GoBack"/>
      <w:bookmarkEnd w:id="0"/>
      <w:r w:rsidRPr="009C0CE3">
        <w:rPr>
          <w:rFonts w:asciiTheme="minorHAnsi" w:hAnsiTheme="minorHAnsi" w:cstheme="minorHAnsi"/>
          <w:color w:val="000000"/>
        </w:rPr>
        <w:t xml:space="preserve">С другой стороны, музеи тоже не совсем виноваты в собственной недобросовестности. По словам Михаила Льва, обозначив указанные выше льготы, законодатели не позаботились прописать механизм их финансирования. Поэтому денег, компенсирующих затраты на льготные дни, музеи не получают. Как известно, средства на содержание музеев выделяются скупо и неохотно. Так что выручка от продажи </w:t>
      </w:r>
      <w:r w:rsidRPr="009C0CE3">
        <w:rPr>
          <w:rFonts w:asciiTheme="minorHAnsi" w:hAnsiTheme="minorHAnsi" w:cstheme="minorHAnsi"/>
          <w:color w:val="000000"/>
        </w:rPr>
        <w:lastRenderedPageBreak/>
        <w:t>билетов является хоть каким-то подспорьем для большинства из них. Если же студентам разрешат глазеть на экспонаты бесплатно, то и этот денежный ручеек может иссякнуть. Потому что самые культурно-активные горожане - это в первую очередь студенты и школьники.</w:t>
      </w:r>
    </w:p>
    <w:p w14:paraId="657C8C19" w14:textId="1E7F0E54" w:rsidR="00BB6B15" w:rsidRPr="00BB6B15" w:rsidRDefault="00BB6B15" w:rsidP="009C0CE3">
      <w:pPr>
        <w:pStyle w:val="NormalWeb"/>
        <w:shd w:val="clear" w:color="auto" w:fill="FFFFFF"/>
        <w:spacing w:before="0" w:beforeAutospacing="0" w:after="240" w:afterAutospacing="0" w:line="360" w:lineRule="auto"/>
        <w:jc w:val="both"/>
        <w:textAlignment w:val="top"/>
        <w:rPr>
          <w:rFonts w:asciiTheme="minorHAnsi" w:hAnsiTheme="minorHAnsi" w:cstheme="minorHAnsi"/>
          <w:b/>
          <w:bCs/>
          <w:color w:val="000000"/>
          <w:u w:val="single"/>
          <w:lang w:val="ru-RU"/>
        </w:rPr>
      </w:pPr>
      <w:r w:rsidRPr="00BB6B15">
        <w:rPr>
          <w:rFonts w:asciiTheme="minorHAnsi" w:hAnsiTheme="minorHAnsi" w:cstheme="minorHAnsi"/>
          <w:b/>
          <w:bCs/>
          <w:color w:val="000000"/>
          <w:u w:val="single"/>
          <w:lang w:val="ru-RU"/>
        </w:rPr>
        <w:t>Что значить?</w:t>
      </w:r>
    </w:p>
    <w:p w14:paraId="0B556DEE" w14:textId="6983C97E" w:rsidR="00BB6B15" w:rsidRPr="00BB6B15" w:rsidRDefault="00BB6B15" w:rsidP="00BB6B15">
      <w:pPr>
        <w:pStyle w:val="NormalWeb"/>
        <w:shd w:val="clear" w:color="auto" w:fill="FFFFFF"/>
        <w:spacing w:before="0" w:beforeAutospacing="0" w:after="0" w:afterAutospacing="0" w:line="276" w:lineRule="auto"/>
        <w:jc w:val="both"/>
        <w:textAlignment w:val="top"/>
        <w:rPr>
          <w:rFonts w:asciiTheme="minorHAnsi" w:hAnsiTheme="minorHAnsi" w:cstheme="minorHAnsi"/>
          <w:color w:val="000000"/>
          <w:lang w:val="ru-RU"/>
        </w:rPr>
      </w:pPr>
      <w:r w:rsidRPr="00BB6B15">
        <w:rPr>
          <w:rFonts w:asciiTheme="minorHAnsi" w:hAnsiTheme="minorHAnsi" w:cstheme="minorHAnsi"/>
          <w:color w:val="000000"/>
          <w:lang w:val="ru-RU"/>
        </w:rPr>
        <w:t>- поглазеть</w:t>
      </w:r>
    </w:p>
    <w:p w14:paraId="7FD5CFF8" w14:textId="0366762D" w:rsidR="00BB6B15" w:rsidRPr="00BB6B15" w:rsidRDefault="00BB6B15" w:rsidP="00BB6B15">
      <w:pPr>
        <w:pStyle w:val="NormalWeb"/>
        <w:shd w:val="clear" w:color="auto" w:fill="FFFFFF"/>
        <w:spacing w:before="0" w:beforeAutospacing="0" w:after="0" w:afterAutospacing="0" w:line="276" w:lineRule="auto"/>
        <w:jc w:val="both"/>
        <w:textAlignment w:val="top"/>
        <w:rPr>
          <w:rFonts w:asciiTheme="minorHAnsi" w:hAnsiTheme="minorHAnsi" w:cstheme="minorHAnsi"/>
          <w:color w:val="000000"/>
          <w:lang w:val="ru-RU"/>
        </w:rPr>
      </w:pPr>
      <w:r w:rsidRPr="00BB6B15">
        <w:rPr>
          <w:rFonts w:asciiTheme="minorHAnsi" w:hAnsiTheme="minorHAnsi" w:cstheme="minorHAnsi"/>
          <w:color w:val="000000"/>
          <w:lang w:val="ru-RU"/>
        </w:rPr>
        <w:t>- льготный день</w:t>
      </w:r>
    </w:p>
    <w:p w14:paraId="0CD040EB" w14:textId="41C0CCF7" w:rsidR="00BB6B15" w:rsidRPr="00BB6B15" w:rsidRDefault="00BB6B15" w:rsidP="00BB6B15">
      <w:pPr>
        <w:pStyle w:val="NormalWeb"/>
        <w:shd w:val="clear" w:color="auto" w:fill="FFFFFF"/>
        <w:spacing w:before="0" w:beforeAutospacing="0" w:after="0" w:afterAutospacing="0" w:line="276" w:lineRule="auto"/>
        <w:jc w:val="both"/>
        <w:textAlignment w:val="top"/>
        <w:rPr>
          <w:rFonts w:asciiTheme="minorHAnsi" w:hAnsiTheme="minorHAnsi" w:cstheme="minorHAnsi"/>
          <w:color w:val="000000"/>
          <w:lang w:val="ru-RU"/>
        </w:rPr>
      </w:pPr>
      <w:r w:rsidRPr="00BB6B15">
        <w:rPr>
          <w:rFonts w:asciiTheme="minorHAnsi" w:hAnsiTheme="minorHAnsi" w:cstheme="minorHAnsi"/>
          <w:color w:val="000000"/>
          <w:lang w:val="ru-RU"/>
        </w:rPr>
        <w:t>- ФЗ</w:t>
      </w:r>
    </w:p>
    <w:p w14:paraId="1C83E531" w14:textId="4BCBF948" w:rsidR="00BB6B15" w:rsidRPr="00BB6B15" w:rsidRDefault="00BB6B15" w:rsidP="00BB6B15">
      <w:pPr>
        <w:pStyle w:val="NormalWeb"/>
        <w:shd w:val="clear" w:color="auto" w:fill="FFFFFF"/>
        <w:spacing w:before="0" w:beforeAutospacing="0" w:after="0" w:afterAutospacing="0" w:line="276" w:lineRule="auto"/>
        <w:jc w:val="both"/>
        <w:textAlignment w:val="top"/>
        <w:rPr>
          <w:rFonts w:asciiTheme="minorHAnsi" w:hAnsiTheme="minorHAnsi" w:cstheme="minorHAnsi"/>
          <w:color w:val="000000"/>
          <w:lang w:val="ru-RU"/>
        </w:rPr>
      </w:pPr>
      <w:r w:rsidRPr="00BB6B15">
        <w:rPr>
          <w:rFonts w:asciiTheme="minorHAnsi" w:hAnsiTheme="minorHAnsi" w:cstheme="minorHAnsi"/>
          <w:color w:val="000000"/>
          <w:lang w:val="ru-RU"/>
        </w:rPr>
        <w:t>- муниципальные музеи</w:t>
      </w:r>
    </w:p>
    <w:p w14:paraId="13FD6FAE" w14:textId="048A37EE" w:rsidR="00594C54" w:rsidRDefault="00BB6B15" w:rsidP="00BB6B15">
      <w:pPr>
        <w:pStyle w:val="NormalWeb"/>
        <w:shd w:val="clear" w:color="auto" w:fill="FFFFFF"/>
        <w:spacing w:before="0" w:beforeAutospacing="0" w:after="0" w:afterAutospacing="0" w:line="276" w:lineRule="auto"/>
        <w:jc w:val="both"/>
        <w:textAlignment w:val="top"/>
        <w:rPr>
          <w:rFonts w:asciiTheme="minorHAnsi" w:hAnsiTheme="minorHAnsi" w:cstheme="minorHAnsi"/>
          <w:color w:val="000000"/>
          <w:lang w:val="ru-RU"/>
        </w:rPr>
      </w:pPr>
      <w:r w:rsidRPr="00BB6B15">
        <w:rPr>
          <w:rFonts w:asciiTheme="minorHAnsi" w:hAnsiTheme="minorHAnsi" w:cstheme="minorHAnsi"/>
          <w:color w:val="000000"/>
          <w:lang w:val="ru-RU"/>
        </w:rPr>
        <w:t>ГМИИ им. А.С. Пушкина</w:t>
      </w:r>
    </w:p>
    <w:p w14:paraId="45904F6C" w14:textId="77777777" w:rsidR="00BB6B15" w:rsidRPr="00BB6B15" w:rsidRDefault="00BB6B15" w:rsidP="00BB6B15">
      <w:pPr>
        <w:pStyle w:val="NormalWeb"/>
        <w:shd w:val="clear" w:color="auto" w:fill="FFFFFF"/>
        <w:spacing w:before="0" w:beforeAutospacing="0" w:after="0" w:afterAutospacing="0" w:line="276" w:lineRule="auto"/>
        <w:jc w:val="both"/>
        <w:textAlignment w:val="top"/>
        <w:rPr>
          <w:rFonts w:asciiTheme="minorHAnsi" w:hAnsiTheme="minorHAnsi" w:cstheme="minorHAnsi"/>
          <w:color w:val="000000"/>
          <w:lang w:val="ru-RU"/>
        </w:rPr>
      </w:pPr>
    </w:p>
    <w:p w14:paraId="5A07B4BB" w14:textId="37438E59" w:rsidR="00BB6B15" w:rsidRPr="00BB6B15" w:rsidRDefault="00BB6B15">
      <w:pPr>
        <w:rPr>
          <w:b/>
          <w:bCs/>
          <w:sz w:val="24"/>
          <w:szCs w:val="24"/>
          <w:u w:val="single"/>
          <w:lang w:val="ru-RU"/>
        </w:rPr>
      </w:pPr>
      <w:r w:rsidRPr="00BB6B15">
        <w:rPr>
          <w:b/>
          <w:bCs/>
          <w:sz w:val="24"/>
          <w:szCs w:val="24"/>
          <w:u w:val="single"/>
          <w:lang w:val="ru-RU"/>
        </w:rPr>
        <w:t>Ответьте на вопросы по тексту</w:t>
      </w:r>
    </w:p>
    <w:p w14:paraId="35B8B996" w14:textId="3F0C86C7" w:rsidR="00BB6B15" w:rsidRPr="00BB6B15" w:rsidRDefault="00BB6B15">
      <w:pPr>
        <w:rPr>
          <w:sz w:val="24"/>
          <w:szCs w:val="24"/>
          <w:lang w:val="ru-RU"/>
        </w:rPr>
      </w:pPr>
      <w:r w:rsidRPr="00BB6B15">
        <w:rPr>
          <w:sz w:val="24"/>
          <w:szCs w:val="24"/>
          <w:lang w:val="ru-RU"/>
        </w:rPr>
        <w:t>- Все ли платят за вход в музей?</w:t>
      </w:r>
    </w:p>
    <w:p w14:paraId="5E9B5CC1" w14:textId="0DC7F458" w:rsidR="00BB6B15" w:rsidRPr="00BB6B15" w:rsidRDefault="00BB6B15">
      <w:pPr>
        <w:rPr>
          <w:sz w:val="24"/>
          <w:szCs w:val="24"/>
          <w:lang w:val="ru-RU"/>
        </w:rPr>
      </w:pPr>
      <w:r w:rsidRPr="00BB6B15">
        <w:rPr>
          <w:sz w:val="24"/>
          <w:szCs w:val="24"/>
          <w:lang w:val="ru-RU"/>
        </w:rPr>
        <w:t>- У кого есть право на бесплатное посещение музеев?</w:t>
      </w:r>
    </w:p>
    <w:p w14:paraId="4AF59528" w14:textId="4C43B149" w:rsidR="00BB6B15" w:rsidRDefault="00BB6B15">
      <w:pPr>
        <w:rPr>
          <w:sz w:val="24"/>
          <w:szCs w:val="24"/>
          <w:lang w:val="ru-RU"/>
        </w:rPr>
      </w:pPr>
      <w:r w:rsidRPr="00BB6B15">
        <w:rPr>
          <w:sz w:val="24"/>
          <w:szCs w:val="24"/>
          <w:lang w:val="ru-RU"/>
        </w:rPr>
        <w:t>- Все ли музеи законопослушны?</w:t>
      </w:r>
    </w:p>
    <w:p w14:paraId="5BF50932" w14:textId="7E8A013F" w:rsidR="00BB6B15" w:rsidRDefault="00BB6B15">
      <w:pPr>
        <w:rPr>
          <w:b/>
          <w:bCs/>
          <w:sz w:val="24"/>
          <w:szCs w:val="24"/>
          <w:u w:val="single"/>
          <w:lang w:val="ru-RU"/>
        </w:rPr>
      </w:pPr>
      <w:r w:rsidRPr="00BB6B15">
        <w:rPr>
          <w:b/>
          <w:bCs/>
          <w:sz w:val="24"/>
          <w:szCs w:val="24"/>
          <w:u w:val="single"/>
          <w:lang w:val="ru-RU"/>
        </w:rPr>
        <w:t>Ваше мнение</w:t>
      </w:r>
    </w:p>
    <w:p w14:paraId="0F5EC9AC" w14:textId="21EE8049" w:rsidR="00BB6B15" w:rsidRDefault="00BB6B15">
      <w:pPr>
        <w:rPr>
          <w:sz w:val="24"/>
          <w:szCs w:val="24"/>
          <w:lang w:val="ru-RU"/>
        </w:rPr>
      </w:pPr>
      <w:r w:rsidRPr="00BB6B15">
        <w:rPr>
          <w:sz w:val="24"/>
          <w:szCs w:val="24"/>
          <w:lang w:val="ru-RU"/>
        </w:rPr>
        <w:t xml:space="preserve">- </w:t>
      </w:r>
      <w:r>
        <w:rPr>
          <w:sz w:val="24"/>
          <w:szCs w:val="24"/>
          <w:lang w:val="ru-RU"/>
        </w:rPr>
        <w:t>Что вы думаете</w:t>
      </w:r>
      <w:r w:rsidR="003D0F29">
        <w:rPr>
          <w:sz w:val="24"/>
          <w:szCs w:val="24"/>
          <w:lang w:val="ru-RU"/>
        </w:rPr>
        <w:t xml:space="preserve"> о бесплатном входе в музей?</w:t>
      </w:r>
    </w:p>
    <w:p w14:paraId="55BC2FE8" w14:textId="0E74208F" w:rsidR="003D0F29" w:rsidRDefault="003D0F29" w:rsidP="003D0F29">
      <w:pPr>
        <w:rPr>
          <w:sz w:val="24"/>
          <w:szCs w:val="24"/>
          <w:lang w:val="ru-RU"/>
        </w:rPr>
      </w:pPr>
      <w:r>
        <w:rPr>
          <w:sz w:val="24"/>
          <w:szCs w:val="24"/>
          <w:lang w:val="ru-RU"/>
        </w:rPr>
        <w:t>- Существует ли, по-вашему, категория людей, имеющая право на бесплтное посещение музея?</w:t>
      </w:r>
    </w:p>
    <w:p w14:paraId="1811C626" w14:textId="5A756D11" w:rsidR="003D0F29" w:rsidRDefault="003D0F29" w:rsidP="003D0F29">
      <w:pPr>
        <w:rPr>
          <w:sz w:val="24"/>
          <w:szCs w:val="24"/>
          <w:lang w:val="ru-RU"/>
        </w:rPr>
      </w:pPr>
      <w:r>
        <w:rPr>
          <w:sz w:val="24"/>
          <w:szCs w:val="24"/>
          <w:lang w:val="ru-RU"/>
        </w:rPr>
        <w:t>- Как сами музеи могут заработать деньги?</w:t>
      </w:r>
    </w:p>
    <w:p w14:paraId="65E61BA3" w14:textId="6D1CA326" w:rsidR="003D0F29" w:rsidRPr="00297DAC" w:rsidRDefault="003D0F29" w:rsidP="00297DAC">
      <w:pPr>
        <w:jc w:val="center"/>
        <w:rPr>
          <w:b/>
          <w:bCs/>
          <w:sz w:val="24"/>
          <w:szCs w:val="24"/>
          <w:lang w:val="ru-RU"/>
        </w:rPr>
      </w:pPr>
    </w:p>
    <w:p w14:paraId="7EABD226" w14:textId="2F637E0D" w:rsidR="00521D19" w:rsidRPr="00570485" w:rsidRDefault="00297DAC" w:rsidP="00297DAC">
      <w:pPr>
        <w:jc w:val="center"/>
        <w:rPr>
          <w:b/>
          <w:bCs/>
          <w:sz w:val="28"/>
          <w:szCs w:val="28"/>
          <w:lang w:val="ru-RU"/>
        </w:rPr>
      </w:pPr>
      <w:r w:rsidRPr="00570485">
        <w:rPr>
          <w:b/>
          <w:bCs/>
          <w:sz w:val="28"/>
          <w:szCs w:val="28"/>
          <w:lang w:val="ru-RU"/>
        </w:rPr>
        <w:t>Массовая культура</w:t>
      </w:r>
    </w:p>
    <w:p w14:paraId="4D1086EE" w14:textId="21BE2E8C" w:rsidR="00297DAC" w:rsidRPr="00044FA1" w:rsidRDefault="00297DAC" w:rsidP="00044FA1">
      <w:pPr>
        <w:spacing w:line="360" w:lineRule="auto"/>
        <w:jc w:val="both"/>
        <w:rPr>
          <w:rFonts w:cstheme="minorHAnsi"/>
          <w:b/>
          <w:bCs/>
          <w:sz w:val="24"/>
          <w:szCs w:val="24"/>
          <w:lang w:val="ru-RU"/>
        </w:rPr>
      </w:pPr>
      <w:r w:rsidRPr="00044FA1">
        <w:rPr>
          <w:rFonts w:cstheme="minorHAnsi"/>
          <w:b/>
          <w:bCs/>
          <w:sz w:val="24"/>
          <w:szCs w:val="24"/>
          <w:lang w:val="ru-RU"/>
        </w:rPr>
        <w:t>Задание 1. Прочитайте текст.</w:t>
      </w:r>
    </w:p>
    <w:p w14:paraId="726D167A" w14:textId="77777777" w:rsidR="00521D19" w:rsidRPr="00044FA1" w:rsidRDefault="00521D19" w:rsidP="00044FA1">
      <w:pPr>
        <w:pStyle w:val="NormalWeb"/>
        <w:shd w:val="clear" w:color="auto" w:fill="FFFFFF"/>
        <w:spacing w:after="198" w:afterAutospacing="0" w:line="360" w:lineRule="auto"/>
        <w:ind w:firstLine="284"/>
        <w:jc w:val="both"/>
        <w:rPr>
          <w:rFonts w:asciiTheme="minorHAnsi" w:hAnsiTheme="minorHAnsi" w:cstheme="minorHAnsi"/>
          <w:color w:val="000000"/>
        </w:rPr>
      </w:pPr>
      <w:r w:rsidRPr="00044FA1">
        <w:rPr>
          <w:rFonts w:asciiTheme="minorHAnsi" w:hAnsiTheme="minorHAnsi" w:cstheme="minorHAnsi"/>
          <w:color w:val="000000"/>
        </w:rPr>
        <w:t>Важнейшим, если не определяющим, признаком «массового общества» является "массовая культура".</w:t>
      </w:r>
    </w:p>
    <w:p w14:paraId="5E042D1F" w14:textId="77777777" w:rsidR="00521D19" w:rsidRPr="00044FA1" w:rsidRDefault="00521D19" w:rsidP="00044FA1">
      <w:pPr>
        <w:pStyle w:val="NormalWeb"/>
        <w:shd w:val="clear" w:color="auto" w:fill="FFFFFF"/>
        <w:spacing w:after="198" w:afterAutospacing="0" w:line="360" w:lineRule="auto"/>
        <w:ind w:firstLine="284"/>
        <w:jc w:val="both"/>
        <w:rPr>
          <w:rFonts w:asciiTheme="minorHAnsi" w:hAnsiTheme="minorHAnsi" w:cstheme="minorHAnsi"/>
          <w:color w:val="000000"/>
        </w:rPr>
      </w:pPr>
      <w:r w:rsidRPr="00044FA1">
        <w:rPr>
          <w:rFonts w:asciiTheme="minorHAnsi" w:hAnsiTheme="minorHAnsi" w:cstheme="minorHAnsi"/>
          <w:color w:val="000000"/>
        </w:rPr>
        <w:t xml:space="preserve">Отвечая общему духу времени, она, в отличие от социальной практики всех предшествующих эпох, примерно с середины нашего столетия становится одной из прибыльнейших отраслей экономики и даже получает соответствующие названия: «индустрия развлечений», «коммерческая культура», «поп-культура», «индустрия досуга» и т.п. Кстати, последнее из приведенных обозначений открывает еще одну из </w:t>
      </w:r>
      <w:r w:rsidRPr="00044FA1">
        <w:rPr>
          <w:rFonts w:asciiTheme="minorHAnsi" w:hAnsiTheme="minorHAnsi" w:cstheme="minorHAnsi"/>
          <w:color w:val="000000"/>
        </w:rPr>
        <w:lastRenderedPageBreak/>
        <w:t>причин возникновения «массовой культуры» - появление у значительного слоя трудящихся граждан избытка свободного времени, «досуга». У людей все больше возникает потребность «убивать время». На ее удовлетворение, естественно за деньги, и рассчитана «массовая культура», которая проявляет себя преимущественно в чувственной сфере, т.е. во всех видах литературы и искусства. Особенно важными каналами общей демократизации культуры за последние десятилетия стали кино, телевидение и, конечно, спорт (в его чисто зрительской части), собирающие огромные и не слишком разборчивые аудитории, движимые лишь стремлением к психологическому расслаблению.</w:t>
      </w:r>
    </w:p>
    <w:p w14:paraId="6143E031" w14:textId="77777777" w:rsidR="00521D19" w:rsidRPr="00044FA1" w:rsidRDefault="00521D19" w:rsidP="00044FA1">
      <w:pPr>
        <w:pStyle w:val="NormalWeb"/>
        <w:shd w:val="clear" w:color="auto" w:fill="FFFFFF"/>
        <w:spacing w:after="198" w:afterAutospacing="0" w:line="360" w:lineRule="auto"/>
        <w:ind w:firstLine="284"/>
        <w:jc w:val="both"/>
        <w:rPr>
          <w:rFonts w:asciiTheme="minorHAnsi" w:hAnsiTheme="minorHAnsi" w:cstheme="minorHAnsi"/>
          <w:color w:val="000000"/>
        </w:rPr>
      </w:pPr>
      <w:r w:rsidRPr="00044FA1">
        <w:rPr>
          <w:rFonts w:asciiTheme="minorHAnsi" w:hAnsiTheme="minorHAnsi" w:cstheme="minorHAnsi"/>
          <w:color w:val="000000"/>
        </w:rPr>
        <w:t>Для выполнения своей функции - снятия сильных производственных стрессов - «массовая культура» должна быть как минимум развлекательной; обращенная к людям часто с недостаточно развитым интеллектуальным началом, она во многом эксплуатирует такие сферы человеческой психики, как подсознание и инстинкты.</w:t>
      </w:r>
    </w:p>
    <w:p w14:paraId="3674909C" w14:textId="14144B21" w:rsidR="00521D19" w:rsidRPr="00044FA1" w:rsidRDefault="00521D19" w:rsidP="00044FA1">
      <w:pPr>
        <w:spacing w:line="360" w:lineRule="auto"/>
        <w:jc w:val="both"/>
        <w:rPr>
          <w:rFonts w:cstheme="minorHAnsi"/>
          <w:color w:val="000000"/>
          <w:shd w:val="clear" w:color="auto" w:fill="FFFFFF"/>
        </w:rPr>
      </w:pPr>
      <w:r w:rsidRPr="00044FA1">
        <w:rPr>
          <w:rFonts w:cstheme="minorHAnsi"/>
          <w:color w:val="000000"/>
          <w:shd w:val="clear" w:color="auto" w:fill="FFFFFF"/>
        </w:rPr>
        <w:t xml:space="preserve">Феномен "массовой культуры" с точки зрения его роли в развитии современной цивилизации оценивается учеными далеко не однозначно. Критический подход к «массовой культуре» сводится к ее обвинениям в пренебрежении классическим наследством, в том, что она якобы является инструментом сознательного манипулирования людьми; порабощает и унифицирует основного творца всякой культуры суверенную личность; способствует ее отчуждению от реальной жизни; отвлекает людей от их основной задачи - "духовно-практического освоения мира" </w:t>
      </w:r>
      <w:proofErr w:type="gramStart"/>
      <w:r w:rsidRPr="00044FA1">
        <w:rPr>
          <w:rFonts w:cstheme="minorHAnsi"/>
          <w:color w:val="000000"/>
          <w:shd w:val="clear" w:color="auto" w:fill="FFFFFF"/>
        </w:rPr>
        <w:t>(</w:t>
      </w:r>
      <w:proofErr w:type="gramEnd"/>
      <w:r w:rsidRPr="00044FA1">
        <w:rPr>
          <w:rFonts w:cstheme="minorHAnsi"/>
          <w:color w:val="000000"/>
          <w:shd w:val="clear" w:color="auto" w:fill="FFFFFF"/>
        </w:rPr>
        <w:t>К. Маркс</w:t>
      </w:r>
      <w:proofErr w:type="gramStart"/>
      <w:r w:rsidRPr="00044FA1">
        <w:rPr>
          <w:rFonts w:cstheme="minorHAnsi"/>
          <w:color w:val="000000"/>
          <w:shd w:val="clear" w:color="auto" w:fill="FFFFFF"/>
        </w:rPr>
        <w:t>)</w:t>
      </w:r>
      <w:proofErr w:type="gramEnd"/>
      <w:r w:rsidRPr="00044FA1">
        <w:rPr>
          <w:rFonts w:cstheme="minorHAnsi"/>
          <w:color w:val="000000"/>
          <w:shd w:val="clear" w:color="auto" w:fill="FFFFFF"/>
        </w:rPr>
        <w:t>.</w:t>
      </w:r>
    </w:p>
    <w:p w14:paraId="6992DF24" w14:textId="17535615" w:rsidR="00521D19" w:rsidRDefault="00521D19" w:rsidP="00044FA1">
      <w:pPr>
        <w:spacing w:line="360" w:lineRule="auto"/>
        <w:jc w:val="both"/>
        <w:rPr>
          <w:rFonts w:cstheme="minorHAnsi"/>
          <w:color w:val="000000"/>
          <w:shd w:val="clear" w:color="auto" w:fill="FFFFFF"/>
        </w:rPr>
      </w:pPr>
      <w:r w:rsidRPr="00044FA1">
        <w:rPr>
          <w:rFonts w:cstheme="minorHAnsi"/>
          <w:color w:val="000000"/>
          <w:shd w:val="clear" w:color="auto" w:fill="FFFFFF"/>
        </w:rPr>
        <w:t>Апологетический подход, напротив, выражается в том, что "массовая культура" провозглашается закономерным следствием необратимого научно-технического прогресса, что она способствует сплочению людей, прежде всего молодежи, независимо от каких-либо идеологий и национально-этнических различий в устойчивую социальную систему и не только не отвергает культурного наследия прошлого, но и делает его лучшие образцы достоянием самых широких народных слоев путем их тиражирования через печать, радио, телевидение и промышленное воспроизводство.</w:t>
      </w:r>
    </w:p>
    <w:p w14:paraId="0A0C789E" w14:textId="13F9B614" w:rsidR="00B155D5" w:rsidRDefault="00BE32F1" w:rsidP="00B155D5">
      <w:pPr>
        <w:spacing w:line="360" w:lineRule="auto"/>
        <w:jc w:val="right"/>
        <w:rPr>
          <w:rFonts w:cstheme="minorHAnsi"/>
          <w:b/>
          <w:bCs/>
          <w:color w:val="000000"/>
          <w:shd w:val="clear" w:color="auto" w:fill="FFFFFF"/>
          <w:lang w:val="ru-RU"/>
        </w:rPr>
      </w:pPr>
      <w:r w:rsidRPr="00BE32F1">
        <w:rPr>
          <w:rFonts w:cstheme="minorHAnsi"/>
          <w:b/>
          <w:bCs/>
          <w:color w:val="000000"/>
          <w:shd w:val="clear" w:color="auto" w:fill="FFFFFF"/>
          <w:lang w:val="ru-RU"/>
        </w:rPr>
        <w:t>(Мамонов, С.П. Основы культурологии. М.: Олимп, 1999)</w:t>
      </w:r>
    </w:p>
    <w:p w14:paraId="7D9D1FD4" w14:textId="164C2819" w:rsidR="00B155D5" w:rsidRDefault="00B155D5" w:rsidP="00B155D5">
      <w:pPr>
        <w:spacing w:line="360" w:lineRule="auto"/>
        <w:rPr>
          <w:rFonts w:cstheme="minorHAnsi"/>
          <w:b/>
          <w:bCs/>
          <w:color w:val="000000"/>
          <w:shd w:val="clear" w:color="auto" w:fill="FFFFFF"/>
          <w:lang w:val="ru-RU"/>
        </w:rPr>
      </w:pPr>
      <w:r>
        <w:rPr>
          <w:rFonts w:cstheme="minorHAnsi"/>
          <w:b/>
          <w:bCs/>
          <w:color w:val="000000"/>
          <w:shd w:val="clear" w:color="auto" w:fill="FFFFFF"/>
          <w:lang w:val="ru-RU"/>
        </w:rPr>
        <w:t>Что это значить?</w:t>
      </w:r>
    </w:p>
    <w:p w14:paraId="02AAFBFC" w14:textId="084F271C" w:rsidR="00B155D5" w:rsidRPr="00B155D5" w:rsidRDefault="00B155D5" w:rsidP="00B155D5">
      <w:pPr>
        <w:spacing w:line="240" w:lineRule="auto"/>
        <w:jc w:val="both"/>
        <w:rPr>
          <w:rFonts w:cstheme="minorHAnsi"/>
          <w:color w:val="000000"/>
          <w:shd w:val="clear" w:color="auto" w:fill="FFFFFF"/>
          <w:lang w:val="ru-RU"/>
        </w:rPr>
      </w:pPr>
      <w:r w:rsidRPr="00B155D5">
        <w:rPr>
          <w:rFonts w:cstheme="minorHAnsi"/>
          <w:color w:val="000000"/>
          <w:shd w:val="clear" w:color="auto" w:fill="FFFFFF"/>
          <w:lang w:val="ru-RU"/>
        </w:rPr>
        <w:t>- массовое общество</w:t>
      </w:r>
    </w:p>
    <w:p w14:paraId="5F9C160A" w14:textId="7CB70CD4" w:rsidR="00B155D5" w:rsidRPr="00B155D5" w:rsidRDefault="00B155D5" w:rsidP="00B155D5">
      <w:pPr>
        <w:spacing w:line="240" w:lineRule="auto"/>
        <w:jc w:val="both"/>
        <w:rPr>
          <w:rFonts w:cstheme="minorHAnsi"/>
          <w:color w:val="000000"/>
          <w:shd w:val="clear" w:color="auto" w:fill="FFFFFF"/>
          <w:lang w:val="ru-RU"/>
        </w:rPr>
      </w:pPr>
      <w:r w:rsidRPr="00B155D5">
        <w:rPr>
          <w:rFonts w:cstheme="minorHAnsi"/>
          <w:color w:val="000000"/>
          <w:shd w:val="clear" w:color="auto" w:fill="FFFFFF"/>
          <w:lang w:val="ru-RU"/>
        </w:rPr>
        <w:t>- масовая культура</w:t>
      </w:r>
    </w:p>
    <w:p w14:paraId="15740F03" w14:textId="2BC229C7" w:rsidR="00B155D5" w:rsidRPr="00B155D5" w:rsidRDefault="00B155D5" w:rsidP="00B155D5">
      <w:pPr>
        <w:spacing w:line="240" w:lineRule="auto"/>
        <w:jc w:val="both"/>
        <w:rPr>
          <w:rFonts w:cstheme="minorHAnsi"/>
          <w:sz w:val="24"/>
          <w:szCs w:val="24"/>
          <w:lang w:val="ru-RU"/>
        </w:rPr>
      </w:pPr>
      <w:r w:rsidRPr="00B155D5">
        <w:rPr>
          <w:rFonts w:cstheme="minorHAnsi"/>
          <w:color w:val="000000"/>
          <w:shd w:val="clear" w:color="auto" w:fill="FFFFFF"/>
          <w:lang w:val="ru-RU"/>
        </w:rPr>
        <w:lastRenderedPageBreak/>
        <w:t>- общий дух времени</w:t>
      </w:r>
    </w:p>
    <w:p w14:paraId="7D7C6DF3" w14:textId="4A08F239" w:rsidR="003D0F29" w:rsidRDefault="00B155D5" w:rsidP="00044FA1">
      <w:pPr>
        <w:spacing w:line="360" w:lineRule="auto"/>
        <w:jc w:val="both"/>
        <w:rPr>
          <w:rFonts w:cstheme="minorHAnsi"/>
          <w:b/>
          <w:bCs/>
          <w:sz w:val="24"/>
          <w:szCs w:val="24"/>
          <w:lang w:val="ru-RU"/>
        </w:rPr>
      </w:pPr>
      <w:r w:rsidRPr="00B155D5">
        <w:rPr>
          <w:rFonts w:cstheme="minorHAnsi"/>
          <w:b/>
          <w:bCs/>
          <w:sz w:val="24"/>
          <w:szCs w:val="24"/>
          <w:lang w:val="ru-RU"/>
        </w:rPr>
        <w:t>Ответьте на вопросы по тексту</w:t>
      </w:r>
    </w:p>
    <w:p w14:paraId="544158CF" w14:textId="79818CBF" w:rsidR="00B155D5" w:rsidRPr="00B155D5" w:rsidRDefault="00B155D5" w:rsidP="00044FA1">
      <w:pPr>
        <w:spacing w:line="360" w:lineRule="auto"/>
        <w:jc w:val="both"/>
        <w:rPr>
          <w:rFonts w:cstheme="minorHAnsi"/>
          <w:sz w:val="24"/>
          <w:szCs w:val="24"/>
          <w:lang w:val="ru-RU"/>
        </w:rPr>
      </w:pPr>
      <w:r w:rsidRPr="00B155D5">
        <w:rPr>
          <w:rFonts w:cstheme="minorHAnsi"/>
          <w:sz w:val="24"/>
          <w:szCs w:val="24"/>
          <w:lang w:val="ru-RU"/>
        </w:rPr>
        <w:t>- Перечислите черты и функции массовой культуры</w:t>
      </w:r>
    </w:p>
    <w:p w14:paraId="7A017D4F" w14:textId="25AF3641" w:rsidR="00B155D5" w:rsidRDefault="00B155D5" w:rsidP="00044FA1">
      <w:pPr>
        <w:spacing w:line="360" w:lineRule="auto"/>
        <w:jc w:val="both"/>
        <w:rPr>
          <w:rFonts w:cstheme="minorHAnsi"/>
          <w:sz w:val="24"/>
          <w:szCs w:val="24"/>
          <w:lang w:val="ru-RU"/>
        </w:rPr>
      </w:pPr>
      <w:r w:rsidRPr="00B155D5">
        <w:rPr>
          <w:rFonts w:cstheme="minorHAnsi"/>
          <w:sz w:val="24"/>
          <w:szCs w:val="24"/>
          <w:lang w:val="ru-RU"/>
        </w:rPr>
        <w:t>- В чём спор сторонников и противников массовой культуры.</w:t>
      </w:r>
    </w:p>
    <w:p w14:paraId="4DC124AB" w14:textId="06FD7D4C" w:rsidR="00B155D5" w:rsidRDefault="00B155D5" w:rsidP="00044FA1">
      <w:pPr>
        <w:spacing w:line="360" w:lineRule="auto"/>
        <w:jc w:val="both"/>
        <w:rPr>
          <w:rFonts w:cstheme="minorHAnsi"/>
          <w:b/>
          <w:bCs/>
          <w:sz w:val="24"/>
          <w:szCs w:val="24"/>
          <w:lang w:val="ru-RU"/>
        </w:rPr>
      </w:pPr>
      <w:r w:rsidRPr="00B155D5">
        <w:rPr>
          <w:rFonts w:cstheme="minorHAnsi"/>
          <w:b/>
          <w:bCs/>
          <w:sz w:val="24"/>
          <w:szCs w:val="24"/>
          <w:lang w:val="ru-RU"/>
        </w:rPr>
        <w:t>Ваше мнение</w:t>
      </w:r>
    </w:p>
    <w:p w14:paraId="45BC6E54" w14:textId="18410A32" w:rsidR="00B155D5" w:rsidRDefault="00B155D5" w:rsidP="00044FA1">
      <w:pPr>
        <w:spacing w:line="360" w:lineRule="auto"/>
        <w:jc w:val="both"/>
        <w:rPr>
          <w:rFonts w:cstheme="minorHAnsi"/>
          <w:sz w:val="24"/>
          <w:szCs w:val="24"/>
          <w:lang w:val="ru-RU"/>
        </w:rPr>
      </w:pPr>
      <w:r w:rsidRPr="00B155D5">
        <w:rPr>
          <w:rFonts w:cstheme="minorHAnsi"/>
          <w:sz w:val="24"/>
          <w:szCs w:val="24"/>
          <w:lang w:val="ru-RU"/>
        </w:rPr>
        <w:t>- Культура стала действительно массовой только в ХХ веке, или массовая культура существовала всегда?</w:t>
      </w:r>
    </w:p>
    <w:p w14:paraId="1230EF84" w14:textId="1E5F3C1D" w:rsidR="00B155D5" w:rsidRDefault="00B155D5" w:rsidP="00044FA1">
      <w:pPr>
        <w:spacing w:line="360" w:lineRule="auto"/>
        <w:jc w:val="both"/>
        <w:rPr>
          <w:rFonts w:cstheme="minorHAnsi"/>
          <w:sz w:val="24"/>
          <w:szCs w:val="24"/>
          <w:lang w:val="ru-RU"/>
        </w:rPr>
      </w:pPr>
      <w:r>
        <w:rPr>
          <w:rFonts w:cstheme="minorHAnsi"/>
          <w:sz w:val="24"/>
          <w:szCs w:val="24"/>
          <w:lang w:val="ru-RU"/>
        </w:rPr>
        <w:t xml:space="preserve">- </w:t>
      </w:r>
      <w:r w:rsidR="00744434">
        <w:rPr>
          <w:rFonts w:cstheme="minorHAnsi"/>
          <w:sz w:val="24"/>
          <w:szCs w:val="24"/>
          <w:lang w:val="ru-RU"/>
        </w:rPr>
        <w:t>Назовите причины возникновения массовой культуры?</w:t>
      </w:r>
    </w:p>
    <w:p w14:paraId="4691D6AA" w14:textId="0A3EDB3F" w:rsidR="00744434" w:rsidRDefault="00744434" w:rsidP="00044FA1">
      <w:pPr>
        <w:spacing w:line="360" w:lineRule="auto"/>
        <w:jc w:val="both"/>
        <w:rPr>
          <w:rFonts w:cstheme="minorHAnsi"/>
          <w:sz w:val="24"/>
          <w:szCs w:val="24"/>
          <w:lang w:val="ru-RU"/>
        </w:rPr>
      </w:pPr>
      <w:r>
        <w:rPr>
          <w:rFonts w:cstheme="minorHAnsi"/>
          <w:sz w:val="24"/>
          <w:szCs w:val="24"/>
          <w:lang w:val="ru-RU"/>
        </w:rPr>
        <w:t xml:space="preserve">- </w:t>
      </w:r>
      <w:r w:rsidR="00916DD7">
        <w:rPr>
          <w:rFonts w:cstheme="minorHAnsi"/>
          <w:sz w:val="24"/>
          <w:szCs w:val="24"/>
          <w:lang w:val="ru-RU"/>
        </w:rPr>
        <w:t>Где проявляет себя массовая культура?</w:t>
      </w:r>
    </w:p>
    <w:p w14:paraId="5F744318" w14:textId="1189FF5A" w:rsidR="00916DD7" w:rsidRDefault="00916DD7" w:rsidP="00044FA1">
      <w:pPr>
        <w:spacing w:line="360" w:lineRule="auto"/>
        <w:jc w:val="both"/>
        <w:rPr>
          <w:rFonts w:cstheme="minorHAnsi"/>
          <w:sz w:val="24"/>
          <w:szCs w:val="24"/>
          <w:lang w:val="ru-RU"/>
        </w:rPr>
      </w:pPr>
      <w:r>
        <w:rPr>
          <w:rFonts w:cstheme="minorHAnsi"/>
          <w:sz w:val="24"/>
          <w:szCs w:val="24"/>
          <w:lang w:val="ru-RU"/>
        </w:rPr>
        <w:t>- В чем отличительные черты массовой культуры?</w:t>
      </w:r>
    </w:p>
    <w:p w14:paraId="286DA61A" w14:textId="3E55F087" w:rsidR="00916DD7" w:rsidRDefault="00916DD7" w:rsidP="00044FA1">
      <w:pPr>
        <w:spacing w:line="360" w:lineRule="auto"/>
        <w:jc w:val="both"/>
        <w:rPr>
          <w:rFonts w:cstheme="minorHAnsi"/>
          <w:sz w:val="24"/>
          <w:szCs w:val="24"/>
          <w:lang w:val="ru-RU"/>
        </w:rPr>
      </w:pPr>
      <w:r>
        <w:rPr>
          <w:rFonts w:cstheme="minorHAnsi"/>
          <w:sz w:val="24"/>
          <w:szCs w:val="24"/>
          <w:lang w:val="ru-RU"/>
        </w:rPr>
        <w:t>- На что ориентирована массовая культура?</w:t>
      </w:r>
    </w:p>
    <w:p w14:paraId="7615D33E" w14:textId="363F6EDA" w:rsidR="00916DD7" w:rsidRDefault="00916DD7" w:rsidP="00044FA1">
      <w:pPr>
        <w:spacing w:line="360" w:lineRule="auto"/>
        <w:jc w:val="both"/>
        <w:rPr>
          <w:rFonts w:cstheme="minorHAnsi"/>
          <w:sz w:val="24"/>
          <w:szCs w:val="24"/>
          <w:lang w:val="ru-RU"/>
        </w:rPr>
      </w:pPr>
      <w:r>
        <w:rPr>
          <w:rFonts w:cstheme="minorHAnsi"/>
          <w:sz w:val="24"/>
          <w:szCs w:val="24"/>
          <w:lang w:val="ru-RU"/>
        </w:rPr>
        <w:t>- Кто, по-вашему мнению, является потребителем массовой культуры?</w:t>
      </w:r>
    </w:p>
    <w:p w14:paraId="6083AAE1" w14:textId="103C5460" w:rsidR="00916DD7" w:rsidRDefault="00916DD7" w:rsidP="00044FA1">
      <w:pPr>
        <w:spacing w:line="360" w:lineRule="auto"/>
        <w:jc w:val="both"/>
        <w:rPr>
          <w:rFonts w:cstheme="minorHAnsi"/>
          <w:sz w:val="24"/>
          <w:szCs w:val="24"/>
          <w:lang w:val="ru-RU"/>
        </w:rPr>
      </w:pPr>
      <w:r>
        <w:rPr>
          <w:rFonts w:cstheme="minorHAnsi"/>
          <w:sz w:val="24"/>
          <w:szCs w:val="24"/>
          <w:lang w:val="ru-RU"/>
        </w:rPr>
        <w:t>- Что же такое массовая культура: культура. Которую несут в массы, или культура, которую задают эти самые массы? Аргументируйте свю точку зрения.</w:t>
      </w:r>
    </w:p>
    <w:p w14:paraId="494FAA12" w14:textId="757DA690" w:rsidR="00916DD7" w:rsidRPr="00B155D5" w:rsidRDefault="00916DD7" w:rsidP="00044FA1">
      <w:pPr>
        <w:spacing w:line="360" w:lineRule="auto"/>
        <w:jc w:val="both"/>
        <w:rPr>
          <w:rFonts w:cstheme="minorHAnsi"/>
          <w:sz w:val="24"/>
          <w:szCs w:val="24"/>
          <w:lang w:val="ru-RU"/>
        </w:rPr>
      </w:pPr>
      <w:r>
        <w:rPr>
          <w:rFonts w:cstheme="minorHAnsi"/>
          <w:sz w:val="24"/>
          <w:szCs w:val="24"/>
          <w:lang w:val="ru-RU"/>
        </w:rPr>
        <w:t>- Какой, на ваш взгляд, должна быть массовая культура?</w:t>
      </w:r>
    </w:p>
    <w:sectPr w:rsidR="00916DD7" w:rsidRPr="00B155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D41DE" w14:textId="77777777" w:rsidR="00467A7D" w:rsidRDefault="00467A7D" w:rsidP="00A837CE">
      <w:pPr>
        <w:spacing w:after="0" w:line="240" w:lineRule="auto"/>
      </w:pPr>
      <w:r>
        <w:separator/>
      </w:r>
    </w:p>
  </w:endnote>
  <w:endnote w:type="continuationSeparator" w:id="0">
    <w:p w14:paraId="03233590" w14:textId="77777777" w:rsidR="00467A7D" w:rsidRDefault="00467A7D" w:rsidP="00A8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82164" w14:textId="77777777" w:rsidR="00467A7D" w:rsidRDefault="00467A7D" w:rsidP="00A837CE">
      <w:pPr>
        <w:spacing w:after="0" w:line="240" w:lineRule="auto"/>
      </w:pPr>
      <w:r>
        <w:separator/>
      </w:r>
    </w:p>
  </w:footnote>
  <w:footnote w:type="continuationSeparator" w:id="0">
    <w:p w14:paraId="7CBE7EA7" w14:textId="77777777" w:rsidR="00467A7D" w:rsidRDefault="00467A7D" w:rsidP="00A837CE">
      <w:pPr>
        <w:spacing w:after="0" w:line="240" w:lineRule="auto"/>
      </w:pPr>
      <w:r>
        <w:continuationSeparator/>
      </w:r>
    </w:p>
  </w:footnote>
  <w:footnote w:id="1">
    <w:p w14:paraId="0CE238B6" w14:textId="443B1523" w:rsidR="00916DD7" w:rsidRPr="00916DD7" w:rsidRDefault="00916DD7">
      <w:pPr>
        <w:pStyle w:val="DipnotMetni"/>
        <w:rPr>
          <w:lang w:val="ru-RU"/>
        </w:rPr>
      </w:pPr>
      <w:r>
        <w:rPr>
          <w:rStyle w:val="DipnotBavurusu"/>
        </w:rPr>
        <w:footnoteRef/>
      </w:r>
      <w:r>
        <w:t xml:space="preserve"> </w:t>
      </w:r>
      <w:r w:rsidRPr="00916DD7">
        <w:t xml:space="preserve">И.А. </w:t>
      </w:r>
      <w:proofErr w:type="spellStart"/>
      <w:r w:rsidRPr="00916DD7">
        <w:t>Старавойтова</w:t>
      </w:r>
      <w:proofErr w:type="spellEnd"/>
      <w:r w:rsidRPr="00916DD7">
        <w:t xml:space="preserve">. </w:t>
      </w:r>
      <w:proofErr w:type="spellStart"/>
      <w:r w:rsidRPr="00916DD7">
        <w:t>Русский</w:t>
      </w:r>
      <w:proofErr w:type="spellEnd"/>
      <w:r w:rsidRPr="00916DD7">
        <w:t xml:space="preserve"> </w:t>
      </w:r>
      <w:proofErr w:type="spellStart"/>
      <w:r w:rsidRPr="00916DD7">
        <w:t>язык</w:t>
      </w:r>
      <w:proofErr w:type="spellEnd"/>
      <w:r w:rsidRPr="00916DD7">
        <w:t xml:space="preserve"> </w:t>
      </w:r>
      <w:proofErr w:type="spellStart"/>
      <w:r w:rsidRPr="00916DD7">
        <w:t>как</w:t>
      </w:r>
      <w:proofErr w:type="spellEnd"/>
      <w:r w:rsidRPr="00916DD7">
        <w:t xml:space="preserve"> </w:t>
      </w:r>
      <w:proofErr w:type="spellStart"/>
      <w:r w:rsidRPr="00916DD7">
        <w:t>иностранный</w:t>
      </w:r>
      <w:proofErr w:type="spellEnd"/>
      <w:r w:rsidRPr="00916DD7">
        <w:t xml:space="preserve">. </w:t>
      </w:r>
      <w:proofErr w:type="spellStart"/>
      <w:r w:rsidRPr="00916DD7">
        <w:t>Ваше</w:t>
      </w:r>
      <w:proofErr w:type="spellEnd"/>
      <w:r w:rsidRPr="00916DD7">
        <w:t xml:space="preserve"> </w:t>
      </w:r>
      <w:proofErr w:type="spellStart"/>
      <w:r w:rsidRPr="00916DD7">
        <w:t>мнение</w:t>
      </w:r>
      <w:proofErr w:type="spellEnd"/>
      <w:r w:rsidRPr="00916DD7">
        <w:t xml:space="preserve">. </w:t>
      </w:r>
      <w:proofErr w:type="spellStart"/>
      <w:r w:rsidRPr="00916DD7">
        <w:t>Учебное</w:t>
      </w:r>
      <w:proofErr w:type="spellEnd"/>
      <w:r w:rsidRPr="00916DD7">
        <w:t xml:space="preserve"> </w:t>
      </w:r>
      <w:proofErr w:type="spellStart"/>
      <w:r w:rsidRPr="00916DD7">
        <w:t>пособие</w:t>
      </w:r>
      <w:proofErr w:type="spellEnd"/>
      <w:r w:rsidRPr="00916DD7">
        <w:t xml:space="preserve"> </w:t>
      </w:r>
      <w:proofErr w:type="spellStart"/>
      <w:r w:rsidRPr="00916DD7">
        <w:t>по</w:t>
      </w:r>
      <w:proofErr w:type="spellEnd"/>
      <w:r w:rsidRPr="00916DD7">
        <w:t xml:space="preserve"> </w:t>
      </w:r>
      <w:proofErr w:type="spellStart"/>
      <w:r w:rsidRPr="00916DD7">
        <w:t>разговорной</w:t>
      </w:r>
      <w:proofErr w:type="spellEnd"/>
      <w:r w:rsidRPr="00916DD7">
        <w:t xml:space="preserve"> </w:t>
      </w:r>
      <w:proofErr w:type="spellStart"/>
      <w:r w:rsidRPr="00916DD7">
        <w:t>практике</w:t>
      </w:r>
      <w:proofErr w:type="spellEnd"/>
      <w:r w:rsidRPr="00916DD7">
        <w:t xml:space="preserve">. М. </w:t>
      </w:r>
      <w:proofErr w:type="spellStart"/>
      <w:r w:rsidRPr="00916DD7">
        <w:t>Флинта</w:t>
      </w:r>
      <w:proofErr w:type="spellEnd"/>
      <w:r w:rsidRPr="00916DD7">
        <w:t xml:space="preserve">, </w:t>
      </w:r>
      <w:proofErr w:type="spellStart"/>
      <w:r w:rsidRPr="00916DD7">
        <w:t>наука</w:t>
      </w:r>
      <w:proofErr w:type="spellEnd"/>
      <w:r w:rsidRPr="00916DD7">
        <w:t>. 2007. С. 107-117.</w:t>
      </w:r>
    </w:p>
  </w:footnote>
  <w:footnote w:id="2">
    <w:p w14:paraId="2CB82851" w14:textId="504D0D5F" w:rsidR="00A837CE" w:rsidRPr="00A837CE" w:rsidRDefault="00A837CE">
      <w:pPr>
        <w:pStyle w:val="DipnotMetni"/>
        <w:rPr>
          <w:lang w:val="ru-R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AB"/>
    <w:rsid w:val="00044FA1"/>
    <w:rsid w:val="000A18C4"/>
    <w:rsid w:val="00212824"/>
    <w:rsid w:val="00297DAC"/>
    <w:rsid w:val="003D0F29"/>
    <w:rsid w:val="00467A7D"/>
    <w:rsid w:val="004D1DF7"/>
    <w:rsid w:val="00521D19"/>
    <w:rsid w:val="00570485"/>
    <w:rsid w:val="00594C54"/>
    <w:rsid w:val="005D365D"/>
    <w:rsid w:val="00744434"/>
    <w:rsid w:val="008155C9"/>
    <w:rsid w:val="00916DD7"/>
    <w:rsid w:val="009C0CE3"/>
    <w:rsid w:val="00A837CE"/>
    <w:rsid w:val="00B155D5"/>
    <w:rsid w:val="00B15BAB"/>
    <w:rsid w:val="00BB6B15"/>
    <w:rsid w:val="00BE32F1"/>
    <w:rsid w:val="00FE1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1076"/>
  <w15:chartTrackingRefBased/>
  <w15:docId w15:val="{52A2C351-5FD1-4D75-ADAE-F451D2A2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C0C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837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837CE"/>
    <w:rPr>
      <w:sz w:val="20"/>
      <w:szCs w:val="20"/>
    </w:rPr>
  </w:style>
  <w:style w:type="character" w:styleId="DipnotBavurusu">
    <w:name w:val="footnote reference"/>
    <w:basedOn w:val="VarsaylanParagrafYazTipi"/>
    <w:uiPriority w:val="99"/>
    <w:semiHidden/>
    <w:unhideWhenUsed/>
    <w:rsid w:val="00A837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0061">
      <w:bodyDiv w:val="1"/>
      <w:marLeft w:val="0"/>
      <w:marRight w:val="0"/>
      <w:marTop w:val="0"/>
      <w:marBottom w:val="0"/>
      <w:divBdr>
        <w:top w:val="none" w:sz="0" w:space="0" w:color="auto"/>
        <w:left w:val="none" w:sz="0" w:space="0" w:color="auto"/>
        <w:bottom w:val="none" w:sz="0" w:space="0" w:color="auto"/>
        <w:right w:val="none" w:sz="0" w:space="0" w:color="auto"/>
      </w:divBdr>
    </w:div>
    <w:div w:id="107342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95756-CBC3-4ED8-8FAF-8B31D61E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884</Words>
  <Characters>5042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çiğdemhoca</cp:lastModifiedBy>
  <cp:revision>4</cp:revision>
  <dcterms:created xsi:type="dcterms:W3CDTF">2020-01-28T11:38:00Z</dcterms:created>
  <dcterms:modified xsi:type="dcterms:W3CDTF">2020-01-28T11:41:00Z</dcterms:modified>
</cp:coreProperties>
</file>