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28" w:rsidRDefault="00702428" w:rsidP="00702428">
      <w:pPr>
        <w:rPr>
          <w:rFonts w:ascii="Cambria Math" w:eastAsia="Cambria Math" w:hAnsi="Cambria Math" w:cs="+mn-cs"/>
          <w:color w:val="000000"/>
          <w:kern w:val="24"/>
          <w:sz w:val="54"/>
          <w:szCs w:val="54"/>
        </w:rPr>
      </w:pPr>
    </w:p>
    <w:p w:rsidR="00702428" w:rsidRPr="00702428" w:rsidRDefault="00702428" w:rsidP="00702428">
      <w:pPr>
        <w:ind w:left="360"/>
        <w:rPr>
          <w:color w:val="2DA2BF"/>
          <w:sz w:val="37"/>
        </w:rPr>
      </w:pPr>
    </w:p>
    <w:p w:rsidR="00702428" w:rsidRPr="00983A62" w:rsidRDefault="00702428" w:rsidP="00983A62">
      <w:pPr>
        <w:rPr>
          <w:rFonts w:ascii="Arial" w:eastAsia="Times New Roman" w:hAnsi="Arial" w:cs="Arial"/>
          <w:sz w:val="48"/>
          <w:szCs w:val="48"/>
        </w:rPr>
      </w:pPr>
      <w:proofErr w:type="spellStart"/>
      <w:r w:rsidRPr="00983A62">
        <w:rPr>
          <w:rFonts w:ascii="Arial" w:hAnsi="Arial" w:cs="Arial"/>
          <w:sz w:val="48"/>
          <w:szCs w:val="48"/>
        </w:rPr>
        <w:t>References</w:t>
      </w:r>
      <w:proofErr w:type="spellEnd"/>
    </w:p>
    <w:p w:rsidR="00983A62" w:rsidRPr="00983A62" w:rsidRDefault="00702428" w:rsidP="00A20879">
      <w:pPr>
        <w:pStyle w:val="ListeParagraf"/>
        <w:numPr>
          <w:ilvl w:val="0"/>
          <w:numId w:val="2"/>
        </w:numPr>
        <w:rPr>
          <w:rFonts w:ascii="Arial" w:hAnsi="Arial" w:cs="Arial"/>
          <w:sz w:val="48"/>
          <w:szCs w:val="48"/>
        </w:rPr>
      </w:pPr>
      <w:r w:rsidRPr="00983A62">
        <w:rPr>
          <w:rFonts w:ascii="Arial" w:eastAsia="Cambria Math" w:hAnsi="Arial" w:cs="Arial"/>
          <w:color w:val="000000"/>
          <w:kern w:val="24"/>
          <w:sz w:val="48"/>
          <w:szCs w:val="48"/>
        </w:rPr>
        <w:t xml:space="preserve">James </w:t>
      </w:r>
      <w:proofErr w:type="spellStart"/>
      <w:r w:rsidRPr="00983A62">
        <w:rPr>
          <w:rFonts w:ascii="Arial" w:eastAsia="Cambria Math" w:hAnsi="Arial" w:cs="Arial"/>
          <w:color w:val="000000"/>
          <w:kern w:val="24"/>
          <w:sz w:val="48"/>
          <w:szCs w:val="48"/>
        </w:rPr>
        <w:t>Stewart</w:t>
      </w:r>
      <w:proofErr w:type="spellEnd"/>
      <w:r w:rsidRPr="00983A62">
        <w:rPr>
          <w:rFonts w:ascii="Arial" w:eastAsia="Cambria Math" w:hAnsi="Arial" w:cs="Arial"/>
          <w:color w:val="000000"/>
          <w:kern w:val="24"/>
          <w:sz w:val="48"/>
          <w:szCs w:val="48"/>
        </w:rPr>
        <w:t xml:space="preserve">, </w:t>
      </w:r>
      <w:proofErr w:type="spellStart"/>
      <w:r w:rsidRPr="00983A62">
        <w:rPr>
          <w:rFonts w:ascii="Arial" w:eastAsia="Cambria Math" w:hAnsi="Arial" w:cs="Arial"/>
          <w:color w:val="000000"/>
          <w:kern w:val="24"/>
          <w:sz w:val="48"/>
          <w:szCs w:val="48"/>
        </w:rPr>
        <w:t>Calculus</w:t>
      </w:r>
      <w:proofErr w:type="spellEnd"/>
      <w:r w:rsidRPr="00983A62">
        <w:rPr>
          <w:rFonts w:ascii="Arial" w:eastAsia="Cambria Math" w:hAnsi="Arial" w:cs="Arial"/>
          <w:color w:val="000000"/>
          <w:kern w:val="24"/>
          <w:sz w:val="48"/>
          <w:szCs w:val="48"/>
        </w:rPr>
        <w:t xml:space="preserve">, </w:t>
      </w:r>
      <w:proofErr w:type="spellStart"/>
      <w:r w:rsidRPr="00983A62">
        <w:rPr>
          <w:rFonts w:ascii="Arial" w:eastAsia="Cambria Math" w:hAnsi="Arial" w:cs="Arial"/>
          <w:color w:val="000000"/>
          <w:kern w:val="24"/>
          <w:sz w:val="48"/>
          <w:szCs w:val="48"/>
        </w:rPr>
        <w:t>Thomson</w:t>
      </w:r>
      <w:proofErr w:type="spellEnd"/>
      <w:r w:rsidRPr="00983A62">
        <w:rPr>
          <w:rFonts w:ascii="Arial" w:eastAsia="Cambria Math" w:hAnsi="Arial" w:cs="Arial"/>
          <w:color w:val="000000"/>
          <w:kern w:val="24"/>
          <w:sz w:val="48"/>
          <w:szCs w:val="48"/>
        </w:rPr>
        <w:t>, 2002</w:t>
      </w:r>
    </w:p>
    <w:p w:rsidR="00983A62" w:rsidRPr="00983A62" w:rsidRDefault="00702428" w:rsidP="00DF3964">
      <w:pPr>
        <w:pStyle w:val="ListeParagraf"/>
        <w:numPr>
          <w:ilvl w:val="0"/>
          <w:numId w:val="2"/>
        </w:numPr>
        <w:rPr>
          <w:rFonts w:ascii="Arial" w:hAnsi="Arial" w:cs="Arial"/>
          <w:sz w:val="48"/>
          <w:szCs w:val="48"/>
        </w:rPr>
      </w:pPr>
      <w:r w:rsidRPr="00983A62">
        <w:rPr>
          <w:rFonts w:ascii="Arial" w:eastAsia="Cambria Math" w:hAnsi="Arial" w:cs="Arial"/>
          <w:color w:val="000000"/>
          <w:kern w:val="24"/>
          <w:sz w:val="48"/>
          <w:szCs w:val="48"/>
        </w:rPr>
        <w:t xml:space="preserve">George B. Thomas, Thomas’ </w:t>
      </w:r>
      <w:proofErr w:type="spellStart"/>
      <w:r w:rsidRPr="00983A62">
        <w:rPr>
          <w:rFonts w:ascii="Arial" w:eastAsia="Cambria Math" w:hAnsi="Arial" w:cs="Arial"/>
          <w:color w:val="000000"/>
          <w:kern w:val="24"/>
          <w:sz w:val="48"/>
          <w:szCs w:val="48"/>
        </w:rPr>
        <w:t>Calculus</w:t>
      </w:r>
      <w:proofErr w:type="spellEnd"/>
      <w:r w:rsidRPr="00983A62">
        <w:rPr>
          <w:rFonts w:ascii="Arial" w:eastAsia="Cambria Math" w:hAnsi="Arial" w:cs="Arial"/>
          <w:color w:val="000000"/>
          <w:kern w:val="24"/>
          <w:sz w:val="48"/>
          <w:szCs w:val="48"/>
        </w:rPr>
        <w:t xml:space="preserve">, </w:t>
      </w:r>
      <w:proofErr w:type="spellStart"/>
      <w:r w:rsidRPr="00983A62">
        <w:rPr>
          <w:rFonts w:ascii="Arial" w:eastAsia="Cambria Math" w:hAnsi="Arial" w:cs="Arial"/>
          <w:color w:val="000000"/>
          <w:kern w:val="24"/>
          <w:sz w:val="48"/>
          <w:szCs w:val="48"/>
        </w:rPr>
        <w:t>Pearson</w:t>
      </w:r>
      <w:proofErr w:type="spellEnd"/>
      <w:r w:rsidRPr="00983A62">
        <w:rPr>
          <w:rFonts w:ascii="Arial" w:eastAsia="Cambria Math" w:hAnsi="Arial" w:cs="Arial"/>
          <w:color w:val="000000"/>
          <w:kern w:val="24"/>
          <w:sz w:val="48"/>
          <w:szCs w:val="48"/>
        </w:rPr>
        <w:t>, 2005</w:t>
      </w:r>
    </w:p>
    <w:p w:rsidR="00702428" w:rsidRPr="00983A62" w:rsidRDefault="00702428" w:rsidP="00DF3964">
      <w:pPr>
        <w:pStyle w:val="ListeParagraf"/>
        <w:numPr>
          <w:ilvl w:val="0"/>
          <w:numId w:val="2"/>
        </w:numPr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983A62">
        <w:rPr>
          <w:rFonts w:ascii="Arial" w:eastAsia="Cambria Math" w:hAnsi="Arial" w:cs="Arial"/>
          <w:color w:val="000000"/>
          <w:kern w:val="24"/>
          <w:sz w:val="48"/>
          <w:szCs w:val="48"/>
        </w:rPr>
        <w:t>Dr.</w:t>
      </w:r>
      <w:r w:rsidR="000D020B" w:rsidRPr="00983A62">
        <w:rPr>
          <w:rFonts w:ascii="Arial" w:eastAsia="Cambria Math" w:hAnsi="Arial" w:cs="Arial"/>
          <w:color w:val="000000"/>
          <w:kern w:val="24"/>
          <w:sz w:val="48"/>
          <w:szCs w:val="48"/>
        </w:rPr>
        <w:t xml:space="preserve"> Fatma </w:t>
      </w:r>
      <w:proofErr w:type="spellStart"/>
      <w:r w:rsidRPr="00983A62">
        <w:rPr>
          <w:rFonts w:ascii="Arial" w:eastAsia="Cambria Math" w:hAnsi="Arial" w:cs="Arial"/>
          <w:color w:val="000000"/>
          <w:kern w:val="24"/>
          <w:sz w:val="48"/>
          <w:szCs w:val="48"/>
        </w:rPr>
        <w:t>Karakoc’s</w:t>
      </w:r>
      <w:proofErr w:type="spellEnd"/>
      <w:r w:rsidRPr="00983A62">
        <w:rPr>
          <w:rFonts w:ascii="Arial" w:eastAsia="Cambria Math" w:hAnsi="Arial" w:cs="Arial"/>
          <w:color w:val="000000"/>
          <w:kern w:val="24"/>
          <w:sz w:val="48"/>
          <w:szCs w:val="48"/>
        </w:rPr>
        <w:t xml:space="preserve"> </w:t>
      </w:r>
      <w:proofErr w:type="spellStart"/>
      <w:r w:rsidRPr="00983A62">
        <w:rPr>
          <w:rFonts w:ascii="Arial" w:eastAsia="Cambria Math" w:hAnsi="Arial" w:cs="Arial"/>
          <w:color w:val="000000"/>
          <w:kern w:val="24"/>
          <w:sz w:val="48"/>
          <w:szCs w:val="48"/>
        </w:rPr>
        <w:t>Calculus</w:t>
      </w:r>
      <w:proofErr w:type="spellEnd"/>
      <w:r w:rsidRPr="00983A62">
        <w:rPr>
          <w:rFonts w:ascii="Arial" w:eastAsia="Cambria Math" w:hAnsi="Arial" w:cs="Arial"/>
          <w:color w:val="000000"/>
          <w:kern w:val="24"/>
          <w:sz w:val="48"/>
          <w:szCs w:val="48"/>
        </w:rPr>
        <w:t xml:space="preserve"> </w:t>
      </w:r>
      <w:proofErr w:type="spellStart"/>
      <w:r w:rsidRPr="00983A62">
        <w:rPr>
          <w:rFonts w:ascii="Arial" w:eastAsia="Cambria Math" w:hAnsi="Arial" w:cs="Arial"/>
          <w:color w:val="000000"/>
          <w:kern w:val="24"/>
          <w:sz w:val="48"/>
          <w:szCs w:val="48"/>
        </w:rPr>
        <w:t>Lecture</w:t>
      </w:r>
      <w:proofErr w:type="spellEnd"/>
      <w:r w:rsidRPr="00983A62">
        <w:rPr>
          <w:rFonts w:ascii="Arial" w:eastAsia="Cambria Math" w:hAnsi="Arial" w:cs="Arial"/>
          <w:color w:val="000000"/>
          <w:kern w:val="24"/>
          <w:sz w:val="48"/>
          <w:szCs w:val="48"/>
        </w:rPr>
        <w:t xml:space="preserve"> </w:t>
      </w:r>
      <w:proofErr w:type="spellStart"/>
      <w:r w:rsidRPr="00983A62">
        <w:rPr>
          <w:rFonts w:ascii="Arial" w:eastAsia="Cambria Math" w:hAnsi="Arial" w:cs="Arial"/>
          <w:color w:val="000000"/>
          <w:kern w:val="24"/>
          <w:sz w:val="48"/>
          <w:szCs w:val="48"/>
        </w:rPr>
        <w:t>Notes</w:t>
      </w:r>
      <w:proofErr w:type="spellEnd"/>
      <w:r w:rsidR="000D020B" w:rsidRPr="00983A62">
        <w:rPr>
          <w:rFonts w:ascii="Arial" w:eastAsia="Cambria Math" w:hAnsi="Arial" w:cs="Arial"/>
          <w:color w:val="000000"/>
          <w:kern w:val="24"/>
          <w:sz w:val="48"/>
          <w:szCs w:val="48"/>
        </w:rPr>
        <w:t xml:space="preserve"> (Ankara Univesity)</w:t>
      </w:r>
    </w:p>
    <w:p w:rsidR="00473E56" w:rsidRPr="00983A62" w:rsidRDefault="00473E56" w:rsidP="00983A62"/>
    <w:sectPr w:rsidR="00473E56" w:rsidRPr="0098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41BC"/>
    <w:multiLevelType w:val="hybridMultilevel"/>
    <w:tmpl w:val="FACACF5A"/>
    <w:lvl w:ilvl="0" w:tplc="27BA7C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DA486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FAFC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5400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6EAF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BC79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BCEA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8EEF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328E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42220FA"/>
    <w:multiLevelType w:val="hybridMultilevel"/>
    <w:tmpl w:val="6FB28B3C"/>
    <w:lvl w:ilvl="0" w:tplc="7088ACC4">
      <w:start w:val="1"/>
      <w:numFmt w:val="decimal"/>
      <w:lvlText w:val="%1."/>
      <w:lvlJc w:val="left"/>
      <w:pPr>
        <w:ind w:left="1080" w:hanging="720"/>
      </w:pPr>
      <w:rPr>
        <w:rFonts w:eastAsia="Cambria Math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96"/>
    <w:rsid w:val="000D020B"/>
    <w:rsid w:val="00275427"/>
    <w:rsid w:val="00473E56"/>
    <w:rsid w:val="00702428"/>
    <w:rsid w:val="00983A62"/>
    <w:rsid w:val="00F9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499E"/>
  <w15:chartTrackingRefBased/>
  <w15:docId w15:val="{351ED8E0-7585-4349-82FF-72B0B7A2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24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44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40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dc:description/>
  <cp:lastModifiedBy>MEHMET</cp:lastModifiedBy>
  <cp:revision>2</cp:revision>
  <dcterms:created xsi:type="dcterms:W3CDTF">2020-02-06T13:32:00Z</dcterms:created>
  <dcterms:modified xsi:type="dcterms:W3CDTF">2020-02-06T13:32:00Z</dcterms:modified>
</cp:coreProperties>
</file>