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C5EC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KBP204 Özel Meyvecilik</w:t>
            </w:r>
          </w:p>
        </w:tc>
      </w:tr>
      <w:tr w:rsidR="000C5EC1" w:rsidRPr="001A2552" w:rsidTr="00832AEF">
        <w:trPr>
          <w:jc w:val="center"/>
        </w:trPr>
        <w:tc>
          <w:tcPr>
            <w:tcW w:w="2745" w:type="dxa"/>
            <w:vAlign w:val="center"/>
          </w:tcPr>
          <w:p w:rsidR="000C5EC1" w:rsidRPr="001A2552" w:rsidRDefault="000C5EC1" w:rsidP="000C5EC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0C5EC1" w:rsidRPr="001A2552" w:rsidRDefault="000C5EC1" w:rsidP="000C5EC1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Gör. Mürüvvet ULUSOY DENİZ </w:t>
            </w:r>
          </w:p>
        </w:tc>
      </w:tr>
      <w:tr w:rsidR="000C5EC1" w:rsidRPr="001A2552" w:rsidTr="00832AEF">
        <w:trPr>
          <w:jc w:val="center"/>
        </w:trPr>
        <w:tc>
          <w:tcPr>
            <w:tcW w:w="2745" w:type="dxa"/>
            <w:vAlign w:val="center"/>
          </w:tcPr>
          <w:p w:rsidR="000C5EC1" w:rsidRPr="001A2552" w:rsidRDefault="000C5EC1" w:rsidP="000C5EC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0C5EC1" w:rsidRPr="001A2552" w:rsidRDefault="000C5EC1" w:rsidP="000C5EC1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Önlisans</w:t>
            </w:r>
            <w:proofErr w:type="spellEnd"/>
          </w:p>
        </w:tc>
      </w:tr>
      <w:tr w:rsidR="000C5EC1" w:rsidRPr="001A2552" w:rsidTr="00832AEF">
        <w:trPr>
          <w:jc w:val="center"/>
        </w:trPr>
        <w:tc>
          <w:tcPr>
            <w:tcW w:w="2745" w:type="dxa"/>
            <w:vAlign w:val="center"/>
          </w:tcPr>
          <w:p w:rsidR="000C5EC1" w:rsidRPr="001A2552" w:rsidRDefault="000C5EC1" w:rsidP="000C5EC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0C5EC1" w:rsidRPr="001A2552" w:rsidRDefault="000C5EC1" w:rsidP="000C5EC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0C5EC1" w:rsidRPr="001A2552" w:rsidTr="00832AEF">
        <w:trPr>
          <w:jc w:val="center"/>
        </w:trPr>
        <w:tc>
          <w:tcPr>
            <w:tcW w:w="2745" w:type="dxa"/>
            <w:vAlign w:val="center"/>
          </w:tcPr>
          <w:p w:rsidR="000C5EC1" w:rsidRPr="001A2552" w:rsidRDefault="000C5EC1" w:rsidP="000C5EC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0C5EC1" w:rsidRPr="001A2552" w:rsidRDefault="000C5EC1" w:rsidP="000C5EC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0C5EC1" w:rsidRDefault="000C5EC1" w:rsidP="000C5EC1">
            <w:pPr>
              <w:rPr>
                <w:rFonts w:ascii="Arial" w:hAnsi="Arial" w:cs="Arial"/>
              </w:rPr>
            </w:pPr>
            <w:r w:rsidRPr="000C5EC1">
              <w:rPr>
                <w:rFonts w:ascii="Arial" w:hAnsi="Arial" w:cs="Arial"/>
              </w:rPr>
              <w:t xml:space="preserve">Ülkemizde yaygın olarak üretimi yapılan bazı yumuşak </w:t>
            </w:r>
            <w:proofErr w:type="gramStart"/>
            <w:r w:rsidRPr="000C5EC1">
              <w:rPr>
                <w:rFonts w:ascii="Arial" w:hAnsi="Arial" w:cs="Arial"/>
              </w:rPr>
              <w:t>çekirdekli ; elma</w:t>
            </w:r>
            <w:proofErr w:type="gramEnd"/>
            <w:r w:rsidRPr="000C5EC1">
              <w:rPr>
                <w:rFonts w:ascii="Arial" w:hAnsi="Arial" w:cs="Arial"/>
              </w:rPr>
              <w:t xml:space="preserve">, armut, ayva, sert çekirdekli; </w:t>
            </w:r>
            <w:proofErr w:type="spellStart"/>
            <w:r w:rsidRPr="000C5EC1">
              <w:rPr>
                <w:rFonts w:ascii="Arial" w:hAnsi="Arial" w:cs="Arial"/>
              </w:rPr>
              <w:t>şeftali,kayısı</w:t>
            </w:r>
            <w:proofErr w:type="spellEnd"/>
            <w:r w:rsidRPr="000C5EC1">
              <w:rPr>
                <w:rFonts w:ascii="Arial" w:hAnsi="Arial" w:cs="Arial"/>
              </w:rPr>
              <w:t xml:space="preserve">, erik, kiraz ve vişne, sert kabuklu; ceviz, fındık, badem, </w:t>
            </w:r>
            <w:proofErr w:type="spellStart"/>
            <w:r w:rsidRPr="000C5EC1">
              <w:rPr>
                <w:rFonts w:ascii="Arial" w:hAnsi="Arial" w:cs="Arial"/>
              </w:rPr>
              <w:t>antep</w:t>
            </w:r>
            <w:proofErr w:type="spellEnd"/>
            <w:r w:rsidRPr="000C5EC1">
              <w:rPr>
                <w:rFonts w:ascii="Arial" w:hAnsi="Arial" w:cs="Arial"/>
              </w:rPr>
              <w:t xml:space="preserve"> fıstığı türlerinin yetiştiriciliği, sınıflandırılması morfolojik ve biyolojik özellikleri, ekolojik istekleri, yetiştirme tekniği, kültürel uygulamalar.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0C5EC1" w:rsidRDefault="000C5EC1" w:rsidP="000C5EC1">
            <w:pPr>
              <w:rPr>
                <w:rFonts w:ascii="Arial" w:hAnsi="Arial" w:cs="Arial"/>
              </w:rPr>
            </w:pPr>
            <w:r w:rsidRPr="000C5EC1">
              <w:rPr>
                <w:rFonts w:ascii="Arial" w:hAnsi="Arial" w:cs="Arial"/>
              </w:rPr>
              <w:t>Türkiye’de yetişen Ilıman iklim meyve türlerinin yetiştiriciliğinin teorik ve pratik kavratılmasıdır.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C5E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C5E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3F75E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B1B7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446CF"/>
    <w:rsid w:val="000A48ED"/>
    <w:rsid w:val="000C5EC1"/>
    <w:rsid w:val="00166DFA"/>
    <w:rsid w:val="003F75EC"/>
    <w:rsid w:val="00832BE3"/>
    <w:rsid w:val="00BC32DD"/>
    <w:rsid w:val="00FB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063F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yigit deniz</dc:creator>
  <cp:keywords/>
  <dc:description/>
  <cp:lastModifiedBy>win10</cp:lastModifiedBy>
  <cp:revision>2</cp:revision>
  <dcterms:created xsi:type="dcterms:W3CDTF">2020-02-10T14:14:00Z</dcterms:created>
  <dcterms:modified xsi:type="dcterms:W3CDTF">2020-02-10T14:14:00Z</dcterms:modified>
</cp:coreProperties>
</file>