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31A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SOS412 - Toplumsal Sorunlar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31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Erol 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31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31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5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23DA4" w:rsidP="00970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Toplumsal sorun kavramları, </w:t>
            </w:r>
            <w:r w:rsidR="001752AE">
              <w:rPr>
                <w:szCs w:val="16"/>
              </w:rPr>
              <w:t xml:space="preserve">kuramsal tartışmalar, </w:t>
            </w:r>
            <w:proofErr w:type="gramStart"/>
            <w:r w:rsidR="00983B1A">
              <w:rPr>
                <w:szCs w:val="16"/>
              </w:rPr>
              <w:t>metodolojiler</w:t>
            </w:r>
            <w:proofErr w:type="gramEnd"/>
            <w:r w:rsidR="00983B1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70F37" w:rsidP="00D6576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amacı, </w:t>
            </w:r>
            <w:r w:rsidR="00867787">
              <w:rPr>
                <w:szCs w:val="16"/>
              </w:rPr>
              <w:t xml:space="preserve">Türkiye’deki ve dünyadaki toplumsal sorunları analiz etmek ve </w:t>
            </w:r>
            <w:r w:rsidR="00D23A55">
              <w:rPr>
                <w:szCs w:val="16"/>
              </w:rPr>
              <w:t xml:space="preserve">öğrencilerin </w:t>
            </w:r>
            <w:r w:rsidR="00E20B86">
              <w:rPr>
                <w:szCs w:val="16"/>
              </w:rPr>
              <w:t>toplumsal s</w:t>
            </w:r>
            <w:r w:rsidR="00144312">
              <w:rPr>
                <w:szCs w:val="16"/>
              </w:rPr>
              <w:t>orunlara yönelik temel kavramları</w:t>
            </w:r>
            <w:r w:rsidR="007763B7">
              <w:rPr>
                <w:szCs w:val="16"/>
              </w:rPr>
              <w:t xml:space="preserve"> anlamalarını sağlamak olduğu gibi, </w:t>
            </w:r>
            <w:r w:rsidR="00D23A55">
              <w:rPr>
                <w:szCs w:val="16"/>
              </w:rPr>
              <w:t>kendi sosyal çevrelerindeki toplumsal sorunlar hakkı</w:t>
            </w:r>
            <w:r w:rsidR="00A6466D">
              <w:rPr>
                <w:szCs w:val="16"/>
              </w:rPr>
              <w:t xml:space="preserve">nda farkındalıklarını arttırmaktır. </w:t>
            </w:r>
            <w:r w:rsidR="006A314C">
              <w:rPr>
                <w:szCs w:val="16"/>
              </w:rPr>
              <w:t xml:space="preserve">Ayrıca, öğrenciler </w:t>
            </w:r>
            <w:r w:rsidR="003470DB">
              <w:rPr>
                <w:szCs w:val="16"/>
              </w:rPr>
              <w:t>Türkiye’deki bir toplumsal sorun üzerine araştırma yürütme deneyimi kazanacaktır.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74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074AC" w:rsidRPr="001A2552" w:rsidRDefault="00C074AC" w:rsidP="00C074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74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4C4B" w:rsidRDefault="000E4C4B" w:rsidP="008729BD">
            <w:pPr>
              <w:pStyle w:val="Kaynakca"/>
              <w:spacing w:line="276" w:lineRule="auto"/>
              <w:rPr>
                <w:szCs w:val="16"/>
              </w:rPr>
            </w:pPr>
          </w:p>
          <w:p w:rsidR="00A76502" w:rsidRDefault="00A76502" w:rsidP="00D357F8">
            <w:pPr>
              <w:pStyle w:val="Kaynakca"/>
              <w:numPr>
                <w:ilvl w:val="0"/>
                <w:numId w:val="2"/>
              </w:numPr>
              <w:spacing w:line="276" w:lineRule="auto"/>
              <w:rPr>
                <w:szCs w:val="16"/>
              </w:rPr>
            </w:pPr>
            <w:proofErr w:type="spellStart"/>
            <w:r w:rsidRPr="00A76502">
              <w:rPr>
                <w:szCs w:val="16"/>
              </w:rPr>
              <w:t>Jamrozik</w:t>
            </w:r>
            <w:proofErr w:type="spellEnd"/>
            <w:r w:rsidRPr="00A76502">
              <w:rPr>
                <w:szCs w:val="16"/>
              </w:rPr>
              <w:t xml:space="preserve"> </w:t>
            </w:r>
            <w:proofErr w:type="spellStart"/>
            <w:r w:rsidRPr="00A76502">
              <w:rPr>
                <w:szCs w:val="16"/>
              </w:rPr>
              <w:t>ve</w:t>
            </w:r>
            <w:proofErr w:type="spellEnd"/>
            <w:r w:rsidRPr="00A76502">
              <w:rPr>
                <w:szCs w:val="16"/>
              </w:rPr>
              <w:t xml:space="preserve"> L. </w:t>
            </w:r>
            <w:proofErr w:type="spellStart"/>
            <w:r w:rsidRPr="00A76502">
              <w:rPr>
                <w:szCs w:val="16"/>
              </w:rPr>
              <w:t>Nocella</w:t>
            </w:r>
            <w:proofErr w:type="spellEnd"/>
            <w:r w:rsidRPr="00A76502">
              <w:rPr>
                <w:szCs w:val="16"/>
              </w:rPr>
              <w:t>, 1998. A Sociology of Social Problems, Cambridge University Press.</w:t>
            </w:r>
          </w:p>
          <w:p w:rsidR="00D357F8" w:rsidRDefault="00D357F8" w:rsidP="00D357F8">
            <w:pPr>
              <w:pStyle w:val="Kaynakca"/>
              <w:spacing w:line="276" w:lineRule="auto"/>
              <w:ind w:left="144" w:firstLine="0"/>
              <w:rPr>
                <w:szCs w:val="16"/>
              </w:rPr>
            </w:pPr>
            <w:r>
              <w:rPr>
                <w:szCs w:val="16"/>
              </w:rPr>
              <w:t xml:space="preserve">E. </w:t>
            </w:r>
            <w:proofErr w:type="spellStart"/>
            <w:r>
              <w:rPr>
                <w:szCs w:val="16"/>
              </w:rPr>
              <w:t>Kongar</w:t>
            </w:r>
            <w:proofErr w:type="spellEnd"/>
            <w:r>
              <w:rPr>
                <w:szCs w:val="16"/>
              </w:rPr>
              <w:t xml:space="preserve">, 2012, 21’inci </w:t>
            </w:r>
            <w:proofErr w:type="spellStart"/>
            <w:r>
              <w:rPr>
                <w:szCs w:val="16"/>
              </w:rPr>
              <w:t>Yüzyılda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Türkiye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Remzi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Kitabevi</w:t>
            </w:r>
            <w:proofErr w:type="spellEnd"/>
            <w:r>
              <w:rPr>
                <w:szCs w:val="16"/>
              </w:rPr>
              <w:t>.</w:t>
            </w:r>
          </w:p>
          <w:p w:rsidR="00BA4282" w:rsidRPr="00A76502" w:rsidRDefault="00BA4282" w:rsidP="001A1869">
            <w:pPr>
              <w:pStyle w:val="Kaynakca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F. </w:t>
            </w:r>
            <w:proofErr w:type="spellStart"/>
            <w:r>
              <w:rPr>
                <w:szCs w:val="16"/>
              </w:rPr>
              <w:t>Özbay</w:t>
            </w:r>
            <w:proofErr w:type="spellEnd"/>
            <w:r>
              <w:rPr>
                <w:szCs w:val="16"/>
              </w:rPr>
              <w:t xml:space="preserve">, 2015. </w:t>
            </w:r>
            <w:proofErr w:type="spellStart"/>
            <w:r>
              <w:rPr>
                <w:szCs w:val="16"/>
              </w:rPr>
              <w:t>Dünden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Bugüne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Aile</w:t>
            </w:r>
            <w:proofErr w:type="spellEnd"/>
            <w:r>
              <w:rPr>
                <w:szCs w:val="16"/>
              </w:rPr>
              <w:t xml:space="preserve">, Kent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Nüfus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İletişim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Yayınları</w:t>
            </w:r>
            <w:proofErr w:type="spellEnd"/>
            <w:r>
              <w:rPr>
                <w:szCs w:val="16"/>
              </w:rPr>
              <w:t>.</w:t>
            </w:r>
          </w:p>
          <w:p w:rsidR="00A76502" w:rsidRPr="00A76502" w:rsidRDefault="00A76502" w:rsidP="008729BD">
            <w:pPr>
              <w:pStyle w:val="Kaynakca"/>
              <w:spacing w:line="276" w:lineRule="auto"/>
              <w:rPr>
                <w:szCs w:val="16"/>
              </w:rPr>
            </w:pPr>
            <w:r w:rsidRPr="00A76502">
              <w:rPr>
                <w:szCs w:val="16"/>
              </w:rPr>
              <w:t xml:space="preserve">G. </w:t>
            </w:r>
            <w:proofErr w:type="spellStart"/>
            <w:r w:rsidRPr="00A76502">
              <w:rPr>
                <w:szCs w:val="16"/>
              </w:rPr>
              <w:t>Ritzer</w:t>
            </w:r>
            <w:proofErr w:type="spellEnd"/>
            <w:r w:rsidRPr="00A76502">
              <w:rPr>
                <w:szCs w:val="16"/>
              </w:rPr>
              <w:t xml:space="preserve"> (ed.), 2004. Handbook of Social Problems, Sage Publications.</w:t>
            </w:r>
          </w:p>
          <w:p w:rsidR="00A76502" w:rsidRPr="00A76502" w:rsidRDefault="00A76502" w:rsidP="008729BD">
            <w:pPr>
              <w:pStyle w:val="Kaynakca"/>
              <w:spacing w:line="276" w:lineRule="auto"/>
              <w:rPr>
                <w:szCs w:val="16"/>
              </w:rPr>
            </w:pPr>
            <w:r w:rsidRPr="00A76502">
              <w:rPr>
                <w:szCs w:val="16"/>
              </w:rPr>
              <w:t xml:space="preserve">J. M. </w:t>
            </w:r>
            <w:proofErr w:type="spellStart"/>
            <w:r w:rsidRPr="00A76502">
              <w:rPr>
                <w:szCs w:val="16"/>
              </w:rPr>
              <w:t>Henslin</w:t>
            </w:r>
            <w:proofErr w:type="spellEnd"/>
            <w:r w:rsidRPr="00A76502">
              <w:rPr>
                <w:szCs w:val="16"/>
              </w:rPr>
              <w:t>, 2006. Social Problems, Pearson Education Ltd.</w:t>
            </w:r>
          </w:p>
          <w:p w:rsidR="00D357F8" w:rsidRDefault="00D357F8" w:rsidP="00D357F8">
            <w:pPr>
              <w:pStyle w:val="Kaynakca"/>
              <w:spacing w:line="276" w:lineRule="auto"/>
              <w:rPr>
                <w:szCs w:val="16"/>
              </w:rPr>
            </w:pPr>
            <w:r w:rsidRPr="00A76502">
              <w:rPr>
                <w:szCs w:val="16"/>
              </w:rPr>
              <w:t xml:space="preserve">L. </w:t>
            </w:r>
            <w:proofErr w:type="spellStart"/>
            <w:r w:rsidRPr="00A76502">
              <w:rPr>
                <w:szCs w:val="16"/>
              </w:rPr>
              <w:t>Beeghley</w:t>
            </w:r>
            <w:proofErr w:type="spellEnd"/>
            <w:r w:rsidRPr="00A76502">
              <w:rPr>
                <w:szCs w:val="16"/>
              </w:rPr>
              <w:t xml:space="preserve">, 2018. Angles of Vision: How to Understand Social Problems. Routledge. </w:t>
            </w:r>
          </w:p>
          <w:p w:rsidR="00BA4282" w:rsidRDefault="00A76502" w:rsidP="00BA4282">
            <w:pPr>
              <w:pStyle w:val="Kaynakca"/>
              <w:spacing w:line="276" w:lineRule="auto"/>
              <w:rPr>
                <w:szCs w:val="16"/>
              </w:rPr>
            </w:pPr>
            <w:r w:rsidRPr="00A76502">
              <w:rPr>
                <w:szCs w:val="16"/>
              </w:rPr>
              <w:t xml:space="preserve">M. Spector, &amp; J. I. </w:t>
            </w:r>
            <w:proofErr w:type="spellStart"/>
            <w:r w:rsidRPr="00A76502">
              <w:rPr>
                <w:szCs w:val="16"/>
              </w:rPr>
              <w:t>Kitsuse</w:t>
            </w:r>
            <w:proofErr w:type="spellEnd"/>
            <w:r w:rsidRPr="00A76502">
              <w:rPr>
                <w:szCs w:val="16"/>
              </w:rPr>
              <w:t xml:space="preserve">, 2017. Constructing Social Problem, Routledge. </w:t>
            </w:r>
          </w:p>
          <w:p w:rsidR="00D357F8" w:rsidRPr="00A76502" w:rsidRDefault="00D357F8" w:rsidP="00BA4282">
            <w:pPr>
              <w:pStyle w:val="Kaynakca"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TÜBA, 1998, </w:t>
            </w:r>
            <w:proofErr w:type="spellStart"/>
            <w:r>
              <w:rPr>
                <w:szCs w:val="16"/>
              </w:rPr>
              <w:t>Türkiye’de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Bunalım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Demokratik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Çıkış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Yolları</w:t>
            </w:r>
            <w:proofErr w:type="spellEnd"/>
            <w:r>
              <w:rPr>
                <w:szCs w:val="16"/>
              </w:rPr>
              <w:t>.</w:t>
            </w:r>
            <w:bookmarkStart w:id="0" w:name="_GoBack"/>
            <w:bookmarkEnd w:id="0"/>
          </w:p>
          <w:p w:rsidR="000E4C4B" w:rsidRPr="00A76502" w:rsidRDefault="000E4C4B" w:rsidP="00D357F8">
            <w:pPr>
              <w:pStyle w:val="Kaynakca"/>
              <w:spacing w:line="276" w:lineRule="auto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E61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61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61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57F8"/>
    <w:sectPr w:rsidR="00EB0AE2" w:rsidSect="00FD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7544"/>
    <w:multiLevelType w:val="hybridMultilevel"/>
    <w:tmpl w:val="5BB6AFEE"/>
    <w:lvl w:ilvl="0" w:tplc="84CC0C0A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662557A1"/>
    <w:multiLevelType w:val="hybridMultilevel"/>
    <w:tmpl w:val="728AB54A"/>
    <w:lvl w:ilvl="0" w:tplc="AD5C1F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0E4C4B"/>
    <w:rsid w:val="001331A7"/>
    <w:rsid w:val="00144312"/>
    <w:rsid w:val="00166DFA"/>
    <w:rsid w:val="001752AE"/>
    <w:rsid w:val="001A1869"/>
    <w:rsid w:val="001F3502"/>
    <w:rsid w:val="003470DB"/>
    <w:rsid w:val="003A12F6"/>
    <w:rsid w:val="004F7AA2"/>
    <w:rsid w:val="00523DA4"/>
    <w:rsid w:val="00575DC4"/>
    <w:rsid w:val="005D7B70"/>
    <w:rsid w:val="006A314C"/>
    <w:rsid w:val="007763B7"/>
    <w:rsid w:val="00792BDA"/>
    <w:rsid w:val="00832BE3"/>
    <w:rsid w:val="00867787"/>
    <w:rsid w:val="008729BD"/>
    <w:rsid w:val="00950BCE"/>
    <w:rsid w:val="00970F37"/>
    <w:rsid w:val="00983B1A"/>
    <w:rsid w:val="00A6466D"/>
    <w:rsid w:val="00A76502"/>
    <w:rsid w:val="00B21CBE"/>
    <w:rsid w:val="00B24F94"/>
    <w:rsid w:val="00B52F7E"/>
    <w:rsid w:val="00BA4282"/>
    <w:rsid w:val="00BC32DD"/>
    <w:rsid w:val="00C074AC"/>
    <w:rsid w:val="00CE61A3"/>
    <w:rsid w:val="00D23A55"/>
    <w:rsid w:val="00D357F8"/>
    <w:rsid w:val="00D6576E"/>
    <w:rsid w:val="00E133A2"/>
    <w:rsid w:val="00E20B86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CDED"/>
  <w15:docId w15:val="{8142342D-CE65-4FCA-91E8-FFE55478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^cansu^</dc:creator>
  <cp:lastModifiedBy>Demir</cp:lastModifiedBy>
  <cp:revision>6</cp:revision>
  <dcterms:created xsi:type="dcterms:W3CDTF">2020-01-31T16:03:00Z</dcterms:created>
  <dcterms:modified xsi:type="dcterms:W3CDTF">2020-02-12T13:54:00Z</dcterms:modified>
</cp:coreProperties>
</file>