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064" w:type="dxa"/>
        <w:jc w:val="left"/>
        <w:tblInd w:w="46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36"/>
        <w:gridCol w:w="5385"/>
        <w:gridCol w:w="2743"/>
      </w:tblGrid>
      <w:tr>
        <w:tblPrEx>
          <w:shd w:val="clear" w:color="auto" w:fill="d0ddef"/>
        </w:tblPrEx>
        <w:trPr>
          <w:trHeight w:val="1779" w:hRule="atLeast"/>
        </w:trPr>
        <w:tc>
          <w:tcPr>
            <w:tcW w:type="dxa" w:w="1936"/>
            <w:tcBorders>
              <w:top w:val="nil"/>
              <w:left w:val="nil"/>
              <w:bottom w:val="nil"/>
              <w:right w:val="nil"/>
            </w:tcBorders>
            <w:shd w:val="clear" w:color="auto" w:fill="auto"/>
            <w:tcMar>
              <w:top w:type="dxa" w:w="80"/>
              <w:left w:type="dxa" w:w="80"/>
              <w:bottom w:type="dxa" w:w="80"/>
              <w:right w:type="dxa" w:w="80"/>
            </w:tcMar>
            <w:vAlign w:val="top"/>
          </w:tcPr>
          <w:p>
            <w:pPr>
              <w:pStyle w:val="Body A"/>
              <w:spacing w:line="276" w:lineRule="auto"/>
            </w:pPr>
            <w:r>
              <w:rPr>
                <w:rFonts w:ascii="Arial" w:hAnsi="Arial"/>
                <w:sz w:val="28"/>
                <w:szCs w:val="28"/>
                <w:lang w:val="en-US"/>
              </w:rPr>
              <w:drawing>
                <wp:inline distT="0" distB="0" distL="0" distR="0">
                  <wp:extent cx="1016185" cy="1013323"/>
                  <wp:effectExtent l="0" t="0" r="0" b="0"/>
                  <wp:docPr id="1073741825" name="officeArt object" descr="au_renkli.jpg"/>
                  <wp:cNvGraphicFramePr/>
                  <a:graphic xmlns:a="http://schemas.openxmlformats.org/drawingml/2006/main">
                    <a:graphicData uri="http://schemas.openxmlformats.org/drawingml/2006/picture">
                      <pic:pic xmlns:pic="http://schemas.openxmlformats.org/drawingml/2006/picture">
                        <pic:nvPicPr>
                          <pic:cNvPr id="1073741825" name="au_renkli.jpg" descr="au_renkli.jpg"/>
                          <pic:cNvPicPr>
                            <a:picLocks noChangeAspect="1"/>
                          </pic:cNvPicPr>
                        </pic:nvPicPr>
                        <pic:blipFill>
                          <a:blip r:embed="rId4">
                            <a:extLst/>
                          </a:blip>
                          <a:stretch>
                            <a:fillRect/>
                          </a:stretch>
                        </pic:blipFill>
                        <pic:spPr>
                          <a:xfrm>
                            <a:off x="0" y="0"/>
                            <a:ext cx="1016185" cy="1013323"/>
                          </a:xfrm>
                          <a:prstGeom prst="rect">
                            <a:avLst/>
                          </a:prstGeom>
                          <a:ln w="12700" cap="flat">
                            <a:noFill/>
                            <a:miter lim="400000"/>
                          </a:ln>
                          <a:effectLst/>
                        </pic:spPr>
                      </pic:pic>
                    </a:graphicData>
                  </a:graphic>
                </wp:inline>
              </w:drawing>
            </w:r>
          </w:p>
        </w:tc>
        <w:tc>
          <w:tcPr>
            <w:tcW w:type="dxa" w:w="5385"/>
            <w:tcBorders>
              <w:top w:val="nil"/>
              <w:left w:val="nil"/>
              <w:bottom w:val="nil"/>
              <w:right w:val="nil"/>
            </w:tcBorders>
            <w:shd w:val="clear" w:color="auto" w:fill="auto"/>
            <w:tcMar>
              <w:top w:type="dxa" w:w="80"/>
              <w:left w:type="dxa" w:w="80"/>
              <w:bottom w:type="dxa" w:w="80"/>
              <w:right w:type="dxa" w:w="80"/>
            </w:tcMar>
            <w:vAlign w:val="top"/>
          </w:tcPr>
          <w:p>
            <w:pPr>
              <w:pStyle w:val="Body A"/>
              <w:spacing w:before="80" w:after="0" w:line="276" w:lineRule="auto"/>
              <w:jc w:val="center"/>
              <w:rPr>
                <w:rFonts w:ascii="Arial" w:hAnsi="Arial"/>
                <w:b w:val="1"/>
                <w:bCs w:val="1"/>
                <w:sz w:val="20"/>
                <w:szCs w:val="20"/>
              </w:rPr>
            </w:pPr>
          </w:p>
          <w:p>
            <w:pPr>
              <w:pStyle w:val="Body A"/>
              <w:bidi w:val="0"/>
              <w:spacing w:before="80" w:after="0" w:line="276" w:lineRule="auto"/>
              <w:ind w:left="0" w:right="0" w:firstLine="0"/>
              <w:jc w:val="center"/>
              <w:rPr>
                <w:rFonts w:ascii="Arial" w:cs="Arial" w:hAnsi="Arial" w:eastAsia="Arial"/>
                <w:b w:val="1"/>
                <w:bCs w:val="1"/>
                <w:sz w:val="32"/>
                <w:szCs w:val="32"/>
                <w:rtl w:val="0"/>
              </w:rPr>
            </w:pPr>
            <w:r>
              <w:rPr>
                <w:rFonts w:ascii="Arial" w:hAnsi="Arial"/>
                <w:b w:val="1"/>
                <w:bCs w:val="1"/>
                <w:sz w:val="32"/>
                <w:szCs w:val="32"/>
                <w:rtl w:val="0"/>
                <w:lang w:val="de-DE"/>
              </w:rPr>
              <w:t>DERS B</w:t>
            </w:r>
            <w:r>
              <w:rPr>
                <w:rFonts w:ascii="Arial" w:hAnsi="Arial" w:hint="default"/>
                <w:b w:val="1"/>
                <w:bCs w:val="1"/>
                <w:sz w:val="32"/>
                <w:szCs w:val="32"/>
                <w:rtl w:val="0"/>
              </w:rPr>
              <w:t>İ</w:t>
            </w:r>
            <w:r>
              <w:rPr>
                <w:rFonts w:ascii="Arial" w:hAnsi="Arial"/>
                <w:b w:val="1"/>
                <w:bCs w:val="1"/>
                <w:sz w:val="32"/>
                <w:szCs w:val="32"/>
                <w:rtl w:val="0"/>
                <w:lang w:val="de-DE"/>
              </w:rPr>
              <w:t>LG</w:t>
            </w:r>
            <w:r>
              <w:rPr>
                <w:rFonts w:ascii="Arial" w:hAnsi="Arial" w:hint="default"/>
                <w:b w:val="1"/>
                <w:bCs w:val="1"/>
                <w:sz w:val="32"/>
                <w:szCs w:val="32"/>
                <w:rtl w:val="0"/>
              </w:rPr>
              <w:t>İ</w:t>
            </w:r>
            <w:r>
              <w:rPr>
                <w:rFonts w:ascii="Arial" w:hAnsi="Arial"/>
                <w:b w:val="1"/>
                <w:bCs w:val="1"/>
                <w:sz w:val="32"/>
                <w:szCs w:val="32"/>
                <w:rtl w:val="0"/>
                <w:lang w:val="de-DE"/>
              </w:rPr>
              <w:t>LEND</w:t>
            </w:r>
            <w:r>
              <w:rPr>
                <w:rFonts w:ascii="Arial" w:hAnsi="Arial" w:hint="default"/>
                <w:b w:val="1"/>
                <w:bCs w:val="1"/>
                <w:sz w:val="32"/>
                <w:szCs w:val="32"/>
                <w:rtl w:val="0"/>
              </w:rPr>
              <w:t>İ</w:t>
            </w:r>
            <w:r>
              <w:rPr>
                <w:rFonts w:ascii="Arial" w:hAnsi="Arial"/>
                <w:b w:val="1"/>
                <w:bCs w:val="1"/>
                <w:sz w:val="32"/>
                <w:szCs w:val="32"/>
                <w:rtl w:val="0"/>
                <w:lang w:val="de-DE"/>
              </w:rPr>
              <w:t>RME FORMU</w:t>
            </w:r>
          </w:p>
          <w:p>
            <w:pPr>
              <w:pStyle w:val="Body A"/>
              <w:bidi w:val="0"/>
              <w:spacing w:after="80" w:line="276" w:lineRule="auto"/>
              <w:ind w:left="0" w:right="0" w:firstLine="0"/>
              <w:jc w:val="center"/>
              <w:rPr>
                <w:rtl w:val="0"/>
              </w:rPr>
            </w:pPr>
            <w:r>
              <w:rPr>
                <w:rFonts w:ascii="Arial" w:hAnsi="Arial"/>
                <w:i w:val="1"/>
                <w:iCs w:val="1"/>
                <w:sz w:val="32"/>
                <w:szCs w:val="32"/>
                <w:rtl w:val="0"/>
                <w:lang w:val="en-US"/>
              </w:rPr>
              <w:t>COURSE INFORMATION FORM</w:t>
            </w:r>
          </w:p>
        </w:tc>
        <w:tc>
          <w:tcPr>
            <w:tcW w:type="dxa" w:w="2743"/>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76" w:lineRule="auto"/>
            </w:pPr>
            <w:r>
              <w:rPr>
                <w:rFonts w:ascii="Arial" w:cs="Arial" w:hAnsi="Arial" w:eastAsia="Arial"/>
                <w:sz w:val="28"/>
                <w:szCs w:val="28"/>
                <w:lang w:val="en-US"/>
              </w:rPr>
              <w:drawing>
                <wp:inline distT="0" distB="0" distL="0" distR="0">
                  <wp:extent cx="1225296" cy="1078992"/>
                  <wp:effectExtent l="0" t="0" r="0" b="0"/>
                  <wp:docPr id="1073741826" name="officeArt object" descr="ilef_renkli.jpg"/>
                  <wp:cNvGraphicFramePr/>
                  <a:graphic xmlns:a="http://schemas.openxmlformats.org/drawingml/2006/main">
                    <a:graphicData uri="http://schemas.openxmlformats.org/drawingml/2006/picture">
                      <pic:pic xmlns:pic="http://schemas.openxmlformats.org/drawingml/2006/picture">
                        <pic:nvPicPr>
                          <pic:cNvPr id="1073741826" name="ilef_renkli.jpg" descr="ilef_renkli.jpg"/>
                          <pic:cNvPicPr>
                            <a:picLocks noChangeAspect="1"/>
                          </pic:cNvPicPr>
                        </pic:nvPicPr>
                        <pic:blipFill>
                          <a:blip r:embed="rId5">
                            <a:extLst/>
                          </a:blip>
                          <a:stretch>
                            <a:fillRect/>
                          </a:stretch>
                        </pic:blipFill>
                        <pic:spPr>
                          <a:xfrm>
                            <a:off x="0" y="0"/>
                            <a:ext cx="1225296" cy="1078992"/>
                          </a:xfrm>
                          <a:prstGeom prst="rect">
                            <a:avLst/>
                          </a:prstGeom>
                          <a:ln w="12700" cap="flat">
                            <a:noFill/>
                            <a:miter lim="400000"/>
                          </a:ln>
                          <a:effectLst/>
                        </pic:spPr>
                      </pic:pic>
                    </a:graphicData>
                  </a:graphic>
                </wp:inline>
              </w:drawing>
            </w:r>
          </w:p>
        </w:tc>
      </w:tr>
    </w:tbl>
    <w:p>
      <w:pPr>
        <w:pStyle w:val="Body"/>
        <w:widowControl w:val="0"/>
        <w:ind w:left="358" w:hanging="358"/>
      </w:pPr>
    </w:p>
    <w:p>
      <w:pPr>
        <w:pStyle w:val="Body A"/>
        <w:widowControl w:val="0"/>
        <w:spacing w:line="240" w:lineRule="auto"/>
        <w:ind w:left="250" w:hanging="250"/>
      </w:pPr>
    </w:p>
    <w:p>
      <w:pPr>
        <w:pStyle w:val="Body A"/>
        <w:spacing w:after="0" w:line="276" w:lineRule="auto"/>
        <w:rPr>
          <w:rFonts w:ascii="Arial" w:cs="Arial" w:hAnsi="Arial" w:eastAsia="Arial"/>
          <w:sz w:val="28"/>
          <w:szCs w:val="28"/>
        </w:rPr>
      </w:pPr>
    </w:p>
    <w:tbl>
      <w:tblPr>
        <w:tblW w:w="962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06"/>
        <w:gridCol w:w="4816"/>
      </w:tblGrid>
      <w:tr>
        <w:tblPrEx>
          <w:shd w:val="clear" w:color="auto" w:fill="d0ddef"/>
        </w:tblPrEx>
        <w:trPr>
          <w:trHeight w:val="233"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40" w:line="40" w:lineRule="atLeast"/>
            </w:pPr>
            <w:r>
              <w:rPr>
                <w:rFonts w:ascii="Arial" w:hAnsi="Arial"/>
                <w:b w:val="1"/>
                <w:bCs w:val="1"/>
                <w:sz w:val="20"/>
                <w:szCs w:val="20"/>
                <w:rtl w:val="0"/>
                <w:lang w:val="de-DE"/>
              </w:rPr>
              <w:t>DERS</w:t>
            </w:r>
            <w:r>
              <w:rPr>
                <w:rFonts w:ascii="Arial" w:hAnsi="Arial" w:hint="default"/>
                <w:b w:val="1"/>
                <w:bCs w:val="1"/>
                <w:sz w:val="20"/>
                <w:szCs w:val="20"/>
                <w:rtl w:val="0"/>
              </w:rPr>
              <w:t>İ</w:t>
            </w:r>
            <w:r>
              <w:rPr>
                <w:rFonts w:ascii="Arial" w:hAnsi="Arial"/>
                <w:b w:val="1"/>
                <w:bCs w:val="1"/>
                <w:sz w:val="20"/>
                <w:szCs w:val="20"/>
                <w:rtl w:val="0"/>
                <w:lang w:val="de-DE"/>
              </w:rPr>
              <w:t>N KODU VE ADI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40" w:line="40" w:lineRule="atLeast"/>
            </w:pPr>
            <w:r>
              <w:rPr>
                <w:rFonts w:ascii="Arial" w:hAnsi="Arial"/>
                <w:b w:val="1"/>
                <w:bCs w:val="1"/>
                <w:i w:val="1"/>
                <w:iCs w:val="1"/>
                <w:sz w:val="20"/>
                <w:szCs w:val="20"/>
                <w:rtl w:val="0"/>
                <w:lang w:val="en-US"/>
              </w:rPr>
              <w:t>COURSE CODE AND TITLE</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 xml:space="preserve">LT234 Yeni Medya ve Kurumsal </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leti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imin Ekonomisi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LT234 New Media and Economy of Corporate Communications</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N T</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R</w:t>
            </w:r>
            <w:r>
              <w:rPr>
                <w:rFonts w:ascii="Cambria" w:hAnsi="Cambria" w:hint="default"/>
                <w:sz w:val="22"/>
                <w:szCs w:val="22"/>
                <w:rtl w:val="0"/>
                <w:lang w:val="en-US"/>
                <w14:textOutline w14:w="12700" w14:cap="flat">
                  <w14:noFill/>
                  <w14:miter w14:lim="400000"/>
                </w14:textOutline>
              </w:rPr>
              <w:t xml:space="preserve">Ü </w:t>
            </w:r>
            <w:r>
              <w:rPr>
                <w:rFonts w:ascii="Cambria" w:hAnsi="Cambria"/>
                <w:sz w:val="22"/>
                <w:szCs w:val="22"/>
                <w:rtl w:val="0"/>
                <w:lang w:val="en-US"/>
                <w14:textOutline w14:w="12700" w14:cap="flat">
                  <w14:noFill/>
                  <w14:miter w14:lim="400000"/>
                </w14:textOutline>
              </w:rPr>
              <w:t>(ZORUNLU/SE</w:t>
            </w:r>
            <w:r>
              <w:rPr>
                <w:rFonts w:ascii="Cambria" w:hAnsi="Cambria" w:hint="default"/>
                <w:sz w:val="22"/>
                <w:szCs w:val="22"/>
                <w:rtl w:val="0"/>
                <w:lang w:val="en-US"/>
                <w14:textOutline w14:w="12700" w14:cap="flat">
                  <w14:noFill/>
                  <w14:miter w14:lim="400000"/>
                </w14:textOutline>
              </w:rPr>
              <w:t>Ç</w:t>
            </w:r>
            <w:r>
              <w:rPr>
                <w:rFonts w:ascii="Cambria" w:hAnsi="Cambria"/>
                <w:sz w:val="22"/>
                <w:szCs w:val="22"/>
                <w:rtl w:val="0"/>
                <w:lang w:val="en-US"/>
                <w14:textOutline w14:w="12700" w14:cap="flat">
                  <w14:noFill/>
                  <w14:miter w14:lim="400000"/>
                </w14:textOutline>
              </w:rPr>
              <w:t>MEL</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TYPE (COMPULSORY/ELECTIVE)</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Se</w:t>
            </w:r>
            <w:r>
              <w:rPr>
                <w:rFonts w:ascii="Cambria" w:hAnsi="Cambria" w:hint="default"/>
                <w:sz w:val="22"/>
                <w:szCs w:val="22"/>
                <w:rtl w:val="0"/>
                <w:lang w:val="en-US"/>
                <w14:textOutline w14:w="12700" w14:cap="flat">
                  <w14:noFill/>
                  <w14:miter w14:lim="400000"/>
                </w14:textOutline>
              </w:rPr>
              <w:t>ç</w:t>
            </w:r>
            <w:r>
              <w:rPr>
                <w:rFonts w:ascii="Cambria" w:hAnsi="Cambria"/>
                <w:sz w:val="22"/>
                <w:szCs w:val="22"/>
                <w:rtl w:val="0"/>
                <w:lang w:val="en-US"/>
                <w14:textOutline w14:w="12700" w14:cap="flat">
                  <w14:noFill/>
                  <w14:miter w14:lim="400000"/>
                </w14:textOutline>
              </w:rPr>
              <w:t>meli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Elective</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N YILI VE D</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NEM</w:t>
            </w:r>
            <w:r>
              <w:rPr>
                <w:rFonts w:ascii="Cambria" w:hAnsi="Cambria" w:hint="default"/>
                <w:sz w:val="22"/>
                <w:szCs w:val="22"/>
                <w:rtl w:val="0"/>
                <w:lang w:val="en-US"/>
                <w14:textOutline w14:w="12700" w14:cap="flat">
                  <w14:noFill/>
                  <w14:miter w14:lim="400000"/>
                </w14:textOutline>
              </w:rPr>
              <w:t>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YEAR AND SEMESTER</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2019-2020 Bahar</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2019-2020 Spring</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 xml:space="preserve">N </w:t>
            </w:r>
            <w:r>
              <w:rPr>
                <w:rFonts w:ascii="Cambria" w:hAnsi="Cambria" w:hint="default"/>
                <w:sz w:val="22"/>
                <w:szCs w:val="22"/>
                <w:rtl w:val="0"/>
                <w:lang w:val="en-US"/>
                <w14:textOutline w14:w="12700" w14:cap="flat">
                  <w14:noFill/>
                  <w14:miter w14:lim="400000"/>
                </w14:textOutline>
              </w:rPr>
              <w:t>ÖĞ</w:t>
            </w:r>
            <w:r>
              <w:rPr>
                <w:rFonts w:ascii="Cambria" w:hAnsi="Cambria"/>
                <w:sz w:val="22"/>
                <w:szCs w:val="22"/>
                <w:rtl w:val="0"/>
                <w:lang w:val="en-US"/>
                <w14:textOutline w14:w="12700" w14:cap="flat">
                  <w14:noFill/>
                  <w14:miter w14:lim="400000"/>
                </w14:textOutline>
              </w:rPr>
              <w:t>RET</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M ELEMANI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INSTRUCTOR</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Haluk Geray</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Haluk Geray</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 xml:space="preserve">N </w:t>
            </w:r>
            <w:r>
              <w:rPr>
                <w:rFonts w:ascii="Cambria" w:hAnsi="Cambria" w:hint="default"/>
                <w:sz w:val="22"/>
                <w:szCs w:val="22"/>
                <w:rtl w:val="0"/>
                <w:lang w:val="en-US"/>
                <w14:textOutline w14:w="12700" w14:cap="flat">
                  <w14:noFill/>
                  <w14:miter w14:lim="400000"/>
                </w14:textOutline>
              </w:rPr>
              <w:t>İÇ</w:t>
            </w:r>
            <w:r>
              <w:rPr>
                <w:rFonts w:ascii="Cambria" w:hAnsi="Cambria"/>
                <w:sz w:val="22"/>
                <w:szCs w:val="22"/>
                <w:rtl w:val="0"/>
                <w:lang w:val="en-US"/>
                <w14:textOutline w14:w="12700" w14:cap="flat">
                  <w14:noFill/>
                  <w14:miter w14:lim="400000"/>
                </w14:textOutline>
              </w:rPr>
              <w:t>ER</w:t>
            </w:r>
            <w:r>
              <w:rPr>
                <w:rFonts w:ascii="Cambria" w:hAnsi="Cambria" w:hint="default"/>
                <w:sz w:val="22"/>
                <w:szCs w:val="22"/>
                <w:rtl w:val="0"/>
                <w:lang w:val="en-US"/>
                <w14:textOutline w14:w="12700" w14:cap="flat">
                  <w14:noFill/>
                  <w14:miter w14:lim="400000"/>
                </w14:textOutline>
              </w:rPr>
              <w:t>İĞİ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COURSE CONTENT</w:t>
            </w:r>
          </w:p>
        </w:tc>
      </w:tr>
      <w:tr>
        <w:tblPrEx>
          <w:shd w:val="clear" w:color="auto" w:fill="d0ddef"/>
        </w:tblPrEx>
        <w:trPr>
          <w:trHeight w:val="701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
              </w:numPr>
              <w:spacing w:after="0" w:line="240" w:lineRule="auto"/>
              <w:rPr>
                <w:rFonts w:ascii="Cambria" w:hAnsi="Cambria"/>
              </w:rPr>
            </w:pPr>
            <w:r>
              <w:rPr>
                <w:rFonts w:ascii="Cambria" w:hAnsi="Cambria"/>
                <w:rtl w:val="0"/>
              </w:rPr>
              <w:t xml:space="preserve">Kurumsal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rPr>
              <w:t>im ve Yeni Medya Ortam</w:t>
            </w:r>
            <w:r>
              <w:rPr>
                <w:rFonts w:ascii="Cambria" w:hAnsi="Cambria" w:hint="default"/>
                <w:rtl w:val="0"/>
              </w:rPr>
              <w:t>ı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Halkla </w:t>
            </w:r>
            <w:r>
              <w:rPr>
                <w:rFonts w:ascii="Cambria" w:hAnsi="Cambria" w:hint="default"/>
                <w:rtl w:val="0"/>
              </w:rPr>
              <w:t>İ</w:t>
            </w:r>
            <w:r>
              <w:rPr>
                <w:rFonts w:ascii="Cambria" w:hAnsi="Cambria"/>
                <w:rtl w:val="0"/>
              </w:rPr>
              <w:t>li</w:t>
            </w:r>
            <w:r>
              <w:rPr>
                <w:rFonts w:ascii="Cambria" w:hAnsi="Cambria" w:hint="default"/>
                <w:rtl w:val="0"/>
              </w:rPr>
              <w:t>ş</w:t>
            </w:r>
            <w:r>
              <w:rPr>
                <w:rFonts w:ascii="Cambria" w:hAnsi="Cambria"/>
                <w:rtl w:val="0"/>
              </w:rPr>
              <w:t>kiler ve Reklamc</w:t>
            </w:r>
            <w:r>
              <w:rPr>
                <w:rFonts w:ascii="Cambria" w:hAnsi="Cambria" w:hint="default"/>
                <w:rtl w:val="0"/>
              </w:rPr>
              <w:t>ı</w:t>
            </w:r>
            <w:r>
              <w:rPr>
                <w:rFonts w:ascii="Cambria" w:hAnsi="Cambria"/>
                <w:rtl w:val="0"/>
              </w:rPr>
              <w:t>l</w:t>
            </w:r>
            <w:r>
              <w:rPr>
                <w:rFonts w:ascii="Cambria" w:hAnsi="Cambria" w:hint="default"/>
                <w:rtl w:val="0"/>
              </w:rPr>
              <w:t>ı</w:t>
            </w:r>
            <w:r>
              <w:rPr>
                <w:rFonts w:ascii="Cambria" w:hAnsi="Cambria"/>
                <w:rtl w:val="0"/>
              </w:rPr>
              <w:t>kta E</w:t>
            </w:r>
            <w:r>
              <w:rPr>
                <w:rFonts w:ascii="Cambria" w:hAnsi="Cambria" w:hint="default"/>
                <w:rtl w:val="0"/>
              </w:rPr>
              <w:t>ğ</w:t>
            </w:r>
            <w:r>
              <w:rPr>
                <w:rFonts w:ascii="Cambria" w:hAnsi="Cambria"/>
                <w:rtl w:val="0"/>
              </w:rPr>
              <w:t>ilimler</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Pazarlama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rPr>
              <w:t xml:space="preserve">imi: Kitlesel </w:t>
            </w:r>
            <w:r>
              <w:rPr>
                <w:rFonts w:ascii="Cambria" w:hAnsi="Cambria" w:hint="default"/>
                <w:rtl w:val="0"/>
                <w:lang w:val="de-DE"/>
              </w:rPr>
              <w:t>Ü</w:t>
            </w:r>
            <w:r>
              <w:rPr>
                <w:rFonts w:ascii="Cambria" w:hAnsi="Cambria"/>
                <w:rtl w:val="0"/>
              </w:rPr>
              <w:t>retim ve Markalar</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Pazarlama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rPr>
              <w:t>imi: Geleneksel Medyan</w:t>
            </w:r>
            <w:r>
              <w:rPr>
                <w:rFonts w:ascii="Cambria" w:hAnsi="Cambria" w:hint="default"/>
                <w:rtl w:val="0"/>
              </w:rPr>
              <w:t>ı</w:t>
            </w:r>
            <w:r>
              <w:rPr>
                <w:rFonts w:ascii="Cambria" w:hAnsi="Cambria"/>
                <w:rtl w:val="0"/>
                <w:lang w:val="de-DE"/>
              </w:rPr>
              <w:t>n Geli</w:t>
            </w:r>
            <w:r>
              <w:rPr>
                <w:rFonts w:ascii="Cambria" w:hAnsi="Cambria" w:hint="default"/>
                <w:rtl w:val="0"/>
              </w:rPr>
              <w:t>ş</w:t>
            </w:r>
            <w:r>
              <w:rPr>
                <w:rFonts w:ascii="Cambria" w:hAnsi="Cambria"/>
                <w:rtl w:val="0"/>
              </w:rPr>
              <w:t>i</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Medya </w:t>
            </w:r>
            <w:r>
              <w:rPr>
                <w:rFonts w:ascii="Cambria" w:hAnsi="Cambria" w:hint="default"/>
                <w:rtl w:val="0"/>
              </w:rPr>
              <w:t>İç</w:t>
            </w:r>
            <w:r>
              <w:rPr>
                <w:rFonts w:ascii="Cambria" w:hAnsi="Cambria"/>
                <w:rtl w:val="0"/>
              </w:rPr>
              <w:t>eri</w:t>
            </w:r>
            <w:r>
              <w:rPr>
                <w:rFonts w:ascii="Cambria" w:hAnsi="Cambria" w:hint="default"/>
                <w:rtl w:val="0"/>
              </w:rPr>
              <w:t>ğ</w:t>
            </w:r>
            <w:r>
              <w:rPr>
                <w:rFonts w:ascii="Cambria" w:hAnsi="Cambria"/>
                <w:rtl w:val="0"/>
              </w:rPr>
              <w:t xml:space="preserve">inin </w:t>
            </w:r>
            <w:r>
              <w:rPr>
                <w:rFonts w:ascii="Cambria" w:hAnsi="Cambria" w:hint="default"/>
                <w:rtl w:val="0"/>
              </w:rPr>
              <w:t>İ</w:t>
            </w:r>
            <w:r>
              <w:rPr>
                <w:rFonts w:ascii="Cambria" w:hAnsi="Cambria"/>
                <w:rtl w:val="0"/>
              </w:rPr>
              <w:t xml:space="preserve">kili </w:t>
            </w:r>
            <w:r>
              <w:rPr>
                <w:rFonts w:ascii="Cambria" w:hAnsi="Cambria" w:hint="default"/>
                <w:rtl w:val="0"/>
                <w:lang w:val="de-DE"/>
              </w:rPr>
              <w:t>Ü</w:t>
            </w:r>
            <w:r>
              <w:rPr>
                <w:rFonts w:ascii="Cambria" w:hAnsi="Cambria"/>
                <w:rtl w:val="0"/>
              </w:rPr>
              <w:t>r</w:t>
            </w:r>
            <w:r>
              <w:rPr>
                <w:rFonts w:ascii="Cambria" w:hAnsi="Cambria" w:hint="default"/>
                <w:rtl w:val="0"/>
              </w:rPr>
              <w:t>ü</w:t>
            </w:r>
            <w:r>
              <w:rPr>
                <w:rFonts w:ascii="Cambria" w:hAnsi="Cambria"/>
                <w:rtl w:val="0"/>
              </w:rPr>
              <w:t>n Niteli</w:t>
            </w:r>
            <w:r>
              <w:rPr>
                <w:rFonts w:ascii="Cambria" w:hAnsi="Cambria" w:hint="default"/>
                <w:rtl w:val="0"/>
              </w:rPr>
              <w:t>ğ</w:t>
            </w:r>
            <w:r>
              <w:rPr>
                <w:rFonts w:ascii="Cambria" w:hAnsi="Cambria"/>
                <w:rtl w:val="0"/>
              </w:rPr>
              <w:t>i</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Reklama Karar Verme ve </w:t>
            </w:r>
            <w:r>
              <w:rPr>
                <w:rFonts w:ascii="Cambria" w:hAnsi="Cambria" w:hint="default"/>
                <w:rtl w:val="0"/>
                <w:lang w:val="de-DE"/>
              </w:rPr>
              <w:t>Ü</w:t>
            </w:r>
            <w:r>
              <w:rPr>
                <w:rFonts w:ascii="Cambria" w:hAnsi="Cambria"/>
                <w:rtl w:val="0"/>
              </w:rPr>
              <w:t>r</w:t>
            </w:r>
            <w:r>
              <w:rPr>
                <w:rFonts w:ascii="Cambria" w:hAnsi="Cambria" w:hint="default"/>
                <w:rtl w:val="0"/>
              </w:rPr>
              <w:t>ü</w:t>
            </w:r>
            <w:r>
              <w:rPr>
                <w:rFonts w:ascii="Cambria" w:hAnsi="Cambria"/>
                <w:rtl w:val="0"/>
              </w:rPr>
              <w:t>n</w:t>
            </w:r>
            <w:r>
              <w:rPr>
                <w:rFonts w:ascii="Cambria" w:hAnsi="Cambria" w:hint="default"/>
                <w:rtl w:val="0"/>
              </w:rPr>
              <w:t>ü</w:t>
            </w:r>
            <w:r>
              <w:rPr>
                <w:rFonts w:ascii="Cambria" w:hAnsi="Cambria"/>
                <w:rtl w:val="0"/>
              </w:rPr>
              <w:t>n Reklam Esnekli</w:t>
            </w:r>
            <w:r>
              <w:rPr>
                <w:rFonts w:ascii="Cambria" w:hAnsi="Cambria" w:hint="default"/>
                <w:rtl w:val="0"/>
              </w:rPr>
              <w:t>ğ</w:t>
            </w:r>
            <w:r>
              <w:rPr>
                <w:rFonts w:ascii="Cambria" w:hAnsi="Cambria"/>
                <w:rtl w:val="0"/>
              </w:rPr>
              <w:t>i</w:t>
            </w:r>
            <w:r>
              <w:rPr>
                <w:rFonts w:ascii="Cambria" w:hAnsi="Cambria" w:hint="default"/>
                <w:rtl w:val="0"/>
              </w:rPr>
              <w:t> </w:t>
            </w:r>
          </w:p>
          <w:p>
            <w:pPr>
              <w:pStyle w:val="Body A"/>
              <w:numPr>
                <w:ilvl w:val="0"/>
                <w:numId w:val="1"/>
              </w:numPr>
              <w:bidi w:val="0"/>
              <w:spacing w:after="0" w:line="240" w:lineRule="auto"/>
              <w:ind w:right="0"/>
              <w:jc w:val="left"/>
              <w:rPr>
                <w:rFonts w:ascii="Cambria" w:hAnsi="Cambria" w:hint="default"/>
                <w:rtl w:val="0"/>
              </w:rPr>
            </w:pPr>
            <w:r>
              <w:rPr>
                <w:rFonts w:ascii="Cambria" w:hAnsi="Cambria" w:hint="default"/>
                <w:rtl w:val="0"/>
              </w:rPr>
              <w:t>İ</w:t>
            </w:r>
            <w:r>
              <w:rPr>
                <w:rFonts w:ascii="Cambria" w:hAnsi="Cambria"/>
                <w:rtl w:val="0"/>
              </w:rPr>
              <w:t xml:space="preserve">zleyici </w:t>
            </w:r>
            <w:r>
              <w:rPr>
                <w:rFonts w:ascii="Cambria" w:hAnsi="Cambria" w:hint="default"/>
                <w:rtl w:val="0"/>
              </w:rPr>
              <w:t>Ö</w:t>
            </w:r>
            <w:r>
              <w:rPr>
                <w:rFonts w:ascii="Cambria" w:hAnsi="Cambria"/>
                <w:rtl w:val="0"/>
              </w:rPr>
              <w:t>l</w:t>
            </w:r>
            <w:r>
              <w:rPr>
                <w:rFonts w:ascii="Cambria" w:hAnsi="Cambria" w:hint="default"/>
                <w:rtl w:val="0"/>
              </w:rPr>
              <w:t>çü</w:t>
            </w:r>
            <w:r>
              <w:rPr>
                <w:rFonts w:ascii="Cambria" w:hAnsi="Cambria"/>
                <w:rtl w:val="0"/>
              </w:rPr>
              <w:t>mlerinin Kullan</w:t>
            </w:r>
            <w:r>
              <w:rPr>
                <w:rFonts w:ascii="Cambria" w:hAnsi="Cambria" w:hint="default"/>
                <w:rtl w:val="0"/>
              </w:rPr>
              <w:t>ı</w:t>
            </w:r>
            <w:r>
              <w:rPr>
                <w:rFonts w:ascii="Cambria" w:hAnsi="Cambria"/>
                <w:rtl w:val="0"/>
              </w:rPr>
              <w:t>m</w:t>
            </w:r>
            <w:r>
              <w:rPr>
                <w:rFonts w:ascii="Cambria" w:hAnsi="Cambria" w:hint="default"/>
                <w:rtl w:val="0"/>
              </w:rPr>
              <w:t xml:space="preserve">ı </w:t>
            </w:r>
            <w:r>
              <w:rPr>
                <w:rFonts w:ascii="Cambria" w:hAnsi="Cambria"/>
                <w:rtl w:val="0"/>
              </w:rPr>
              <w:t>ve Medya Plan</w:t>
            </w:r>
            <w:r>
              <w:rPr>
                <w:rFonts w:ascii="Cambria" w:hAnsi="Cambria" w:hint="default"/>
                <w:rtl w:val="0"/>
              </w:rPr>
              <w:t>ı </w:t>
            </w:r>
          </w:p>
          <w:p>
            <w:pPr>
              <w:pStyle w:val="Body A"/>
              <w:numPr>
                <w:ilvl w:val="0"/>
                <w:numId w:val="1"/>
              </w:numPr>
              <w:bidi w:val="0"/>
              <w:spacing w:after="0" w:line="240" w:lineRule="auto"/>
              <w:ind w:right="0"/>
              <w:jc w:val="left"/>
              <w:rPr>
                <w:rFonts w:ascii="Cambria" w:hAnsi="Cambria" w:hint="default"/>
                <w:rtl w:val="0"/>
              </w:rPr>
            </w:pPr>
            <w:r>
              <w:rPr>
                <w:rFonts w:ascii="Cambria" w:hAnsi="Cambria" w:hint="default"/>
                <w:rtl w:val="0"/>
              </w:rPr>
              <w:t>İ</w:t>
            </w:r>
            <w:r>
              <w:rPr>
                <w:rFonts w:ascii="Cambria" w:hAnsi="Cambria"/>
                <w:rtl w:val="0"/>
              </w:rPr>
              <w:t>nternetin Geli</w:t>
            </w:r>
            <w:r>
              <w:rPr>
                <w:rFonts w:ascii="Cambria" w:hAnsi="Cambria" w:hint="default"/>
                <w:rtl w:val="0"/>
              </w:rPr>
              <w:t>ş</w:t>
            </w:r>
            <w:r>
              <w:rPr>
                <w:rFonts w:ascii="Cambria" w:hAnsi="Cambria"/>
                <w:rtl w:val="0"/>
              </w:rPr>
              <w:t>i ve A</w:t>
            </w:r>
            <w:r>
              <w:rPr>
                <w:rFonts w:ascii="Cambria" w:hAnsi="Cambria" w:hint="default"/>
                <w:rtl w:val="0"/>
              </w:rPr>
              <w:t xml:space="preserve">ğ </w:t>
            </w:r>
            <w:r>
              <w:rPr>
                <w:rFonts w:ascii="Cambria" w:hAnsi="Cambria"/>
                <w:rtl w:val="0"/>
              </w:rPr>
              <w:t xml:space="preserve">Ekonomisinin </w:t>
            </w:r>
            <w:r>
              <w:rPr>
                <w:rFonts w:ascii="Cambria" w:hAnsi="Cambria" w:hint="default"/>
                <w:rtl w:val="0"/>
              </w:rPr>
              <w:t>Ö</w:t>
            </w:r>
            <w:r>
              <w:rPr>
                <w:rFonts w:ascii="Cambria" w:hAnsi="Cambria"/>
                <w:rtl w:val="0"/>
              </w:rPr>
              <w:t>zellikleri</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Pazarlama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rPr>
              <w:t>iminde Dijitalle</w:t>
            </w:r>
            <w:r>
              <w:rPr>
                <w:rFonts w:ascii="Cambria" w:hAnsi="Cambria" w:hint="default"/>
                <w:rtl w:val="0"/>
              </w:rPr>
              <w:t>ş</w:t>
            </w:r>
            <w:r>
              <w:rPr>
                <w:rFonts w:ascii="Cambria" w:hAnsi="Cambria"/>
                <w:rtl w:val="0"/>
              </w:rPr>
              <w:t>me: Arama Motoru Reklamc</w:t>
            </w:r>
            <w:r>
              <w:rPr>
                <w:rFonts w:ascii="Cambria" w:hAnsi="Cambria" w:hint="default"/>
                <w:rtl w:val="0"/>
              </w:rPr>
              <w:t>ı</w:t>
            </w:r>
            <w:r>
              <w:rPr>
                <w:rFonts w:ascii="Cambria" w:hAnsi="Cambria"/>
                <w:rtl w:val="0"/>
              </w:rPr>
              <w:t>l</w:t>
            </w:r>
            <w:r>
              <w:rPr>
                <w:rFonts w:ascii="Cambria" w:hAnsi="Cambria" w:hint="default"/>
                <w:rtl w:val="0"/>
              </w:rPr>
              <w:t>ığı </w:t>
            </w:r>
          </w:p>
          <w:p>
            <w:pPr>
              <w:pStyle w:val="Body A"/>
              <w:numPr>
                <w:ilvl w:val="0"/>
                <w:numId w:val="1"/>
              </w:numPr>
              <w:bidi w:val="0"/>
              <w:spacing w:after="0" w:line="240" w:lineRule="auto"/>
              <w:ind w:right="0"/>
              <w:jc w:val="left"/>
              <w:rPr>
                <w:rFonts w:ascii="Cambria" w:hAnsi="Cambria"/>
                <w:rtl w:val="0"/>
              </w:rPr>
            </w:pPr>
            <w:r>
              <w:rPr>
                <w:rFonts w:ascii="Cambria" w:hAnsi="Cambria"/>
                <w:rtl w:val="0"/>
              </w:rPr>
              <w:t>Web Reklamc</w:t>
            </w:r>
            <w:r>
              <w:rPr>
                <w:rFonts w:ascii="Cambria" w:hAnsi="Cambria" w:hint="default"/>
                <w:rtl w:val="0"/>
              </w:rPr>
              <w:t>ı</w:t>
            </w:r>
            <w:r>
              <w:rPr>
                <w:rFonts w:ascii="Cambria" w:hAnsi="Cambria"/>
                <w:rtl w:val="0"/>
              </w:rPr>
              <w:t>l</w:t>
            </w:r>
            <w:r>
              <w:rPr>
                <w:rFonts w:ascii="Cambria" w:hAnsi="Cambria" w:hint="default"/>
                <w:rtl w:val="0"/>
              </w:rPr>
              <w:t>ığı</w:t>
            </w:r>
          </w:p>
          <w:p>
            <w:pPr>
              <w:pStyle w:val="Body A"/>
              <w:numPr>
                <w:ilvl w:val="0"/>
                <w:numId w:val="1"/>
              </w:numPr>
              <w:bidi w:val="0"/>
              <w:spacing w:after="0" w:line="240" w:lineRule="auto"/>
              <w:ind w:right="0"/>
              <w:jc w:val="left"/>
              <w:rPr>
                <w:rFonts w:ascii="Cambria" w:hAnsi="Cambria"/>
                <w:rtl w:val="0"/>
              </w:rPr>
            </w:pPr>
            <w:r>
              <w:rPr>
                <w:rFonts w:ascii="Cambria" w:hAnsi="Cambria"/>
                <w:rtl w:val="0"/>
              </w:rPr>
              <w:t>Gezgin (Mobil) Reklamlar</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Sosyal Medya ve Pazarlama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lang w:val="nl-NL"/>
              </w:rPr>
              <w:t>imi: Facebook</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Dijital Ortamda Yeni izleyi </w:t>
            </w:r>
            <w:r>
              <w:rPr>
                <w:rFonts w:ascii="Cambria" w:hAnsi="Cambria" w:hint="default"/>
                <w:rtl w:val="0"/>
                <w:lang w:val="sv-SE"/>
              </w:rPr>
              <w:t>ö</w:t>
            </w:r>
            <w:r>
              <w:rPr>
                <w:rFonts w:ascii="Cambria" w:hAnsi="Cambria"/>
                <w:rtl w:val="0"/>
              </w:rPr>
              <w:t>l</w:t>
            </w:r>
            <w:r>
              <w:rPr>
                <w:rFonts w:ascii="Cambria" w:hAnsi="Cambria" w:hint="default"/>
                <w:rtl w:val="0"/>
              </w:rPr>
              <w:t>çü</w:t>
            </w:r>
            <w:r>
              <w:rPr>
                <w:rFonts w:ascii="Cambria" w:hAnsi="Cambria"/>
                <w:rtl w:val="0"/>
              </w:rPr>
              <w:t>mleri</w:t>
            </w:r>
          </w:p>
          <w:p>
            <w:pPr>
              <w:pStyle w:val="Body A"/>
              <w:numPr>
                <w:ilvl w:val="0"/>
                <w:numId w:val="1"/>
              </w:numPr>
              <w:bidi w:val="0"/>
              <w:spacing w:after="0" w:line="240" w:lineRule="auto"/>
              <w:ind w:right="0"/>
              <w:jc w:val="left"/>
              <w:rPr>
                <w:rFonts w:ascii="Cambria" w:hAnsi="Cambria"/>
                <w:rtl w:val="0"/>
              </w:rPr>
            </w:pPr>
            <w:r>
              <w:rPr>
                <w:rFonts w:ascii="Cambria" w:hAnsi="Cambria"/>
                <w:rtl w:val="0"/>
              </w:rPr>
              <w:t>Gazetecili</w:t>
            </w:r>
            <w:r>
              <w:rPr>
                <w:rFonts w:ascii="Cambria" w:hAnsi="Cambria" w:hint="default"/>
                <w:rtl w:val="0"/>
              </w:rPr>
              <w:t>ğ</w:t>
            </w:r>
            <w:r>
              <w:rPr>
                <w:rFonts w:ascii="Cambria" w:hAnsi="Cambria"/>
                <w:rtl w:val="0"/>
                <w:lang w:val="de-DE"/>
              </w:rPr>
              <w:t>in D</w:t>
            </w:r>
            <w:r>
              <w:rPr>
                <w:rFonts w:ascii="Cambria" w:hAnsi="Cambria" w:hint="default"/>
                <w:rtl w:val="0"/>
                <w:lang w:val="sv-SE"/>
              </w:rPr>
              <w:t>ö</w:t>
            </w:r>
            <w:r>
              <w:rPr>
                <w:rFonts w:ascii="Cambria" w:hAnsi="Cambria"/>
                <w:rtl w:val="0"/>
              </w:rPr>
              <w:t>n</w:t>
            </w:r>
            <w:r>
              <w:rPr>
                <w:rFonts w:ascii="Cambria" w:hAnsi="Cambria" w:hint="default"/>
                <w:rtl w:val="0"/>
              </w:rPr>
              <w:t>üşü</w:t>
            </w:r>
            <w:r>
              <w:rPr>
                <w:rFonts w:ascii="Cambria" w:hAnsi="Cambria"/>
                <w:rtl w:val="0"/>
              </w:rPr>
              <w:t>m</w:t>
            </w:r>
            <w:r>
              <w:rPr>
                <w:rFonts w:ascii="Cambria" w:hAnsi="Cambria" w:hint="default"/>
                <w:rtl w:val="0"/>
              </w:rPr>
              <w:t xml:space="preserve">ü </w:t>
            </w:r>
            <w:r>
              <w:rPr>
                <w:rFonts w:ascii="Cambria" w:hAnsi="Cambria"/>
                <w:rtl w:val="0"/>
              </w:rPr>
              <w:t xml:space="preserve">ve Kurumsal </w:t>
            </w:r>
            <w:r>
              <w:rPr>
                <w:rFonts w:ascii="Cambria" w:hAnsi="Cambria" w:hint="default"/>
                <w:rtl w:val="0"/>
              </w:rPr>
              <w:t>İ</w:t>
            </w:r>
            <w:r>
              <w:rPr>
                <w:rFonts w:ascii="Cambria" w:hAnsi="Cambria"/>
                <w:rtl w:val="0"/>
              </w:rPr>
              <w:t>leti</w:t>
            </w:r>
            <w:r>
              <w:rPr>
                <w:rFonts w:ascii="Cambria" w:hAnsi="Cambria" w:hint="default"/>
                <w:rtl w:val="0"/>
              </w:rPr>
              <w:t>ş</w:t>
            </w:r>
            <w:r>
              <w:rPr>
                <w:rFonts w:ascii="Cambria" w:hAnsi="Cambria"/>
                <w:rtl w:val="0"/>
              </w:rPr>
              <w:t>imin Etkileri</w:t>
            </w:r>
            <w:r>
              <w:rPr>
                <w:rFonts w:ascii="Cambria" w:hAnsi="Cambria" w:hint="default"/>
                <w:rtl w:val="0"/>
              </w:rPr>
              <w:t> </w:t>
            </w:r>
          </w:p>
          <w:p>
            <w:pPr>
              <w:pStyle w:val="Body A"/>
              <w:numPr>
                <w:ilvl w:val="0"/>
                <w:numId w:val="1"/>
              </w:numPr>
              <w:bidi w:val="0"/>
              <w:spacing w:after="0" w:line="240" w:lineRule="auto"/>
              <w:ind w:right="0"/>
              <w:jc w:val="left"/>
              <w:rPr>
                <w:rFonts w:ascii="Cambria" w:hAnsi="Cambria"/>
                <w:rtl w:val="0"/>
              </w:rPr>
            </w:pPr>
            <w:r>
              <w:rPr>
                <w:rFonts w:ascii="Cambria" w:hAnsi="Cambria"/>
                <w:rtl w:val="0"/>
              </w:rPr>
              <w:t xml:space="preserve">Halkla </w:t>
            </w:r>
            <w:r>
              <w:rPr>
                <w:rFonts w:ascii="Cambria" w:hAnsi="Cambria" w:hint="default"/>
                <w:rtl w:val="0"/>
              </w:rPr>
              <w:t>İ</w:t>
            </w:r>
            <w:r>
              <w:rPr>
                <w:rFonts w:ascii="Cambria" w:hAnsi="Cambria"/>
                <w:rtl w:val="0"/>
              </w:rPr>
              <w:t>li</w:t>
            </w:r>
            <w:r>
              <w:rPr>
                <w:rFonts w:ascii="Cambria" w:hAnsi="Cambria" w:hint="default"/>
                <w:rtl w:val="0"/>
              </w:rPr>
              <w:t>ş</w:t>
            </w:r>
            <w:r>
              <w:rPr>
                <w:rFonts w:ascii="Cambria" w:hAnsi="Cambria"/>
                <w:rtl w:val="0"/>
              </w:rPr>
              <w:t>kilerin D</w:t>
            </w:r>
            <w:r>
              <w:rPr>
                <w:rFonts w:ascii="Cambria" w:hAnsi="Cambria" w:hint="default"/>
                <w:rtl w:val="0"/>
                <w:lang w:val="sv-SE"/>
              </w:rPr>
              <w:t>ö</w:t>
            </w:r>
            <w:r>
              <w:rPr>
                <w:rFonts w:ascii="Cambria" w:hAnsi="Cambria"/>
                <w:rtl w:val="0"/>
              </w:rPr>
              <w:t>n</w:t>
            </w:r>
            <w:r>
              <w:rPr>
                <w:rFonts w:ascii="Cambria" w:hAnsi="Cambria" w:hint="default"/>
                <w:rtl w:val="0"/>
              </w:rPr>
              <w:t>üşü</w:t>
            </w:r>
            <w:r>
              <w:rPr>
                <w:rFonts w:ascii="Cambria" w:hAnsi="Cambria"/>
                <w:rtl w:val="0"/>
              </w:rPr>
              <w:t>m</w:t>
            </w:r>
            <w:r>
              <w:rPr>
                <w:rFonts w:ascii="Cambria" w:hAnsi="Cambria" w:hint="default"/>
                <w:rtl w:val="0"/>
              </w:rPr>
              <w:t xml:space="preserve">ü </w:t>
            </w:r>
            <w:r>
              <w:rPr>
                <w:rFonts w:ascii="Cambria" w:hAnsi="Cambria"/>
                <w:rtl w:val="0"/>
              </w:rPr>
              <w:t>ve Yeni Medya</w:t>
            </w:r>
            <w:r>
              <w:rPr>
                <w:rFonts w:ascii="Cambria" w:hAnsi="Cambria" w:hint="default"/>
                <w:rtl w:val="0"/>
              </w:rPr>
              <w:t> </w:t>
              <w:br w:type="textWrapping"/>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2"/>
              </w:numPr>
              <w:spacing w:after="40"/>
              <w:rPr>
                <w:rFonts w:ascii="Cambria" w:hAnsi="Cambria"/>
                <w:sz w:val="22"/>
                <w:szCs w:val="22"/>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Ecology of Corporate Communications in New Media</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Public relations and advertising trends</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Marketing Communications: Mass production and brands</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Marketing Communications: Meeting Traditional Media</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Double character of Traditional Media Content</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Deciding on Advertising</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Organization and Use of Traditional Audience Measurement</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Arrival of Internet and Properties of Network Economics</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Digitalization of Marketing: Search Engine Advertising</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Digitalization of Marketing: Web Advertising</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Digitalization of Marketing: Mobile Advertising</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Digitalization of Marketing: Social Media and Facebook Advertising</w:t>
            </w:r>
          </w:p>
          <w:p>
            <w:pPr>
              <w:pStyle w:val="Body A"/>
              <w:numPr>
                <w:ilvl w:val="0"/>
                <w:numId w:val="3"/>
              </w:numPr>
              <w:bidi w:val="0"/>
              <w:spacing w:after="0" w:line="240" w:lineRule="auto"/>
              <w:ind w:right="0"/>
              <w:jc w:val="left"/>
              <w:rPr>
                <w:rFonts w:ascii="Cambria" w:hAnsi="Cambria"/>
                <w:rtl w:val="0"/>
                <w:lang w:val="en-US"/>
              </w:rPr>
            </w:pPr>
            <w:r>
              <w:rPr>
                <w:rFonts w:ascii="Cambria" w:hAnsi="Cambria"/>
                <w:rtl w:val="0"/>
                <w:lang w:val="en-US"/>
              </w:rPr>
              <w:t>New audience measurement methods within digital media</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Transformation of Journalism and Corporate Communications</w:t>
            </w:r>
          </w:p>
          <w:p>
            <w:pPr>
              <w:pStyle w:val="Body"/>
              <w:numPr>
                <w:ilvl w:val="0"/>
                <w:numId w:val="2"/>
              </w:numPr>
              <w:bidi w:val="0"/>
              <w:spacing w:after="40"/>
              <w:ind w:right="0"/>
              <w:jc w:val="left"/>
              <w:rPr>
                <w:rFonts w:ascii="Cambria" w:hAnsi="Cambria"/>
                <w:sz w:val="22"/>
                <w:szCs w:val="22"/>
                <w:rtl w:val="0"/>
                <w:lang w:val="en-US"/>
                <w14:textOutline w14:w="12700" w14:cap="flat">
                  <w14:noFill/>
                  <w14:miter w14:lim="400000"/>
                </w14:textOutline>
              </w:rPr>
            </w:pPr>
            <w:r>
              <w:rPr>
                <w:rFonts w:ascii="Cambria" w:hAnsi="Cambria"/>
                <w:sz w:val="22"/>
                <w:szCs w:val="22"/>
                <w:rtl w:val="0"/>
                <w:lang w:val="en-US"/>
                <w14:textOutline w14:w="12700" w14:cap="flat">
                  <w14:noFill/>
                  <w14:miter w14:lim="400000"/>
                </w14:textOutline>
              </w:rPr>
              <w:t>Transformation of PR and Corporate Communications</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NER</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LEN VEYA ZORUNLU KAYNAKLAR VE D</w:t>
            </w:r>
            <w:r>
              <w:rPr>
                <w:rFonts w:ascii="Cambria" w:hAnsi="Cambria" w:hint="default"/>
                <w:sz w:val="22"/>
                <w:szCs w:val="22"/>
                <w:rtl w:val="0"/>
                <w:lang w:val="en-US"/>
                <w14:textOutline w14:w="12700" w14:cap="flat">
                  <w14:noFill/>
                  <w14:miter w14:lim="400000"/>
                </w14:textOutline>
              </w:rPr>
              <w:t>İĞ</w:t>
            </w:r>
            <w:r>
              <w:rPr>
                <w:rFonts w:ascii="Cambria" w:hAnsi="Cambria"/>
                <w:sz w:val="22"/>
                <w:szCs w:val="22"/>
                <w:rtl w:val="0"/>
                <w:lang w:val="en-US"/>
                <w14:textOutline w14:w="12700" w14:cap="flat">
                  <w14:noFill/>
                  <w14:miter w14:lim="400000"/>
                </w14:textOutline>
              </w:rPr>
              <w:t xml:space="preserve">ER </w:t>
            </w:r>
            <w:r>
              <w:rPr>
                <w:rFonts w:ascii="Cambria" w:hAnsi="Cambria" w:hint="default"/>
                <w:sz w:val="22"/>
                <w:szCs w:val="22"/>
                <w:rtl w:val="0"/>
                <w:lang w:val="en-US"/>
                <w14:textOutline w14:w="12700" w14:cap="flat">
                  <w14:noFill/>
                  <w14:miter w14:lim="400000"/>
                </w14:textOutline>
              </w:rPr>
              <w:t>ÖĞ</w:t>
            </w:r>
            <w:r>
              <w:rPr>
                <w:rFonts w:ascii="Cambria" w:hAnsi="Cambria"/>
                <w:sz w:val="22"/>
                <w:szCs w:val="22"/>
                <w:rtl w:val="0"/>
                <w:lang w:val="en-US"/>
                <w14:textOutline w14:w="12700" w14:cap="flat">
                  <w14:noFill/>
                  <w14:miter w14:lim="400000"/>
                </w14:textOutline>
              </w:rPr>
              <w:t>REN</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M KAYNAKLARI/ARA</w:t>
            </w:r>
            <w:r>
              <w:rPr>
                <w:rFonts w:ascii="Cambria" w:hAnsi="Cambria" w:hint="default"/>
                <w:sz w:val="22"/>
                <w:szCs w:val="22"/>
                <w:rtl w:val="0"/>
                <w:lang w:val="en-US"/>
                <w14:textOutline w14:w="12700" w14:cap="flat">
                  <w14:noFill/>
                  <w14:miter w14:lim="400000"/>
                </w14:textOutline>
              </w:rPr>
              <w:t>Ç</w:t>
            </w:r>
            <w:r>
              <w:rPr>
                <w:rFonts w:ascii="Cambria" w:hAnsi="Cambria"/>
                <w:sz w:val="22"/>
                <w:szCs w:val="22"/>
                <w:rtl w:val="0"/>
                <w:lang w:val="en-US"/>
                <w14:textOutline w14:w="12700" w14:cap="flat">
                  <w14:noFill/>
                  <w14:miter w14:lim="400000"/>
                </w14:textOutline>
              </w:rPr>
              <w:t>LARI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RECOMMENDED OR REQUIRED READING AND OTHER LEARNING RESOURCES TOOLS</w:t>
            </w:r>
          </w:p>
        </w:tc>
      </w:tr>
      <w:tr>
        <w:tblPrEx>
          <w:shd w:val="clear" w:color="auto" w:fill="d0ddef"/>
        </w:tblPrEx>
        <w:trPr>
          <w:trHeight w:val="74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Zorunlu okuma: Geray, H. Medyan</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xml:space="preserve">n Yeni Ekonomisinde Kurumsal </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leti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 xml:space="preserve">im, </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topya Yay</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nlar</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2019</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Required reading: Geray, H. Medyan</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xml:space="preserve">n Yeni Ekonomisinde Kurumsal </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leti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 xml:space="preserve">im, </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topya Yay</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nlar</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2019</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N PLANLANMI</w:t>
            </w:r>
            <w:r>
              <w:rPr>
                <w:rFonts w:ascii="Cambria" w:hAnsi="Cambria" w:hint="default"/>
                <w:sz w:val="22"/>
                <w:szCs w:val="22"/>
                <w:rtl w:val="0"/>
                <w:lang w:val="en-US"/>
                <w14:textOutline w14:w="12700" w14:cap="flat">
                  <w14:noFill/>
                  <w14:miter w14:lim="400000"/>
                </w14:textOutline>
              </w:rPr>
              <w:t>Ş İŞ</w:t>
            </w:r>
            <w:r>
              <w:rPr>
                <w:rFonts w:ascii="Cambria" w:hAnsi="Cambria"/>
                <w:sz w:val="22"/>
                <w:szCs w:val="22"/>
                <w:rtl w:val="0"/>
                <w:lang w:val="en-US"/>
                <w14:textOutline w14:w="12700" w14:cap="flat">
                  <w14:noFill/>
                  <w14:miter w14:lim="400000"/>
                </w14:textOutline>
              </w:rPr>
              <w:t>LEN</w:t>
            </w:r>
            <w:r>
              <w:rPr>
                <w:rFonts w:ascii="Cambria" w:hAnsi="Cambria" w:hint="default"/>
                <w:sz w:val="22"/>
                <w:szCs w:val="22"/>
                <w:rtl w:val="0"/>
                <w:lang w:val="en-US"/>
                <w14:textOutline w14:w="12700" w14:cap="flat">
                  <w14:noFill/>
                  <w14:miter w14:lim="400000"/>
                </w14:textOutline>
              </w:rPr>
              <w:t>İŞ Ş</w:t>
            </w:r>
            <w:r>
              <w:rPr>
                <w:rFonts w:ascii="Cambria" w:hAnsi="Cambria"/>
                <w:sz w:val="22"/>
                <w:szCs w:val="22"/>
                <w:rtl w:val="0"/>
                <w:lang w:val="en-US"/>
                <w14:textOutline w14:w="12700" w14:cap="flat">
                  <w14:noFill/>
                  <w14:miter w14:lim="400000"/>
                </w14:textOutline>
              </w:rPr>
              <w:t>EKL</w:t>
            </w:r>
            <w:r>
              <w:rPr>
                <w:rFonts w:ascii="Cambria" w:hAnsi="Cambria" w:hint="default"/>
                <w:sz w:val="22"/>
                <w:szCs w:val="22"/>
                <w:rtl w:val="0"/>
                <w:lang w:val="en-US"/>
                <w14:textOutline w14:w="12700" w14:cap="flat">
                  <w14:noFill/>
                  <w14:miter w14:lim="400000"/>
                </w14:textOutline>
              </w:rPr>
              <w:t>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PLANNED LEARNING ACTIVITIES AND INSTRUCTION METHODS</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 xml:space="preserve">Ders </w:t>
            </w:r>
            <w:r>
              <w:rPr>
                <w:rFonts w:ascii="Cambria" w:hAnsi="Cambria" w:hint="default"/>
                <w:sz w:val="22"/>
                <w:szCs w:val="22"/>
                <w:rtl w:val="0"/>
                <w:lang w:val="en-US"/>
                <w14:textOutline w14:w="12700" w14:cap="flat">
                  <w14:noFill/>
                  <w14:miter w14:lim="400000"/>
                </w14:textOutline>
              </w:rPr>
              <w:t>öğ</w:t>
            </w:r>
            <w:r>
              <w:rPr>
                <w:rFonts w:ascii="Cambria" w:hAnsi="Cambria"/>
                <w:sz w:val="22"/>
                <w:szCs w:val="22"/>
                <w:rtl w:val="0"/>
                <w:lang w:val="en-US"/>
                <w14:textOutline w14:w="12700" w14:cap="flat">
                  <w14:noFill/>
                  <w14:miter w14:lim="400000"/>
                </w14:textOutline>
              </w:rPr>
              <w:t xml:space="preserve">retim </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yesinin dersi anlatmas</w:t>
            </w:r>
            <w:r>
              <w:rPr>
                <w:rFonts w:ascii="Cambria" w:hAnsi="Cambria" w:hint="default"/>
                <w:sz w:val="22"/>
                <w:szCs w:val="22"/>
                <w:rtl w:val="0"/>
                <w:lang w:val="en-US"/>
                <w14:textOutline w14:w="12700" w14:cap="flat">
                  <w14:noFill/>
                  <w14:miter w14:lim="400000"/>
                </w14:textOutline>
              </w:rPr>
              <w:t xml:space="preserve">ı </w:t>
            </w:r>
            <w:r>
              <w:rPr>
                <w:rFonts w:ascii="Cambria" w:hAnsi="Cambria"/>
                <w:sz w:val="22"/>
                <w:szCs w:val="22"/>
                <w:rtl w:val="0"/>
                <w:lang w:val="en-US"/>
                <w14:textOutline w14:w="12700" w14:cap="flat">
                  <w14:noFill/>
                  <w14:miter w14:lim="400000"/>
                </w14:textOutline>
              </w:rPr>
              <w:t>ve 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f taraf</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ndan da tart</w:t>
            </w:r>
            <w:r>
              <w:rPr>
                <w:rFonts w:ascii="Cambria" w:hAnsi="Cambria" w:hint="default"/>
                <w:sz w:val="22"/>
                <w:szCs w:val="22"/>
                <w:rtl w:val="0"/>
                <w:lang w:val="en-US"/>
                <w14:textOutline w14:w="12700" w14:cap="flat">
                  <w14:noFill/>
                  <w14:miter w14:lim="400000"/>
                </w14:textOutline>
              </w:rPr>
              <w:t>ışı</w:t>
            </w:r>
            <w:r>
              <w:rPr>
                <w:rFonts w:ascii="Cambria" w:hAnsi="Cambria"/>
                <w:sz w:val="22"/>
                <w:szCs w:val="22"/>
                <w:rtl w:val="0"/>
                <w:lang w:val="en-US"/>
                <w14:textOutline w14:w="12700" w14:cap="flat">
                  <w14:noFill/>
                  <w14:miter w14:lim="400000"/>
                </w14:textOutline>
              </w:rPr>
              <w:t>lmas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yla ger</w:t>
            </w:r>
            <w:r>
              <w:rPr>
                <w:rFonts w:ascii="Cambria" w:hAnsi="Cambria" w:hint="default"/>
                <w:sz w:val="22"/>
                <w:szCs w:val="22"/>
                <w:rtl w:val="0"/>
                <w:lang w:val="en-US"/>
                <w14:textOutline w14:w="12700" w14:cap="flat">
                  <w14:noFill/>
                  <w14:miter w14:lim="400000"/>
                </w14:textOutline>
              </w:rPr>
              <w:t>ç</w:t>
            </w:r>
            <w:r>
              <w:rPr>
                <w:rFonts w:ascii="Cambria" w:hAnsi="Cambria"/>
                <w:sz w:val="22"/>
                <w:szCs w:val="22"/>
                <w:rtl w:val="0"/>
                <w:lang w:val="en-US"/>
                <w14:textOutline w14:w="12700" w14:cap="flat">
                  <w14:noFill/>
                  <w14:miter w14:lim="400000"/>
                </w14:textOutline>
              </w:rPr>
              <w:t>ekle</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 xml:space="preserve">tirilecek. </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Lecturing and discussion</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 KAZANIMLARI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COURSE LEARNING OUTCOMES</w:t>
            </w:r>
          </w:p>
        </w:tc>
      </w:tr>
      <w:tr>
        <w:tblPrEx>
          <w:shd w:val="clear" w:color="auto" w:fill="d0ddef"/>
        </w:tblPrEx>
        <w:trPr>
          <w:trHeight w:val="98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Kurumsal ileti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imin geleneksel ve yeni medya ba</w:t>
            </w:r>
            <w:r>
              <w:rPr>
                <w:rFonts w:ascii="Cambria" w:hAnsi="Cambria" w:hint="default"/>
                <w:sz w:val="22"/>
                <w:szCs w:val="22"/>
                <w:rtl w:val="0"/>
                <w:lang w:val="en-US"/>
                <w14:textOutline w14:w="12700" w14:cap="flat">
                  <w14:noFill/>
                  <w14:miter w14:lim="400000"/>
                </w14:textOutline>
              </w:rPr>
              <w:t>ğ</w:t>
            </w:r>
            <w:r>
              <w:rPr>
                <w:rFonts w:ascii="Cambria" w:hAnsi="Cambria"/>
                <w:sz w:val="22"/>
                <w:szCs w:val="22"/>
                <w:rtl w:val="0"/>
                <w:lang w:val="en-US"/>
                <w14:textOutline w14:w="12700" w14:cap="flat">
                  <w14:noFill/>
                  <w14:miter w14:lim="400000"/>
                </w14:textOutline>
              </w:rPr>
              <w:t>lam</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nda anla</w:t>
            </w:r>
            <w:r>
              <w:rPr>
                <w:rFonts w:ascii="Cambria" w:hAnsi="Cambria" w:hint="default"/>
                <w:sz w:val="22"/>
                <w:szCs w:val="22"/>
                <w:rtl w:val="0"/>
                <w:lang w:val="en-US"/>
                <w14:textOutline w14:w="12700" w14:cap="flat">
                  <w14:noFill/>
                  <w14:miter w14:lim="400000"/>
                </w14:textOutline>
              </w:rPr>
              <w:t>şı</w:t>
            </w:r>
            <w:r>
              <w:rPr>
                <w:rFonts w:ascii="Cambria" w:hAnsi="Cambria"/>
                <w:sz w:val="22"/>
                <w:szCs w:val="22"/>
                <w:rtl w:val="0"/>
                <w:lang w:val="en-US"/>
                <w14:textOutline w14:w="12700" w14:cap="flat">
                  <w14:noFill/>
                  <w14:miter w14:lim="400000"/>
                </w14:textOutline>
              </w:rPr>
              <w:t>lmas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Kurumsal ileti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imin d</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n</w:t>
            </w:r>
            <w:r>
              <w:rPr>
                <w:rFonts w:ascii="Cambria" w:hAnsi="Cambria" w:hint="default"/>
                <w:sz w:val="22"/>
                <w:szCs w:val="22"/>
                <w:rtl w:val="0"/>
                <w:lang w:val="en-US"/>
                <w14:textOutline w14:w="12700" w14:cap="flat">
                  <w14:noFill/>
                  <w14:miter w14:lim="400000"/>
                </w14:textOutline>
              </w:rPr>
              <w:t>üşü</w:t>
            </w:r>
            <w:r>
              <w:rPr>
                <w:rFonts w:ascii="Cambria" w:hAnsi="Cambria"/>
                <w:sz w:val="22"/>
                <w:szCs w:val="22"/>
                <w:rtl w:val="0"/>
                <w:lang w:val="en-US"/>
                <w14:textOutline w14:w="12700" w14:cap="flat">
                  <w14:noFill/>
                  <w14:miter w14:lim="400000"/>
                </w14:textOutline>
              </w:rPr>
              <w:t>m</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yle gazetecilik ve halkla ili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 xml:space="preserve">kilerde ortaya </w:t>
            </w:r>
            <w:r>
              <w:rPr>
                <w:rFonts w:ascii="Cambria" w:hAnsi="Cambria" w:hint="default"/>
                <w:sz w:val="22"/>
                <w:szCs w:val="22"/>
                <w:rtl w:val="0"/>
                <w:lang w:val="en-US"/>
                <w14:textOutline w14:w="12700" w14:cap="flat">
                  <w14:noFill/>
                  <w14:miter w14:lim="400000"/>
                </w14:textOutline>
              </w:rPr>
              <w:t>çı</w:t>
            </w:r>
            <w:r>
              <w:rPr>
                <w:rFonts w:ascii="Cambria" w:hAnsi="Cambria"/>
                <w:sz w:val="22"/>
                <w:szCs w:val="22"/>
                <w:rtl w:val="0"/>
                <w:lang w:val="en-US"/>
                <w14:textOutline w14:w="12700" w14:cap="flat">
                  <w14:noFill/>
                  <w14:miter w14:lim="400000"/>
                </w14:textOutline>
              </w:rPr>
              <w:t>kan de</w:t>
            </w:r>
            <w:r>
              <w:rPr>
                <w:rFonts w:ascii="Cambria" w:hAnsi="Cambria" w:hint="default"/>
                <w:sz w:val="22"/>
                <w:szCs w:val="22"/>
                <w:rtl w:val="0"/>
                <w:lang w:val="en-US"/>
                <w14:textOutline w14:w="12700" w14:cap="flat">
                  <w14:noFill/>
                  <w14:miter w14:lim="400000"/>
                </w14:textOutline>
              </w:rPr>
              <w:t>ğ</w:t>
            </w:r>
            <w:r>
              <w:rPr>
                <w:rFonts w:ascii="Cambria" w:hAnsi="Cambria"/>
                <w:sz w:val="22"/>
                <w:szCs w:val="22"/>
                <w:rtl w:val="0"/>
                <w:lang w:val="en-US"/>
                <w14:textOutline w14:w="12700" w14:cap="flat">
                  <w14:noFill/>
                  <w14:miter w14:lim="400000"/>
                </w14:textOutline>
              </w:rPr>
              <w:t>i</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imler.</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Understanding corporate communications within the context of traditional and new media. What is changing in journalism and PR with transformation of corporate communications.</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V</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ZE DE</w:t>
            </w:r>
            <w:r>
              <w:rPr>
                <w:rFonts w:ascii="Cambria" w:hAnsi="Cambria" w:hint="default"/>
                <w:sz w:val="22"/>
                <w:szCs w:val="22"/>
                <w:rtl w:val="0"/>
                <w:lang w:val="en-US"/>
                <w14:textOutline w14:w="12700" w14:cap="flat">
                  <w14:noFill/>
                  <w14:miter w14:lim="400000"/>
                </w14:textOutline>
              </w:rPr>
              <w:t>Ğ</w:t>
            </w:r>
            <w:r>
              <w:rPr>
                <w:rFonts w:ascii="Cambria" w:hAnsi="Cambria"/>
                <w:sz w:val="22"/>
                <w:szCs w:val="22"/>
                <w:rtl w:val="0"/>
                <w:lang w:val="en-US"/>
                <w14:textOutline w14:w="12700" w14:cap="flat">
                  <w14:noFill/>
                  <w14:miter w14:lim="400000"/>
                </w14:textOutline>
              </w:rPr>
              <w:t>ERLEND</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RME Y</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 xml:space="preserve">NTEM VE </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L</w:t>
            </w:r>
            <w:r>
              <w:rPr>
                <w:rFonts w:ascii="Cambria" w:hAnsi="Cambria" w:hint="default"/>
                <w:sz w:val="22"/>
                <w:szCs w:val="22"/>
                <w:rtl w:val="0"/>
                <w:lang w:val="en-US"/>
                <w14:textOutline w14:w="12700" w14:cap="flat">
                  <w14:noFill/>
                  <w14:miter w14:lim="400000"/>
                </w14:textOutline>
              </w:rPr>
              <w:t>ÇÜ</w:t>
            </w:r>
            <w:r>
              <w:rPr>
                <w:rFonts w:ascii="Cambria" w:hAnsi="Cambria"/>
                <w:sz w:val="22"/>
                <w:szCs w:val="22"/>
                <w:rtl w:val="0"/>
                <w:lang w:val="en-US"/>
                <w14:textOutline w14:w="12700" w14:cap="flat">
                  <w14:noFill/>
                  <w14:miter w14:lim="400000"/>
                </w14:textOutline>
              </w:rPr>
              <w:t>TLER</w:t>
            </w:r>
            <w:r>
              <w:rPr>
                <w:rFonts w:ascii="Cambria" w:hAnsi="Cambria" w:hint="default"/>
                <w:sz w:val="22"/>
                <w:szCs w:val="22"/>
                <w:rtl w:val="0"/>
                <w:lang w:val="en-US"/>
                <w14:textOutline w14:w="12700" w14:cap="flat">
                  <w14:noFill/>
                  <w14:miter w14:lim="400000"/>
                </w14:textOutline>
              </w:rPr>
              <w:t>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ASSESSMENT METHODS AND CRITERIA FOR MIDTERM</w:t>
            </w:r>
          </w:p>
        </w:tc>
      </w:tr>
      <w:tr>
        <w:tblPrEx>
          <w:shd w:val="clear" w:color="auto" w:fill="d0ddef"/>
        </w:tblPrEx>
        <w:trPr>
          <w:trHeight w:val="14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Oylumu ve konusu daha sonra belirlenecek iki adet k</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 xml:space="preserve">sa  </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dev etkinli</w:t>
            </w:r>
            <w:r>
              <w:rPr>
                <w:rFonts w:ascii="Cambria" w:hAnsi="Cambria" w:hint="default"/>
                <w:sz w:val="22"/>
                <w:szCs w:val="22"/>
                <w:rtl w:val="0"/>
                <w:lang w:val="en-US"/>
                <w14:textOutline w14:w="12700" w14:cap="flat">
                  <w14:noFill/>
                  <w14:miter w14:lim="400000"/>
                </w14:textOutline>
              </w:rPr>
              <w:t>ğ</w:t>
            </w:r>
            <w:r>
              <w:rPr>
                <w:rFonts w:ascii="Cambria" w:hAnsi="Cambria"/>
                <w:sz w:val="22"/>
                <w:szCs w:val="22"/>
                <w:rtl w:val="0"/>
                <w:lang w:val="en-US"/>
                <w14:textOutline w14:w="12700" w14:cap="flat">
                  <w14:noFill/>
                  <w14:miter w14:lim="400000"/>
                </w14:textOutline>
              </w:rPr>
              <w:t>inin ortalamas</w:t>
            </w:r>
            <w:r>
              <w:rPr>
                <w:rFonts w:ascii="Cambria" w:hAnsi="Cambria" w:hint="default"/>
                <w:sz w:val="22"/>
                <w:szCs w:val="22"/>
                <w:rtl w:val="0"/>
                <w:lang w:val="en-US"/>
                <w14:textOutline w14:w="12700" w14:cap="flat">
                  <w14:noFill/>
                  <w14:miter w14:lim="400000"/>
                </w14:textOutline>
              </w:rPr>
              <w:t xml:space="preserve">ı </w:t>
            </w:r>
            <w:r>
              <w:rPr>
                <w:rFonts w:ascii="Cambria" w:hAnsi="Cambria"/>
                <w:sz w:val="22"/>
                <w:szCs w:val="22"/>
                <w:rtl w:val="0"/>
                <w:lang w:val="en-US"/>
                <w14:textOutline w14:w="12700" w14:cap="flat">
                  <w14:noFill/>
                  <w14:miter w14:lim="400000"/>
                </w14:textOutline>
              </w:rPr>
              <w:t>ara 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nav notunun y</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zde 30</w:t>
            </w:r>
            <w:r>
              <w:rPr>
                <w:rFonts w:ascii="Cambria" w:hAnsi="Cambria" w:hint="default"/>
                <w:sz w:val="22"/>
                <w:szCs w:val="22"/>
                <w:rtl w:val="0"/>
                <w:lang w:val="en-US"/>
                <w14:textOutline w14:w="12700" w14:cap="flat">
                  <w14:noFill/>
                  <w14:miter w14:lim="400000"/>
                </w14:textOutline>
              </w:rPr>
              <w:t>’</w:t>
            </w:r>
            <w:r>
              <w:rPr>
                <w:rFonts w:ascii="Cambria" w:hAnsi="Cambria"/>
                <w:sz w:val="22"/>
                <w:szCs w:val="22"/>
                <w:rtl w:val="0"/>
                <w:lang w:val="en-US"/>
                <w14:textOutline w14:w="12700" w14:cap="flat">
                  <w14:noFill/>
                  <w14:miter w14:lim="400000"/>
                </w14:textOutline>
              </w:rPr>
              <w:t>unu olu</w:t>
            </w:r>
            <w:r>
              <w:rPr>
                <w:rFonts w:ascii="Cambria" w:hAnsi="Cambria" w:hint="default"/>
                <w:sz w:val="22"/>
                <w:szCs w:val="22"/>
                <w:rtl w:val="0"/>
                <w:lang w:val="en-US"/>
                <w14:textOutline w14:w="12700" w14:cap="flat">
                  <w14:noFill/>
                  <w14:miter w14:lim="400000"/>
                </w14:textOutline>
              </w:rPr>
              <w:t>ş</w:t>
            </w:r>
            <w:r>
              <w:rPr>
                <w:rFonts w:ascii="Cambria" w:hAnsi="Cambria"/>
                <w:sz w:val="22"/>
                <w:szCs w:val="22"/>
                <w:rtl w:val="0"/>
                <w:lang w:val="en-US"/>
                <w14:textOutline w14:w="12700" w14:cap="flat">
                  <w14:noFill/>
                  <w14:miter w14:lim="400000"/>
                </w14:textOutline>
              </w:rPr>
              <w:t>turacakt</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r. Ara 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nav notu vize notunun y</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zde 70</w:t>
            </w:r>
            <w:r>
              <w:rPr>
                <w:rFonts w:ascii="Cambria" w:hAnsi="Cambria" w:hint="default"/>
                <w:sz w:val="22"/>
                <w:szCs w:val="22"/>
                <w:rtl w:val="0"/>
                <w:lang w:val="en-US"/>
                <w14:textOutline w14:w="12700" w14:cap="flat">
                  <w14:noFill/>
                  <w14:miter w14:lim="400000"/>
                </w14:textOutline>
              </w:rPr>
              <w:t>’</w:t>
            </w:r>
            <w:r>
              <w:rPr>
                <w:rFonts w:ascii="Cambria" w:hAnsi="Cambria"/>
                <w:sz w:val="22"/>
                <w:szCs w:val="22"/>
                <w:rtl w:val="0"/>
                <w:lang w:val="en-US"/>
                <w14:textOutline w14:w="12700" w14:cap="flat">
                  <w14:noFill/>
                  <w14:miter w14:lim="400000"/>
                </w14:textOutline>
              </w:rPr>
              <w:t>i olacakt</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r.</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Each student to write two essays as homework whose volume and title to be determined within the semester. Average of two essays will be evaluated as 30 percent ofmidterm visa. Midterm visa exam will make 70 percent of midterm grade.</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F</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NAL DE</w:t>
            </w:r>
            <w:r>
              <w:rPr>
                <w:rFonts w:ascii="Cambria" w:hAnsi="Cambria" w:hint="default"/>
                <w:sz w:val="22"/>
                <w:szCs w:val="22"/>
                <w:rtl w:val="0"/>
                <w:lang w:val="en-US"/>
                <w14:textOutline w14:w="12700" w14:cap="flat">
                  <w14:noFill/>
                  <w14:miter w14:lim="400000"/>
                </w14:textOutline>
              </w:rPr>
              <w:t>Ğ</w:t>
            </w:r>
            <w:r>
              <w:rPr>
                <w:rFonts w:ascii="Cambria" w:hAnsi="Cambria"/>
                <w:sz w:val="22"/>
                <w:szCs w:val="22"/>
                <w:rtl w:val="0"/>
                <w:lang w:val="en-US"/>
                <w14:textOutline w14:w="12700" w14:cap="flat">
                  <w14:noFill/>
                  <w14:miter w14:lim="400000"/>
                </w14:textOutline>
              </w:rPr>
              <w:t>ERLEND</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RME Y</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 xml:space="preserve">NTEM VE </w:t>
            </w:r>
            <w:r>
              <w:rPr>
                <w:rFonts w:ascii="Cambria" w:hAnsi="Cambria" w:hint="default"/>
                <w:sz w:val="22"/>
                <w:szCs w:val="22"/>
                <w:rtl w:val="0"/>
                <w:lang w:val="en-US"/>
                <w14:textOutline w14:w="12700" w14:cap="flat">
                  <w14:noFill/>
                  <w14:miter w14:lim="400000"/>
                </w14:textOutline>
              </w:rPr>
              <w:t>Ö</w:t>
            </w:r>
            <w:r>
              <w:rPr>
                <w:rFonts w:ascii="Cambria" w:hAnsi="Cambria"/>
                <w:sz w:val="22"/>
                <w:szCs w:val="22"/>
                <w:rtl w:val="0"/>
                <w:lang w:val="en-US"/>
                <w14:textOutline w14:w="12700" w14:cap="flat">
                  <w14:noFill/>
                  <w14:miter w14:lim="400000"/>
                </w14:textOutline>
              </w:rPr>
              <w:t>L</w:t>
            </w:r>
            <w:r>
              <w:rPr>
                <w:rFonts w:ascii="Cambria" w:hAnsi="Cambria" w:hint="default"/>
                <w:sz w:val="22"/>
                <w:szCs w:val="22"/>
                <w:rtl w:val="0"/>
                <w:lang w:val="en-US"/>
                <w14:textOutline w14:w="12700" w14:cap="flat">
                  <w14:noFill/>
                  <w14:miter w14:lim="400000"/>
                </w14:textOutline>
              </w:rPr>
              <w:t>ÇÜ</w:t>
            </w:r>
            <w:r>
              <w:rPr>
                <w:rFonts w:ascii="Cambria" w:hAnsi="Cambria"/>
                <w:sz w:val="22"/>
                <w:szCs w:val="22"/>
                <w:rtl w:val="0"/>
                <w:lang w:val="en-US"/>
                <w14:textOutline w14:w="12700" w14:cap="flat">
                  <w14:noFill/>
                  <w14:miter w14:lim="400000"/>
                </w14:textOutline>
              </w:rPr>
              <w:t>TLER</w:t>
            </w:r>
            <w:r>
              <w:rPr>
                <w:rFonts w:ascii="Cambria" w:hAnsi="Cambria" w:hint="default"/>
                <w:sz w:val="22"/>
                <w:szCs w:val="22"/>
                <w:rtl w:val="0"/>
                <w:lang w:val="en-US"/>
                <w14:textOutline w14:w="12700" w14:cap="flat">
                  <w14:noFill/>
                  <w14:miter w14:lim="400000"/>
                </w14:textOutline>
              </w:rPr>
              <w:t>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ASSESSMENT METHODS AND CRITERIA FOR FINAL</w:t>
            </w:r>
          </w:p>
        </w:tc>
      </w:tr>
      <w:tr>
        <w:tblPrEx>
          <w:shd w:val="clear" w:color="auto" w:fill="d0ddef"/>
        </w:tblPrEx>
        <w:trPr>
          <w:trHeight w:val="50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Final s</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nav</w:t>
            </w:r>
            <w:r>
              <w:rPr>
                <w:rFonts w:ascii="Cambria" w:hAnsi="Cambria" w:hint="default"/>
                <w:sz w:val="22"/>
                <w:szCs w:val="22"/>
                <w:rtl w:val="0"/>
                <w:lang w:val="en-US"/>
                <w14:textOutline w14:w="12700" w14:cap="flat">
                  <w14:noFill/>
                  <w14:miter w14:lim="400000"/>
                </w14:textOutline>
              </w:rPr>
              <w:t xml:space="preserve">ı </w:t>
            </w:r>
            <w:r>
              <w:rPr>
                <w:rFonts w:ascii="Cambria" w:hAnsi="Cambria"/>
                <w:sz w:val="22"/>
                <w:szCs w:val="22"/>
                <w:rtl w:val="0"/>
                <w:lang w:val="en-US"/>
                <w14:textOutline w14:w="12700" w14:cap="flat">
                  <w14:noFill/>
                  <w14:miter w14:lim="400000"/>
                </w14:textOutline>
              </w:rPr>
              <w:t>y</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zde 70, 9 derse kat</w:t>
            </w:r>
            <w:r>
              <w:rPr>
                <w:rFonts w:ascii="Cambria" w:hAnsi="Cambria" w:hint="default"/>
                <w:sz w:val="22"/>
                <w:szCs w:val="22"/>
                <w:rtl w:val="0"/>
                <w:lang w:val="en-US"/>
                <w14:textOutline w14:w="12700" w14:cap="flat">
                  <w14:noFill/>
                  <w14:miter w14:lim="400000"/>
                </w14:textOutline>
              </w:rPr>
              <w:t>ı</w:t>
            </w:r>
            <w:r>
              <w:rPr>
                <w:rFonts w:ascii="Cambria" w:hAnsi="Cambria"/>
                <w:sz w:val="22"/>
                <w:szCs w:val="22"/>
                <w:rtl w:val="0"/>
                <w:lang w:val="en-US"/>
                <w14:textOutline w14:w="12700" w14:cap="flat">
                  <w14:noFill/>
                  <w14:miter w14:lim="400000"/>
                </w14:textOutline>
              </w:rPr>
              <w:t>lm</w:t>
            </w:r>
            <w:r>
              <w:rPr>
                <w:rFonts w:ascii="Cambria" w:hAnsi="Cambria" w:hint="default"/>
                <w:sz w:val="22"/>
                <w:szCs w:val="22"/>
                <w:rtl w:val="0"/>
                <w:lang w:val="en-US"/>
                <w14:textOutline w14:w="12700" w14:cap="flat">
                  <w14:noFill/>
                  <w14:miter w14:lim="400000"/>
                </w14:textOutline>
              </w:rPr>
              <w:t xml:space="preserve">ış </w:t>
            </w:r>
            <w:r>
              <w:rPr>
                <w:rFonts w:ascii="Cambria" w:hAnsi="Cambria"/>
                <w:sz w:val="22"/>
                <w:szCs w:val="22"/>
                <w:rtl w:val="0"/>
                <w:lang w:val="en-US"/>
                <w14:textOutline w14:w="12700" w14:cap="flat">
                  <w14:noFill/>
                  <w14:miter w14:lim="400000"/>
                </w14:textOutline>
              </w:rPr>
              <w:t>olmak y</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 xml:space="preserve">zde 30 ek puan getirecektir. </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Final exam will be 70 percent and participating in 9 classes will be 30 percent.</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DERS</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N D</w:t>
            </w:r>
            <w:r>
              <w:rPr>
                <w:rFonts w:ascii="Cambria" w:hAnsi="Cambria" w:hint="default"/>
                <w:sz w:val="22"/>
                <w:szCs w:val="22"/>
                <w:rtl w:val="0"/>
                <w:lang w:val="en-US"/>
                <w14:textOutline w14:w="12700" w14:cap="flat">
                  <w14:noFill/>
                  <w14:miter w14:lim="400000"/>
                </w14:textOutline>
              </w:rPr>
              <w:t>İ</w:t>
            </w:r>
            <w:r>
              <w:rPr>
                <w:rFonts w:ascii="Cambria" w:hAnsi="Cambria"/>
                <w:sz w:val="22"/>
                <w:szCs w:val="22"/>
                <w:rtl w:val="0"/>
                <w:lang w:val="en-US"/>
                <w14:textOutline w14:w="12700" w14:cap="flat">
                  <w14:noFill/>
                  <w14:miter w14:lim="400000"/>
                </w14:textOutline>
              </w:rPr>
              <w:t>L</w:t>
            </w:r>
            <w:r>
              <w:rPr>
                <w:rFonts w:ascii="Cambria" w:hAnsi="Cambria" w:hint="default"/>
                <w:sz w:val="22"/>
                <w:szCs w:val="22"/>
                <w:rtl w:val="0"/>
                <w:lang w:val="en-US"/>
                <w14:textOutline w14:w="12700" w14:cap="flat">
                  <w14:noFill/>
                  <w14:miter w14:lim="400000"/>
                </w14:textOutline>
              </w:rPr>
              <w:t>İ</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LANGUAGE OF INSTRUCTION</w:t>
            </w:r>
          </w:p>
        </w:tc>
      </w:tr>
      <w:tr>
        <w:tblPrEx>
          <w:shd w:val="clear" w:color="auto" w:fill="d0ddef"/>
        </w:tblPrEx>
        <w:trPr>
          <w:trHeight w:val="260" w:hRule="atLeast"/>
        </w:trPr>
        <w:tc>
          <w:tcPr>
            <w:tcW w:type="dxa" w:w="4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T</w:t>
            </w:r>
            <w:r>
              <w:rPr>
                <w:rFonts w:ascii="Cambria" w:hAnsi="Cambria" w:hint="default"/>
                <w:sz w:val="22"/>
                <w:szCs w:val="22"/>
                <w:rtl w:val="0"/>
                <w:lang w:val="en-US"/>
                <w14:textOutline w14:w="12700" w14:cap="flat">
                  <w14:noFill/>
                  <w14:miter w14:lim="400000"/>
                </w14:textOutline>
              </w:rPr>
              <w:t>ü</w:t>
            </w:r>
            <w:r>
              <w:rPr>
                <w:rFonts w:ascii="Cambria" w:hAnsi="Cambria"/>
                <w:sz w:val="22"/>
                <w:szCs w:val="22"/>
                <w:rtl w:val="0"/>
                <w:lang w:val="en-US"/>
                <w14:textOutline w14:w="12700" w14:cap="flat">
                  <w14:noFill/>
                  <w14:miter w14:lim="400000"/>
                </w14:textOutline>
              </w:rPr>
              <w:t>rk</w:t>
            </w:r>
            <w:r>
              <w:rPr>
                <w:rFonts w:ascii="Cambria" w:hAnsi="Cambria" w:hint="default"/>
                <w:sz w:val="22"/>
                <w:szCs w:val="22"/>
                <w:rtl w:val="0"/>
                <w:lang w:val="en-US"/>
                <w14:textOutline w14:w="12700" w14:cap="flat">
                  <w14:noFill/>
                  <w14:miter w14:lim="400000"/>
                </w14:textOutline>
              </w:rPr>
              <w:t>ç</w:t>
            </w:r>
            <w:r>
              <w:rPr>
                <w:rFonts w:ascii="Cambria" w:hAnsi="Cambria"/>
                <w:sz w:val="22"/>
                <w:szCs w:val="22"/>
                <w:rtl w:val="0"/>
                <w:lang w:val="en-US"/>
                <w14:textOutline w14:w="12700" w14:cap="flat">
                  <w14:noFill/>
                  <w14:miter w14:lim="400000"/>
                </w14:textOutline>
              </w:rPr>
              <w:t>e</w:t>
            </w:r>
          </w:p>
        </w:tc>
        <w:tc>
          <w:tcPr>
            <w:tcW w:type="dxa" w:w="4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40" w:line="40" w:lineRule="atLeast"/>
            </w:pPr>
            <w:r>
              <w:rPr>
                <w:rFonts w:ascii="Cambria" w:hAnsi="Cambria"/>
                <w:sz w:val="22"/>
                <w:szCs w:val="22"/>
                <w:rtl w:val="0"/>
                <w:lang w:val="en-US"/>
                <w14:textOutline w14:w="12700" w14:cap="flat">
                  <w14:noFill/>
                  <w14:miter w14:lim="400000"/>
                </w14:textOutline>
              </w:rPr>
              <w:t>Turkish</w:t>
            </w:r>
          </w:p>
        </w:tc>
      </w:tr>
    </w:tbl>
    <w:p>
      <w:pPr>
        <w:pStyle w:val="Body A"/>
        <w:widowControl w:val="0"/>
        <w:spacing w:after="0" w:line="240" w:lineRule="auto"/>
        <w:ind w:left="108" w:hanging="108"/>
        <w:rPr>
          <w:rFonts w:ascii="Arial" w:cs="Arial" w:hAnsi="Arial" w:eastAsia="Arial"/>
          <w:sz w:val="28"/>
          <w:szCs w:val="28"/>
        </w:rPr>
      </w:pPr>
    </w:p>
    <w:p>
      <w:pPr>
        <w:pStyle w:val="Body A"/>
        <w:widowControl w:val="0"/>
        <w:spacing w:after="0" w:line="240" w:lineRule="auto"/>
      </w:pPr>
      <w:r>
        <w:rPr>
          <w:rFonts w:ascii="Arial" w:cs="Arial" w:hAnsi="Arial" w:eastAsia="Arial"/>
          <w:sz w:val="28"/>
          <w:szCs w:val="28"/>
        </w:rPr>
      </w:r>
    </w:p>
    <w:sectPr>
      <w:headerReference w:type="default" r:id="rId6"/>
      <w:footerReference w:type="default" r:id="rId7"/>
      <w:pgSz w:w="11900" w:h="16840" w:orient="portrait"/>
      <w:pgMar w:top="1134" w:right="1134" w:bottom="1134" w:left="113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decimal"/>
        <w:suff w:val="tab"/>
        <w:lvlText w:val="%1."/>
        <w:lvlJc w:val="left"/>
        <w:pPr>
          <w:tabs>
            <w:tab w:val="left" w:pos="720"/>
            <w:tab w:val="left" w:pos="1440"/>
            <w:tab w:val="left" w:pos="2160"/>
            <w:tab w:val="left" w:pos="2880"/>
            <w:tab w:val="left" w:pos="3600"/>
            <w:tab w:val="left" w:pos="43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