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t>Kompozisyon konusunu belirleyiniz</w:t>
      </w:r>
    </w:p>
    <w:p w:rsidR="000108D0" w:rsidRPr="00823C40" w:rsidRDefault="000108D0" w:rsidP="000108D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Bir figürlü kompozisyonun konusunu size yakın ve gözlemlediğiniz </w:t>
      </w:r>
      <w:r>
        <w:rPr>
          <w:rFonts w:ascii="Times New Roman" w:hAnsi="Times New Roman" w:cs="Times New Roman"/>
          <w:sz w:val="28"/>
          <w:szCs w:val="28"/>
        </w:rPr>
        <w:t>konulardan</w:t>
      </w:r>
      <w:r w:rsidRPr="00823C40">
        <w:rPr>
          <w:rFonts w:ascii="Times New Roman" w:hAnsi="Times New Roman" w:cs="Times New Roman"/>
          <w:sz w:val="28"/>
          <w:szCs w:val="28"/>
        </w:rPr>
        <w:t xml:space="preserve"> seçiniz.</w:t>
      </w:r>
    </w:p>
    <w:p w:rsidR="000108D0" w:rsidRDefault="000108D0" w:rsidP="000108D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Eskiz çalışma ve modelaj çalışma ortamlarını hazırlayınız</w:t>
      </w:r>
    </w:p>
    <w:p w:rsidR="000108D0" w:rsidRPr="00823C40" w:rsidRDefault="000108D0" w:rsidP="000108D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t>Konuya göre bir figürün duruşunu belirleyiniz.</w:t>
      </w:r>
    </w:p>
    <w:p w:rsidR="000108D0" w:rsidRPr="00823C40" w:rsidRDefault="000108D0" w:rsidP="000108D0">
      <w:pPr>
        <w:tabs>
          <w:tab w:val="left" w:pos="10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Eskiz yaparak figürün duruşunu belirleyiniz</w:t>
      </w:r>
    </w:p>
    <w:p w:rsidR="000108D0" w:rsidRPr="00823C40" w:rsidRDefault="000108D0" w:rsidP="000108D0">
      <w:pPr>
        <w:tabs>
          <w:tab w:val="left" w:pos="10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Araştırmanızı yaparken anatomik figür modelinden yararlanınız.</w:t>
      </w:r>
    </w:p>
    <w:p w:rsidR="000108D0" w:rsidRPr="00823C40" w:rsidRDefault="000108D0" w:rsidP="000108D0">
      <w:pPr>
        <w:tabs>
          <w:tab w:val="left" w:pos="10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t>Konu ve kompozisyon birliği sağlayınız.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Seçtiğiniz konuya göre kompozisyonun formunu belirleyiniz. Örneğin; savaş konusunu sivri ve sevgi konusunu yuvarlak formlarla yapılması gibi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t xml:space="preserve">Kilden kitle yapınız. 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Tasarım taslak deseninize bağlı olarak kil ile kitle formunu hazırlayınız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temel formu şekillendirirken uygulayacağınız şamot şekillendirme yöntemini göz önünde bulundurunuz.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Kitlenin üzerine figürün çizimini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Temel kitle formun üzerine figürün her yönden desenini çiziniz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işlemi yaparken turnet ile donanılmış modelaj ortamı hazırlayınız ve modelaj kalemlerini kullanınız.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Kil oyma işlemini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Kompozisyonun kabartı seviyelerini oyma yöntemiyle şekillendiriniz.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Figür kompozisyonunu şekillendiriniz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Kompozisyonunu tasarıma göre şekillendiriniz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Form ve konu birliğini sağlayınız.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Detay modelajını yapınız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Kompozisyon figürünün detaylarını ve aksesuarlarının modelajını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işlemi yaparken heykelsi form ve bisküvi pişirimi yapacağınızı unutmayın.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Tel ile kitleyi ikiye bölünüz.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İkiye bölme veya alttan oyma yöntemini kullanıp kullanmayacağınızı tespit ediniz.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o Kullanacağınız yönteme göre ikiye bölme veya alttan oyma işlemini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o İçini modelaj kalemleriyle boşaltınız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Bisküvi pişirimi için formun kalınlığı konusunda öğretmeninize danışınız.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Formun kalınlığını eşit olarak oymaya özen gösteriniz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Oyma işlemi için telli modelaj kalemleri çeşitlerini kullanınız.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A54312">
        <w:rPr>
          <w:rFonts w:ascii="Times New Roman" w:hAnsi="Times New Roman" w:cs="Times New Roman"/>
          <w:b/>
          <w:sz w:val="28"/>
          <w:szCs w:val="28"/>
        </w:rPr>
        <w:t>Bulamaç çamurla iki parçayı birleştiriniz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Eklenecek veya birleştirilecek parçaların birbiriyle montajını bulamaç şamot çamuruyla yapınız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Parçaları birbiriyle sıkıca bastırarak tutundurunuz ve bekletiniz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</w:t>
      </w:r>
      <w:r w:rsidRPr="00A54312">
        <w:rPr>
          <w:rFonts w:ascii="Times New Roman" w:hAnsi="Times New Roman" w:cs="Times New Roman"/>
          <w:b/>
          <w:sz w:val="28"/>
          <w:szCs w:val="28"/>
        </w:rPr>
        <w:t>Düzeltme ve rötuş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Formu elinize alarak iç tarafından çapaklarını sıvayınız. Eksik yerlerini tekrar bulamaç çamurla tamamlayınız.</w:t>
      </w:r>
    </w:p>
    <w:p w:rsidR="000108D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Dış tarafından rötuş işlemlerini yapınız</w:t>
      </w:r>
    </w:p>
    <w:p w:rsidR="000108D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Bir figürlü kompozisyona son şeklini veriniz.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Kesme işlemlerinden sonra ince rötuş işlemleri yapınız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Birleştirme işlemleri sonrası doku ve küçük detayları yapmanız daha uygun olup formu tamamlayınız.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Fırınlama öncesi kurutma yapınız.</w:t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Bisküvi pişirimi için hazırlanmış olan bu çalışmayı uygun kurutma ortamında kurutunuz.</w:t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A54312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A54312">
        <w:rPr>
          <w:rFonts w:ascii="Times New Roman" w:hAnsi="Times New Roman" w:cs="Times New Roman"/>
          <w:b/>
          <w:sz w:val="28"/>
          <w:szCs w:val="28"/>
        </w:rPr>
        <w:sym w:font="Symbol" w:char="F0D8"/>
      </w:r>
      <w:r w:rsidRPr="00A54312">
        <w:rPr>
          <w:rFonts w:ascii="Times New Roman" w:hAnsi="Times New Roman" w:cs="Times New Roman"/>
          <w:b/>
          <w:sz w:val="28"/>
          <w:szCs w:val="28"/>
        </w:rPr>
        <w:t xml:space="preserve"> Öneriler</w:t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Bu uygulamayı iskeletli modelaj şekillendirme yöntemiyle de yapabilirsiniz</w:t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sym w:font="Symbol" w:char="F0B7"/>
      </w:r>
      <w:r w:rsidRPr="00823C40">
        <w:rPr>
          <w:rFonts w:ascii="Times New Roman" w:hAnsi="Times New Roman" w:cs="Times New Roman"/>
          <w:sz w:val="28"/>
          <w:szCs w:val="28"/>
        </w:rPr>
        <w:t xml:space="preserve"> Aşağıda hatırlatma amacıyla verilen resimleri inceleyerek uygulamayı yapabilirsiniz.</w:t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3EDDCE9D" wp14:editId="5E4C3E5E">
            <wp:simplePos x="0" y="0"/>
            <wp:positionH relativeFrom="column">
              <wp:posOffset>995680</wp:posOffset>
            </wp:positionH>
            <wp:positionV relativeFrom="paragraph">
              <wp:posOffset>191770</wp:posOffset>
            </wp:positionV>
            <wp:extent cx="3772427" cy="1676634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pStyle w:val="ListeParagraf"/>
        <w:tabs>
          <w:tab w:val="left" w:pos="1035"/>
        </w:tabs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tabs>
          <w:tab w:val="left" w:pos="10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8D0" w:rsidRPr="00823C40" w:rsidRDefault="000108D0" w:rsidP="000108D0">
      <w:pPr>
        <w:tabs>
          <w:tab w:val="left" w:pos="10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492" w:rsidRDefault="00882492">
      <w:bookmarkStart w:id="0" w:name="_GoBack"/>
      <w:bookmarkEnd w:id="0"/>
    </w:p>
    <w:sectPr w:rsidR="0088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207D5"/>
    <w:multiLevelType w:val="hybridMultilevel"/>
    <w:tmpl w:val="B96A8FD0"/>
    <w:lvl w:ilvl="0" w:tplc="A3C2C2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0"/>
    <w:rsid w:val="000108D0"/>
    <w:rsid w:val="008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A7F4-EF1D-440F-8767-558257A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2020-02-17T21:20:00Z</dcterms:created>
  <dcterms:modified xsi:type="dcterms:W3CDTF">2020-02-17T21:20:00Z</dcterms:modified>
</cp:coreProperties>
</file>