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67" w:rsidRPr="00400367" w:rsidRDefault="00400367" w:rsidP="00400367">
      <w:pPr>
        <w:spacing w:after="0" w:line="480" w:lineRule="auto"/>
        <w:outlineLvl w:val="0"/>
        <w:rPr>
          <w:rFonts w:ascii="Times New Roman" w:eastAsia="Times New Roman" w:hAnsi="Times New Roman" w:cs="Times New Roman"/>
          <w:kern w:val="36"/>
          <w:sz w:val="24"/>
          <w:szCs w:val="24"/>
          <w:lang w:val="fr-FR" w:eastAsia="tr-TR"/>
        </w:rPr>
      </w:pPr>
      <w:r w:rsidRPr="00400367">
        <w:rPr>
          <w:rFonts w:ascii="Times New Roman" w:eastAsia="Times New Roman" w:hAnsi="Times New Roman" w:cs="Times New Roman"/>
          <w:kern w:val="36"/>
          <w:sz w:val="24"/>
          <w:szCs w:val="24"/>
          <w:lang w:val="fr-FR" w:eastAsia="tr-TR"/>
        </w:rPr>
        <w:t>TOUT SUR LES SÉRIES TÉLÉVISÉES. OU PRESQUE</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Les séries télévisées connaissent ces dernières années une évolution sans précédent. Non seulement en terme de créativité mais également grâce à la multiplication exponentielle de ses canaux de production et de diffusion.</w:t>
      </w:r>
    </w:p>
    <w:p w:rsidR="00400367" w:rsidRPr="00400367" w:rsidRDefault="00400367" w:rsidP="00400367">
      <w:pPr>
        <w:spacing w:after="0" w:line="480" w:lineRule="auto"/>
        <w:rPr>
          <w:rFonts w:ascii="Times New Roman" w:eastAsia="Times New Roman" w:hAnsi="Times New Roman" w:cs="Times New Roman"/>
          <w:color w:val="000000"/>
          <w:sz w:val="24"/>
          <w:szCs w:val="24"/>
          <w:lang w:val="fr-FR" w:eastAsia="tr-TR"/>
        </w:rPr>
      </w:pP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 xml:space="preserve">Les séries télévisées sont devenues un véritable phénomène de société. On ne compte plus les nouvelles productions qui chaque saison </w:t>
      </w:r>
      <w:proofErr w:type="gramStart"/>
      <w:r w:rsidRPr="00400367">
        <w:rPr>
          <w:rFonts w:ascii="Times New Roman" w:eastAsia="Times New Roman" w:hAnsi="Times New Roman" w:cs="Times New Roman"/>
          <w:color w:val="000000"/>
          <w:sz w:val="24"/>
          <w:szCs w:val="24"/>
          <w:lang w:val="fr-FR" w:eastAsia="tr-TR"/>
        </w:rPr>
        <w:t>arrivent</w:t>
      </w:r>
      <w:proofErr w:type="gramEnd"/>
      <w:r w:rsidRPr="00400367">
        <w:rPr>
          <w:rFonts w:ascii="Times New Roman" w:eastAsia="Times New Roman" w:hAnsi="Times New Roman" w:cs="Times New Roman"/>
          <w:color w:val="000000"/>
          <w:sz w:val="24"/>
          <w:szCs w:val="24"/>
          <w:lang w:val="fr-FR" w:eastAsia="tr-TR"/>
        </w:rPr>
        <w:t xml:space="preserve"> jusqu’à nous. On en trouve de toutes sortes : légères, burlesques ou sérieuses, réalistes ou romancées. Elles nous fixent des rendez-vous </w:t>
      </w:r>
      <w:bookmarkStart w:id="0" w:name="_GoBack"/>
      <w:bookmarkEnd w:id="0"/>
      <w:r w:rsidRPr="00400367">
        <w:rPr>
          <w:rFonts w:ascii="Times New Roman" w:eastAsia="Times New Roman" w:hAnsi="Times New Roman" w:cs="Times New Roman"/>
          <w:color w:val="000000"/>
          <w:sz w:val="24"/>
          <w:szCs w:val="24"/>
          <w:lang w:val="fr-FR" w:eastAsia="tr-TR"/>
        </w:rPr>
        <w:t>quotidiens ou hebdomadaires qui nous tiennent en haleine entre deux diffusions.</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Si les séries existent depuis la création du petit écran ou presque, elles ont évolué avec la société et représentent à cet égard un objet d’investigation inestimable car, la reflétant, elles fourmillent d’informations et de détails sur une époque donnée de l’histoire récente. Certes, ce reflet sociétal est davantage une vitrine en ce sens que c’est par l’intermédiation de la fiction que la société nous est renvoyée mais c’est précisément parce qu’elle est fictive qu’elle permet souvent de mieux saisir un contexte à travers la vraisemblance d’une narration ramassant ce que le réel dilue et exprime de manière diffuse dans l’expérience du quotidien.</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 xml:space="preserve">On pourrait dire qu’il en est ainsi de toutes les productions artistiques (théâtre, cinéma, opéra, etc.). Toutefois, les séries se singularisent au moins à trois niveaux des autres supports. D’une part, elles fixent un rendez-vous récurrent organisé dans l’espace et le temps domestiques du téléspectateur. D’autre part, elles sont conçues, calibrées, filmées et diffusées pour cette domesticité. Enfin, elles reposent sur une logique commerciale qui en assure (ou non, selon l’audience) la viabilité de manière autonome (à la différence des lieux publics de socialisation conduisant à une expérience esthétique collective liés à la viabilité des infrastructures). Il en </w:t>
      </w:r>
      <w:r w:rsidRPr="00400367">
        <w:rPr>
          <w:rFonts w:ascii="Times New Roman" w:eastAsia="Times New Roman" w:hAnsi="Times New Roman" w:cs="Times New Roman"/>
          <w:color w:val="000000"/>
          <w:sz w:val="24"/>
          <w:szCs w:val="24"/>
          <w:lang w:val="fr-FR" w:eastAsia="tr-TR"/>
        </w:rPr>
        <w:lastRenderedPageBreak/>
        <w:t>résulte un médium unique, potentiellement fait pour s’inscrire dans le temps, qui marquera de manière plus ou moins forte l’esprit du spectateur.</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Si les États-Unis, la France et le Royaume-Uni ont longtemps été les trois pays producteurs majeurs des séries, position qu’ils conservent encore aujourd’hui même si le marché est devenu beaucoup plus concurrentiel, ils ont cependant des structures de production différentes : la télévision française (publique) a longtemps été à l’origine des séries alors que les télévisions américaines qui les produisent sont essentiellement privées. Le Royaume-Uni, quant à lui, a un système mixte : la prédominance de la BBC (publique) est concurrencée par les chaînes privées, paysage qui correspond </w:t>
      </w:r>
      <w:r w:rsidRPr="00400367">
        <w:rPr>
          <w:rFonts w:ascii="Times New Roman" w:eastAsia="Times New Roman" w:hAnsi="Times New Roman" w:cs="Times New Roman"/>
          <w:i/>
          <w:iCs/>
          <w:color w:val="000000"/>
          <w:sz w:val="24"/>
          <w:szCs w:val="24"/>
          <w:lang w:val="fr-FR" w:eastAsia="tr-TR"/>
        </w:rPr>
        <w:t>mutatis mutandis</w:t>
      </w:r>
      <w:r w:rsidRPr="00400367">
        <w:rPr>
          <w:rFonts w:ascii="Times New Roman" w:eastAsia="Times New Roman" w:hAnsi="Times New Roman" w:cs="Times New Roman"/>
          <w:color w:val="000000"/>
          <w:sz w:val="24"/>
          <w:szCs w:val="24"/>
          <w:lang w:val="fr-FR" w:eastAsia="tr-TR"/>
        </w:rPr>
        <w:t> à celui de la France d’aujourd’hui.</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 </w:t>
      </w:r>
    </w:p>
    <w:p w:rsidR="00400367" w:rsidRPr="00400367" w:rsidRDefault="00400367" w:rsidP="00400367">
      <w:pPr>
        <w:spacing w:after="240" w:line="480" w:lineRule="auto"/>
        <w:jc w:val="center"/>
        <w:outlineLvl w:val="3"/>
        <w:rPr>
          <w:rFonts w:ascii="Times New Roman" w:eastAsia="Times New Roman" w:hAnsi="Times New Roman" w:cs="Times New Roman"/>
          <w:caps/>
          <w:color w:val="000000"/>
          <w:sz w:val="24"/>
          <w:szCs w:val="24"/>
          <w:lang w:val="fr-FR" w:eastAsia="tr-TR"/>
        </w:rPr>
      </w:pPr>
      <w:r w:rsidRPr="00400367">
        <w:rPr>
          <w:rFonts w:ascii="Times New Roman" w:eastAsia="Times New Roman" w:hAnsi="Times New Roman" w:cs="Times New Roman"/>
          <w:caps/>
          <w:color w:val="000000"/>
          <w:sz w:val="24"/>
          <w:szCs w:val="24"/>
          <w:lang w:val="fr-FR" w:eastAsia="tr-TR"/>
        </w:rPr>
        <w:t>VOUS AVEZ DIT SÉRIES</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Les séries touchent tous les genres et tous les traitements narratifs : drame, comédie, aventure, science-fiction, médecine, espionnage, policier, la diversité est infinie et les ambiances, aussi nuancées que l’expérience humaine. Leur longueur peut varier de 20 à 95 minutes (le standard actuel étant généralement autour des 20-25 ou des 40-44, voire des 52 minutes, hors écrans publicitaires).</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On distingue plusieurs sortes de séries :</w:t>
      </w:r>
    </w:p>
    <w:p w:rsidR="00400367" w:rsidRPr="00400367" w:rsidRDefault="00400367" w:rsidP="00400367">
      <w:pPr>
        <w:numPr>
          <w:ilvl w:val="0"/>
          <w:numId w:val="1"/>
        </w:numPr>
        <w:spacing w:before="100" w:beforeAutospacing="1" w:after="46" w:line="480" w:lineRule="auto"/>
        <w:ind w:left="0"/>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Les anthologies, mais si, vous connaissez ! Ce sont ces séries qui ont des histoires différentes et qui sont introduites par une présentation proposée par un animateur, comme la mythique </w:t>
      </w:r>
      <w:r w:rsidRPr="00400367">
        <w:rPr>
          <w:rFonts w:ascii="Times New Roman" w:eastAsia="Times New Roman" w:hAnsi="Times New Roman" w:cs="Times New Roman"/>
          <w:i/>
          <w:iCs/>
          <w:color w:val="000000"/>
          <w:sz w:val="24"/>
          <w:szCs w:val="24"/>
          <w:lang w:val="fr-FR" w:eastAsia="tr-TR"/>
        </w:rPr>
        <w:t>Quatrième dimension</w:t>
      </w:r>
      <w:r w:rsidRPr="00400367">
        <w:rPr>
          <w:rFonts w:ascii="Times New Roman" w:eastAsia="Times New Roman" w:hAnsi="Times New Roman" w:cs="Times New Roman"/>
          <w:color w:val="000000"/>
          <w:sz w:val="24"/>
          <w:szCs w:val="24"/>
          <w:lang w:val="fr-FR" w:eastAsia="tr-TR"/>
        </w:rPr>
        <w:t> (</w:t>
      </w:r>
      <w:r w:rsidRPr="00400367">
        <w:rPr>
          <w:rFonts w:ascii="Times New Roman" w:eastAsia="Times New Roman" w:hAnsi="Times New Roman" w:cs="Times New Roman"/>
          <w:i/>
          <w:iCs/>
          <w:color w:val="000000"/>
          <w:sz w:val="24"/>
          <w:szCs w:val="24"/>
          <w:lang w:val="fr-FR" w:eastAsia="tr-TR"/>
        </w:rPr>
        <w:t xml:space="preserve">The </w:t>
      </w:r>
      <w:proofErr w:type="spellStart"/>
      <w:r w:rsidRPr="00400367">
        <w:rPr>
          <w:rFonts w:ascii="Times New Roman" w:eastAsia="Times New Roman" w:hAnsi="Times New Roman" w:cs="Times New Roman"/>
          <w:i/>
          <w:iCs/>
          <w:color w:val="000000"/>
          <w:sz w:val="24"/>
          <w:szCs w:val="24"/>
          <w:lang w:val="fr-FR" w:eastAsia="tr-TR"/>
        </w:rPr>
        <w:t>Twilight</w:t>
      </w:r>
      <w:proofErr w:type="spellEnd"/>
      <w:r w:rsidRPr="00400367">
        <w:rPr>
          <w:rFonts w:ascii="Times New Roman" w:eastAsia="Times New Roman" w:hAnsi="Times New Roman" w:cs="Times New Roman"/>
          <w:i/>
          <w:iCs/>
          <w:color w:val="000000"/>
          <w:sz w:val="24"/>
          <w:szCs w:val="24"/>
          <w:lang w:val="fr-FR" w:eastAsia="tr-TR"/>
        </w:rPr>
        <w:t xml:space="preserve"> Zone</w:t>
      </w:r>
      <w:r w:rsidRPr="00400367">
        <w:rPr>
          <w:rFonts w:ascii="Times New Roman" w:eastAsia="Times New Roman" w:hAnsi="Times New Roman" w:cs="Times New Roman"/>
          <w:color w:val="000000"/>
          <w:sz w:val="24"/>
          <w:szCs w:val="24"/>
          <w:lang w:val="fr-FR" w:eastAsia="tr-TR"/>
        </w:rPr>
        <w:t>) ou </w:t>
      </w:r>
      <w:r w:rsidRPr="00400367">
        <w:rPr>
          <w:rFonts w:ascii="Times New Roman" w:eastAsia="Times New Roman" w:hAnsi="Times New Roman" w:cs="Times New Roman"/>
          <w:i/>
          <w:iCs/>
          <w:color w:val="000000"/>
          <w:sz w:val="24"/>
          <w:szCs w:val="24"/>
          <w:lang w:val="fr-FR" w:eastAsia="tr-TR"/>
        </w:rPr>
        <w:t>Alfred Hitchcock présente</w:t>
      </w:r>
      <w:r w:rsidRPr="00400367">
        <w:rPr>
          <w:rFonts w:ascii="Times New Roman" w:eastAsia="Times New Roman" w:hAnsi="Times New Roman" w:cs="Times New Roman"/>
          <w:color w:val="000000"/>
          <w:sz w:val="24"/>
          <w:szCs w:val="24"/>
          <w:lang w:val="fr-FR" w:eastAsia="tr-TR"/>
        </w:rPr>
        <w:t>.</w:t>
      </w:r>
    </w:p>
    <w:p w:rsidR="00400367" w:rsidRPr="00400367" w:rsidRDefault="00400367" w:rsidP="00400367">
      <w:pPr>
        <w:numPr>
          <w:ilvl w:val="0"/>
          <w:numId w:val="2"/>
        </w:numPr>
        <w:spacing w:before="100" w:beforeAutospacing="1" w:after="46" w:line="480" w:lineRule="auto"/>
        <w:ind w:left="0"/>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lastRenderedPageBreak/>
        <w:t>La série dite bouclée, dont le trait commun entre les différentes histoires est un personnage central récurrent (ou plusieurs), comme </w:t>
      </w:r>
      <w:proofErr w:type="spellStart"/>
      <w:r w:rsidRPr="00400367">
        <w:rPr>
          <w:rFonts w:ascii="Times New Roman" w:eastAsia="Times New Roman" w:hAnsi="Times New Roman" w:cs="Times New Roman"/>
          <w:i/>
          <w:iCs/>
          <w:color w:val="000000"/>
          <w:sz w:val="24"/>
          <w:szCs w:val="24"/>
          <w:lang w:val="fr-FR" w:eastAsia="tr-TR"/>
        </w:rPr>
        <w:t>Columbo</w:t>
      </w:r>
      <w:proofErr w:type="spellEnd"/>
      <w:r w:rsidRPr="00400367">
        <w:rPr>
          <w:rFonts w:ascii="Times New Roman" w:eastAsia="Times New Roman" w:hAnsi="Times New Roman" w:cs="Times New Roman"/>
          <w:color w:val="000000"/>
          <w:sz w:val="24"/>
          <w:szCs w:val="24"/>
          <w:lang w:val="fr-FR" w:eastAsia="tr-TR"/>
        </w:rPr>
        <w:t> ou </w:t>
      </w:r>
      <w:r w:rsidRPr="00400367">
        <w:rPr>
          <w:rFonts w:ascii="Times New Roman" w:eastAsia="Times New Roman" w:hAnsi="Times New Roman" w:cs="Times New Roman"/>
          <w:i/>
          <w:iCs/>
          <w:color w:val="000000"/>
          <w:sz w:val="24"/>
          <w:szCs w:val="24"/>
          <w:lang w:val="fr-FR" w:eastAsia="tr-TR"/>
        </w:rPr>
        <w:t>Les Incorruptibles</w:t>
      </w:r>
      <w:r w:rsidRPr="00400367">
        <w:rPr>
          <w:rFonts w:ascii="Times New Roman" w:eastAsia="Times New Roman" w:hAnsi="Times New Roman" w:cs="Times New Roman"/>
          <w:color w:val="000000"/>
          <w:sz w:val="24"/>
          <w:szCs w:val="24"/>
          <w:lang w:val="fr-FR" w:eastAsia="tr-TR"/>
        </w:rPr>
        <w:t>.</w:t>
      </w:r>
    </w:p>
    <w:p w:rsidR="00400367" w:rsidRPr="00400367" w:rsidRDefault="00400367" w:rsidP="00400367">
      <w:pPr>
        <w:numPr>
          <w:ilvl w:val="0"/>
          <w:numId w:val="3"/>
        </w:numPr>
        <w:spacing w:before="100" w:beforeAutospacing="1" w:after="46" w:line="480" w:lineRule="auto"/>
        <w:ind w:left="0"/>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Les feuilletons proprement dits, c’est-à-dire des histoires qui se poursuivent d’épisode en épisode comme </w:t>
      </w:r>
      <w:r w:rsidRPr="00400367">
        <w:rPr>
          <w:rFonts w:ascii="Times New Roman" w:eastAsia="Times New Roman" w:hAnsi="Times New Roman" w:cs="Times New Roman"/>
          <w:i/>
          <w:iCs/>
          <w:color w:val="000000"/>
          <w:sz w:val="24"/>
          <w:szCs w:val="24"/>
          <w:lang w:val="fr-FR" w:eastAsia="tr-TR"/>
        </w:rPr>
        <w:t>Dallas</w:t>
      </w:r>
      <w:r w:rsidRPr="00400367">
        <w:rPr>
          <w:rFonts w:ascii="Times New Roman" w:eastAsia="Times New Roman" w:hAnsi="Times New Roman" w:cs="Times New Roman"/>
          <w:color w:val="000000"/>
          <w:sz w:val="24"/>
          <w:szCs w:val="24"/>
          <w:lang w:val="fr-FR" w:eastAsia="tr-TR"/>
        </w:rPr>
        <w:t>.</w:t>
      </w:r>
    </w:p>
    <w:p w:rsidR="00400367" w:rsidRPr="00400367" w:rsidRDefault="00400367" w:rsidP="00400367">
      <w:pPr>
        <w:spacing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Dallas</w:t>
      </w:r>
    </w:p>
    <w:p w:rsidR="00400367" w:rsidRPr="00400367" w:rsidRDefault="00400367" w:rsidP="00400367">
      <w:pPr>
        <w:numPr>
          <w:ilvl w:val="0"/>
          <w:numId w:val="4"/>
        </w:numPr>
        <w:spacing w:before="100" w:beforeAutospacing="1" w:after="46" w:line="480" w:lineRule="auto"/>
        <w:ind w:left="0"/>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La série-feuilleton, qui mélange des histoires courtes achevées au terme de l’épisode avec des histoires qui s’étalent sur une ou plusieurs saisons, comme </w:t>
      </w:r>
      <w:proofErr w:type="spellStart"/>
      <w:r w:rsidRPr="00400367">
        <w:rPr>
          <w:rFonts w:ascii="Times New Roman" w:eastAsia="Times New Roman" w:hAnsi="Times New Roman" w:cs="Times New Roman"/>
          <w:i/>
          <w:iCs/>
          <w:color w:val="000000"/>
          <w:sz w:val="24"/>
          <w:szCs w:val="24"/>
          <w:lang w:val="fr-FR" w:eastAsia="tr-TR"/>
        </w:rPr>
        <w:t>Battlestar</w:t>
      </w:r>
      <w:proofErr w:type="spellEnd"/>
      <w:r w:rsidRPr="00400367">
        <w:rPr>
          <w:rFonts w:ascii="Times New Roman" w:eastAsia="Times New Roman" w:hAnsi="Times New Roman" w:cs="Times New Roman"/>
          <w:i/>
          <w:iCs/>
          <w:color w:val="000000"/>
          <w:sz w:val="24"/>
          <w:szCs w:val="24"/>
          <w:lang w:val="fr-FR" w:eastAsia="tr-TR"/>
        </w:rPr>
        <w:t xml:space="preserve"> </w:t>
      </w:r>
      <w:proofErr w:type="spellStart"/>
      <w:r w:rsidRPr="00400367">
        <w:rPr>
          <w:rFonts w:ascii="Times New Roman" w:eastAsia="Times New Roman" w:hAnsi="Times New Roman" w:cs="Times New Roman"/>
          <w:i/>
          <w:iCs/>
          <w:color w:val="000000"/>
          <w:sz w:val="24"/>
          <w:szCs w:val="24"/>
          <w:lang w:val="fr-FR" w:eastAsia="tr-TR"/>
        </w:rPr>
        <w:t>Galactica</w:t>
      </w:r>
      <w:proofErr w:type="spellEnd"/>
      <w:r w:rsidRPr="00400367">
        <w:rPr>
          <w:rFonts w:ascii="Times New Roman" w:eastAsia="Times New Roman" w:hAnsi="Times New Roman" w:cs="Times New Roman"/>
          <w:color w:val="000000"/>
          <w:sz w:val="24"/>
          <w:szCs w:val="24"/>
          <w:lang w:val="fr-FR" w:eastAsia="tr-TR"/>
        </w:rPr>
        <w:t> (appartenant au genre du </w:t>
      </w:r>
      <w:proofErr w:type="spellStart"/>
      <w:r w:rsidRPr="00400367">
        <w:rPr>
          <w:rFonts w:ascii="Times New Roman" w:eastAsia="Times New Roman" w:hAnsi="Times New Roman" w:cs="Times New Roman"/>
          <w:i/>
          <w:iCs/>
          <w:color w:val="000000"/>
          <w:sz w:val="24"/>
          <w:szCs w:val="24"/>
          <w:lang w:val="fr-FR" w:eastAsia="tr-TR"/>
        </w:rPr>
        <w:t>space</w:t>
      </w:r>
      <w:proofErr w:type="spellEnd"/>
      <w:r w:rsidRPr="00400367">
        <w:rPr>
          <w:rFonts w:ascii="Times New Roman" w:eastAsia="Times New Roman" w:hAnsi="Times New Roman" w:cs="Times New Roman"/>
          <w:i/>
          <w:iCs/>
          <w:color w:val="000000"/>
          <w:sz w:val="24"/>
          <w:szCs w:val="24"/>
          <w:lang w:val="fr-FR" w:eastAsia="tr-TR"/>
        </w:rPr>
        <w:t xml:space="preserve"> </w:t>
      </w:r>
      <w:proofErr w:type="spellStart"/>
      <w:r w:rsidRPr="00400367">
        <w:rPr>
          <w:rFonts w:ascii="Times New Roman" w:eastAsia="Times New Roman" w:hAnsi="Times New Roman" w:cs="Times New Roman"/>
          <w:i/>
          <w:iCs/>
          <w:color w:val="000000"/>
          <w:sz w:val="24"/>
          <w:szCs w:val="24"/>
          <w:lang w:val="fr-FR" w:eastAsia="tr-TR"/>
        </w:rPr>
        <w:t>opera</w:t>
      </w:r>
      <w:proofErr w:type="spellEnd"/>
      <w:r w:rsidRPr="00400367">
        <w:rPr>
          <w:rFonts w:ascii="Times New Roman" w:eastAsia="Times New Roman" w:hAnsi="Times New Roman" w:cs="Times New Roman"/>
          <w:color w:val="000000"/>
          <w:sz w:val="24"/>
          <w:szCs w:val="24"/>
          <w:lang w:val="fr-FR" w:eastAsia="tr-TR"/>
        </w:rPr>
        <w:t>).</w:t>
      </w:r>
    </w:p>
    <w:p w:rsidR="00400367" w:rsidRPr="00400367" w:rsidRDefault="00400367" w:rsidP="00400367">
      <w:pPr>
        <w:spacing w:line="480" w:lineRule="auto"/>
        <w:rPr>
          <w:rFonts w:ascii="Times New Roman" w:eastAsia="Times New Roman" w:hAnsi="Times New Roman" w:cs="Times New Roman"/>
          <w:color w:val="000000"/>
          <w:sz w:val="24"/>
          <w:szCs w:val="24"/>
          <w:lang w:val="fr-FR" w:eastAsia="tr-TR"/>
        </w:rPr>
      </w:pPr>
      <w:proofErr w:type="spellStart"/>
      <w:r w:rsidRPr="00400367">
        <w:rPr>
          <w:rFonts w:ascii="Times New Roman" w:eastAsia="Times New Roman" w:hAnsi="Times New Roman" w:cs="Times New Roman"/>
          <w:color w:val="000000"/>
          <w:sz w:val="24"/>
          <w:szCs w:val="24"/>
          <w:lang w:val="fr-FR" w:eastAsia="tr-TR"/>
        </w:rPr>
        <w:t>Battlestar</w:t>
      </w:r>
      <w:proofErr w:type="spellEnd"/>
      <w:r w:rsidRPr="00400367">
        <w:rPr>
          <w:rFonts w:ascii="Times New Roman" w:eastAsia="Times New Roman" w:hAnsi="Times New Roman" w:cs="Times New Roman"/>
          <w:color w:val="000000"/>
          <w:sz w:val="24"/>
          <w:szCs w:val="24"/>
          <w:lang w:val="fr-FR" w:eastAsia="tr-TR"/>
        </w:rPr>
        <w:t xml:space="preserve"> </w:t>
      </w:r>
      <w:proofErr w:type="spellStart"/>
      <w:r w:rsidRPr="00400367">
        <w:rPr>
          <w:rFonts w:ascii="Times New Roman" w:eastAsia="Times New Roman" w:hAnsi="Times New Roman" w:cs="Times New Roman"/>
          <w:color w:val="000000"/>
          <w:sz w:val="24"/>
          <w:szCs w:val="24"/>
          <w:lang w:val="fr-FR" w:eastAsia="tr-TR"/>
        </w:rPr>
        <w:t>Galactica</w:t>
      </w:r>
      <w:proofErr w:type="spellEnd"/>
    </w:p>
    <w:p w:rsidR="00400367" w:rsidRPr="00400367" w:rsidRDefault="00400367" w:rsidP="00400367">
      <w:pPr>
        <w:numPr>
          <w:ilvl w:val="0"/>
          <w:numId w:val="5"/>
        </w:numPr>
        <w:spacing w:before="100" w:beforeAutospacing="1" w:after="46" w:line="480" w:lineRule="auto"/>
        <w:ind w:left="0"/>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Le sitcom, une comédie de situation, en général de 20-25 minutes, tourné dans des lieux fixes, comporte des rires enregistrés et met en scène des personnages récurrents, comme </w:t>
      </w:r>
      <w:proofErr w:type="spellStart"/>
      <w:r w:rsidRPr="00400367">
        <w:rPr>
          <w:rFonts w:ascii="Times New Roman" w:eastAsia="Times New Roman" w:hAnsi="Times New Roman" w:cs="Times New Roman"/>
          <w:i/>
          <w:iCs/>
          <w:color w:val="000000"/>
          <w:sz w:val="24"/>
          <w:szCs w:val="24"/>
          <w:lang w:val="fr-FR" w:eastAsia="tr-TR"/>
        </w:rPr>
        <w:t>Seinfeld</w:t>
      </w:r>
      <w:proofErr w:type="spellEnd"/>
      <w:r w:rsidRPr="00400367">
        <w:rPr>
          <w:rFonts w:ascii="Times New Roman" w:eastAsia="Times New Roman" w:hAnsi="Times New Roman" w:cs="Times New Roman"/>
          <w:color w:val="000000"/>
          <w:sz w:val="24"/>
          <w:szCs w:val="24"/>
          <w:lang w:val="fr-FR" w:eastAsia="tr-TR"/>
        </w:rPr>
        <w:t> ou </w:t>
      </w:r>
      <w:r w:rsidRPr="00400367">
        <w:rPr>
          <w:rFonts w:ascii="Times New Roman" w:eastAsia="Times New Roman" w:hAnsi="Times New Roman" w:cs="Times New Roman"/>
          <w:i/>
          <w:iCs/>
          <w:color w:val="000000"/>
          <w:sz w:val="24"/>
          <w:szCs w:val="24"/>
          <w:lang w:val="fr-FR" w:eastAsia="tr-TR"/>
        </w:rPr>
        <w:t>Friends</w:t>
      </w:r>
      <w:r w:rsidRPr="00400367">
        <w:rPr>
          <w:rFonts w:ascii="Times New Roman" w:eastAsia="Times New Roman" w:hAnsi="Times New Roman" w:cs="Times New Roman"/>
          <w:color w:val="000000"/>
          <w:sz w:val="24"/>
          <w:szCs w:val="24"/>
          <w:lang w:val="fr-FR" w:eastAsia="tr-TR"/>
        </w:rPr>
        <w:t>. </w:t>
      </w:r>
    </w:p>
    <w:p w:rsidR="00400367" w:rsidRPr="00400367" w:rsidRDefault="00400367" w:rsidP="00400367">
      <w:pPr>
        <w:spacing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Friends</w:t>
      </w:r>
    </w:p>
    <w:p w:rsidR="00400367" w:rsidRPr="00400367" w:rsidRDefault="00400367" w:rsidP="00400367">
      <w:pPr>
        <w:numPr>
          <w:ilvl w:val="0"/>
          <w:numId w:val="6"/>
        </w:numPr>
        <w:spacing w:before="100" w:beforeAutospacing="1" w:after="46" w:line="480" w:lineRule="auto"/>
        <w:ind w:left="0"/>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Le soap opéra est une série fleuve, en général à caractère sentimental, convoquant des personnages récurrents liés par des relations fortes (familiales, sentimentales, etc.), comme </w:t>
      </w:r>
      <w:r w:rsidRPr="00400367">
        <w:rPr>
          <w:rFonts w:ascii="Times New Roman" w:eastAsia="Times New Roman" w:hAnsi="Times New Roman" w:cs="Times New Roman"/>
          <w:i/>
          <w:iCs/>
          <w:color w:val="000000"/>
          <w:sz w:val="24"/>
          <w:szCs w:val="24"/>
          <w:lang w:val="fr-FR" w:eastAsia="tr-TR"/>
        </w:rPr>
        <w:t>Des jours et des vies</w:t>
      </w:r>
      <w:r w:rsidRPr="00400367">
        <w:rPr>
          <w:rFonts w:ascii="Times New Roman" w:eastAsia="Times New Roman" w:hAnsi="Times New Roman" w:cs="Times New Roman"/>
          <w:color w:val="000000"/>
          <w:sz w:val="24"/>
          <w:szCs w:val="24"/>
          <w:lang w:val="fr-FR" w:eastAsia="tr-TR"/>
        </w:rPr>
        <w:t> (plus de 13.000 épisodes !) ou, dans sa version plus haut de gamme, </w:t>
      </w:r>
      <w:r w:rsidRPr="00400367">
        <w:rPr>
          <w:rFonts w:ascii="Times New Roman" w:eastAsia="Times New Roman" w:hAnsi="Times New Roman" w:cs="Times New Roman"/>
          <w:i/>
          <w:iCs/>
          <w:color w:val="000000"/>
          <w:sz w:val="24"/>
          <w:szCs w:val="24"/>
          <w:lang w:val="fr-FR" w:eastAsia="tr-TR"/>
        </w:rPr>
        <w:t>Dallas</w:t>
      </w:r>
      <w:r w:rsidRPr="00400367">
        <w:rPr>
          <w:rFonts w:ascii="Times New Roman" w:eastAsia="Times New Roman" w:hAnsi="Times New Roman" w:cs="Times New Roman"/>
          <w:color w:val="000000"/>
          <w:sz w:val="24"/>
          <w:szCs w:val="24"/>
          <w:lang w:val="fr-FR" w:eastAsia="tr-TR"/>
        </w:rPr>
        <w:t> ou </w:t>
      </w:r>
      <w:r w:rsidRPr="00400367">
        <w:rPr>
          <w:rFonts w:ascii="Times New Roman" w:eastAsia="Times New Roman" w:hAnsi="Times New Roman" w:cs="Times New Roman"/>
          <w:i/>
          <w:iCs/>
          <w:color w:val="000000"/>
          <w:sz w:val="24"/>
          <w:szCs w:val="24"/>
          <w:lang w:val="fr-FR" w:eastAsia="tr-TR"/>
        </w:rPr>
        <w:t>Dynastie</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 </w:t>
      </w:r>
    </w:p>
    <w:p w:rsidR="00400367" w:rsidRPr="00400367" w:rsidRDefault="00400367" w:rsidP="00400367">
      <w:pPr>
        <w:spacing w:after="240" w:line="480" w:lineRule="auto"/>
        <w:jc w:val="center"/>
        <w:outlineLvl w:val="3"/>
        <w:rPr>
          <w:rFonts w:ascii="Times New Roman" w:eastAsia="Times New Roman" w:hAnsi="Times New Roman" w:cs="Times New Roman"/>
          <w:caps/>
          <w:color w:val="000000"/>
          <w:sz w:val="24"/>
          <w:szCs w:val="24"/>
          <w:lang w:val="fr-FR" w:eastAsia="tr-TR"/>
        </w:rPr>
      </w:pPr>
      <w:r w:rsidRPr="00400367">
        <w:rPr>
          <w:rFonts w:ascii="Times New Roman" w:eastAsia="Times New Roman" w:hAnsi="Times New Roman" w:cs="Times New Roman"/>
          <w:caps/>
          <w:color w:val="000000"/>
          <w:sz w:val="24"/>
          <w:szCs w:val="24"/>
          <w:lang w:val="fr-FR" w:eastAsia="tr-TR"/>
        </w:rPr>
        <w:t>PETIT HISTORIQUE DE LA SÉRIE TÉLÉVISÉE</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L’histoire des séries débute véritablement dans les années 50 aux États-Unis, période durant laquelle les foyers américains se dotent massivement d’une télévision. C’est l’époque des grandes séries devenues aujourd’hui mythiques comme </w:t>
      </w:r>
      <w:r w:rsidRPr="00400367">
        <w:rPr>
          <w:rFonts w:ascii="Times New Roman" w:eastAsia="Times New Roman" w:hAnsi="Times New Roman" w:cs="Times New Roman"/>
          <w:i/>
          <w:iCs/>
          <w:color w:val="000000"/>
          <w:sz w:val="24"/>
          <w:szCs w:val="24"/>
          <w:lang w:val="fr-FR" w:eastAsia="tr-TR"/>
        </w:rPr>
        <w:t>I Love Lucy</w:t>
      </w:r>
      <w:r w:rsidRPr="00400367">
        <w:rPr>
          <w:rFonts w:ascii="Times New Roman" w:eastAsia="Times New Roman" w:hAnsi="Times New Roman" w:cs="Times New Roman"/>
          <w:color w:val="000000"/>
          <w:sz w:val="24"/>
          <w:szCs w:val="24"/>
          <w:lang w:val="fr-FR" w:eastAsia="tr-TR"/>
        </w:rPr>
        <w:t xml:space="preserve">, sitcom qui raconte </w:t>
      </w:r>
      <w:r w:rsidRPr="00400367">
        <w:rPr>
          <w:rFonts w:ascii="Times New Roman" w:eastAsia="Times New Roman" w:hAnsi="Times New Roman" w:cs="Times New Roman"/>
          <w:color w:val="000000"/>
          <w:sz w:val="24"/>
          <w:szCs w:val="24"/>
          <w:lang w:val="fr-FR" w:eastAsia="tr-TR"/>
        </w:rPr>
        <w:lastRenderedPageBreak/>
        <w:t>l’histoire de la femme d’un chef d’orchestre souhaitant quitter ses tâches ménagères pour faire du music-hall, avec pour toile de fond, l’émancipation des femmes par le travail. Autre série à succès de l’époque, </w:t>
      </w:r>
      <w:r w:rsidRPr="00400367">
        <w:rPr>
          <w:rFonts w:ascii="Times New Roman" w:eastAsia="Times New Roman" w:hAnsi="Times New Roman" w:cs="Times New Roman"/>
          <w:i/>
          <w:iCs/>
          <w:color w:val="000000"/>
          <w:sz w:val="24"/>
          <w:szCs w:val="24"/>
          <w:lang w:val="fr-FR" w:eastAsia="tr-TR"/>
        </w:rPr>
        <w:t>Alfred Hitchcock présente</w:t>
      </w:r>
      <w:r w:rsidRPr="00400367">
        <w:rPr>
          <w:rFonts w:ascii="Times New Roman" w:eastAsia="Times New Roman" w:hAnsi="Times New Roman" w:cs="Times New Roman"/>
          <w:color w:val="000000"/>
          <w:sz w:val="24"/>
          <w:szCs w:val="24"/>
          <w:lang w:val="fr-FR" w:eastAsia="tr-TR"/>
        </w:rPr>
        <w:t xml:space="preserve">, une anthologie de thrillers où chaque épisode est précédé d’une séquence avec le maître du suspense en personne. Ces anthologies permettent à de futures grandes stars de faire leurs débuts (comme </w:t>
      </w:r>
      <w:proofErr w:type="spellStart"/>
      <w:r w:rsidRPr="00400367">
        <w:rPr>
          <w:rFonts w:ascii="Times New Roman" w:eastAsia="Times New Roman" w:hAnsi="Times New Roman" w:cs="Times New Roman"/>
          <w:color w:val="000000"/>
          <w:sz w:val="24"/>
          <w:szCs w:val="24"/>
          <w:lang w:val="fr-FR" w:eastAsia="tr-TR"/>
        </w:rPr>
        <w:t>Telly</w:t>
      </w:r>
      <w:proofErr w:type="spellEnd"/>
      <w:r w:rsidRPr="00400367">
        <w:rPr>
          <w:rFonts w:ascii="Times New Roman" w:eastAsia="Times New Roman" w:hAnsi="Times New Roman" w:cs="Times New Roman"/>
          <w:color w:val="000000"/>
          <w:sz w:val="24"/>
          <w:szCs w:val="24"/>
          <w:lang w:val="fr-FR" w:eastAsia="tr-TR"/>
        </w:rPr>
        <w:t xml:space="preserve"> </w:t>
      </w:r>
      <w:proofErr w:type="spellStart"/>
      <w:r w:rsidRPr="00400367">
        <w:rPr>
          <w:rFonts w:ascii="Times New Roman" w:eastAsia="Times New Roman" w:hAnsi="Times New Roman" w:cs="Times New Roman"/>
          <w:color w:val="000000"/>
          <w:sz w:val="24"/>
          <w:szCs w:val="24"/>
          <w:lang w:val="fr-FR" w:eastAsia="tr-TR"/>
        </w:rPr>
        <w:t>Savalas</w:t>
      </w:r>
      <w:proofErr w:type="spellEnd"/>
      <w:r w:rsidRPr="00400367">
        <w:rPr>
          <w:rFonts w:ascii="Times New Roman" w:eastAsia="Times New Roman" w:hAnsi="Times New Roman" w:cs="Times New Roman"/>
          <w:color w:val="000000"/>
          <w:sz w:val="24"/>
          <w:szCs w:val="24"/>
          <w:lang w:val="fr-FR" w:eastAsia="tr-TR"/>
        </w:rPr>
        <w:t xml:space="preserve">, Steve McQueen, Charles Bronson ou </w:t>
      </w:r>
      <w:proofErr w:type="spellStart"/>
      <w:r w:rsidRPr="00400367">
        <w:rPr>
          <w:rFonts w:ascii="Times New Roman" w:eastAsia="Times New Roman" w:hAnsi="Times New Roman" w:cs="Times New Roman"/>
          <w:color w:val="000000"/>
          <w:sz w:val="24"/>
          <w:szCs w:val="24"/>
          <w:lang w:val="fr-FR" w:eastAsia="tr-TR"/>
        </w:rPr>
        <w:t>Yul</w:t>
      </w:r>
      <w:proofErr w:type="spellEnd"/>
      <w:r w:rsidRPr="00400367">
        <w:rPr>
          <w:rFonts w:ascii="Times New Roman" w:eastAsia="Times New Roman" w:hAnsi="Times New Roman" w:cs="Times New Roman"/>
          <w:color w:val="000000"/>
          <w:sz w:val="24"/>
          <w:szCs w:val="24"/>
          <w:lang w:val="fr-FR" w:eastAsia="tr-TR"/>
        </w:rPr>
        <w:t xml:space="preserve"> </w:t>
      </w:r>
      <w:proofErr w:type="spellStart"/>
      <w:r w:rsidRPr="00400367">
        <w:rPr>
          <w:rFonts w:ascii="Times New Roman" w:eastAsia="Times New Roman" w:hAnsi="Times New Roman" w:cs="Times New Roman"/>
          <w:color w:val="000000"/>
          <w:sz w:val="24"/>
          <w:szCs w:val="24"/>
          <w:lang w:val="fr-FR" w:eastAsia="tr-TR"/>
        </w:rPr>
        <w:t>Brynner</w:t>
      </w:r>
      <w:proofErr w:type="spellEnd"/>
      <w:r w:rsidRPr="00400367">
        <w:rPr>
          <w:rFonts w:ascii="Times New Roman" w:eastAsia="Times New Roman" w:hAnsi="Times New Roman" w:cs="Times New Roman"/>
          <w:color w:val="000000"/>
          <w:sz w:val="24"/>
          <w:szCs w:val="24"/>
          <w:lang w:val="fr-FR" w:eastAsia="tr-TR"/>
        </w:rPr>
        <w:t>). Les westerns comme </w:t>
      </w:r>
      <w:r w:rsidRPr="00400367">
        <w:rPr>
          <w:rFonts w:ascii="Times New Roman" w:eastAsia="Times New Roman" w:hAnsi="Times New Roman" w:cs="Times New Roman"/>
          <w:i/>
          <w:iCs/>
          <w:color w:val="000000"/>
          <w:sz w:val="24"/>
          <w:szCs w:val="24"/>
          <w:lang w:val="fr-FR" w:eastAsia="tr-TR"/>
        </w:rPr>
        <w:t>Au nom de la loi</w:t>
      </w:r>
      <w:r w:rsidRPr="00400367">
        <w:rPr>
          <w:rFonts w:ascii="Times New Roman" w:eastAsia="Times New Roman" w:hAnsi="Times New Roman" w:cs="Times New Roman"/>
          <w:color w:val="000000"/>
          <w:sz w:val="24"/>
          <w:szCs w:val="24"/>
          <w:lang w:val="fr-FR" w:eastAsia="tr-TR"/>
        </w:rPr>
        <w:t>, </w:t>
      </w:r>
      <w:r w:rsidRPr="00400367">
        <w:rPr>
          <w:rFonts w:ascii="Times New Roman" w:eastAsia="Times New Roman" w:hAnsi="Times New Roman" w:cs="Times New Roman"/>
          <w:i/>
          <w:iCs/>
          <w:color w:val="000000"/>
          <w:sz w:val="24"/>
          <w:szCs w:val="24"/>
          <w:lang w:val="fr-FR" w:eastAsia="tr-TR"/>
        </w:rPr>
        <w:t>Bonanza</w:t>
      </w:r>
      <w:r w:rsidRPr="00400367">
        <w:rPr>
          <w:rFonts w:ascii="Times New Roman" w:eastAsia="Times New Roman" w:hAnsi="Times New Roman" w:cs="Times New Roman"/>
          <w:color w:val="000000"/>
          <w:sz w:val="24"/>
          <w:szCs w:val="24"/>
          <w:lang w:val="fr-FR" w:eastAsia="tr-TR"/>
        </w:rPr>
        <w:t>, ou dans un genre un peu différent, </w:t>
      </w:r>
      <w:r w:rsidRPr="00400367">
        <w:rPr>
          <w:rFonts w:ascii="Times New Roman" w:eastAsia="Times New Roman" w:hAnsi="Times New Roman" w:cs="Times New Roman"/>
          <w:i/>
          <w:iCs/>
          <w:color w:val="000000"/>
          <w:sz w:val="24"/>
          <w:szCs w:val="24"/>
          <w:lang w:val="fr-FR" w:eastAsia="tr-TR"/>
        </w:rPr>
        <w:t>Zorro</w:t>
      </w:r>
      <w:r w:rsidRPr="00400367">
        <w:rPr>
          <w:rFonts w:ascii="Times New Roman" w:eastAsia="Times New Roman" w:hAnsi="Times New Roman" w:cs="Times New Roman"/>
          <w:color w:val="000000"/>
          <w:sz w:val="24"/>
          <w:szCs w:val="24"/>
          <w:lang w:val="fr-FR" w:eastAsia="tr-TR"/>
        </w:rPr>
        <w:t>, font également les délices des spectateurs.</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En France, la RTF, fondée en 1949 et devenue en 1964 l’ORTF, produit des séries avant tout historiques telles que </w:t>
      </w:r>
      <w:r w:rsidRPr="00400367">
        <w:rPr>
          <w:rFonts w:ascii="Times New Roman" w:eastAsia="Times New Roman" w:hAnsi="Times New Roman" w:cs="Times New Roman"/>
          <w:i/>
          <w:iCs/>
          <w:color w:val="000000"/>
          <w:sz w:val="24"/>
          <w:szCs w:val="24"/>
          <w:lang w:val="fr-FR" w:eastAsia="tr-TR"/>
        </w:rPr>
        <w:t>Thierry la Fronde</w:t>
      </w:r>
      <w:r w:rsidRPr="00400367">
        <w:rPr>
          <w:rFonts w:ascii="Times New Roman" w:eastAsia="Times New Roman" w:hAnsi="Times New Roman" w:cs="Times New Roman"/>
          <w:color w:val="000000"/>
          <w:sz w:val="24"/>
          <w:szCs w:val="24"/>
          <w:lang w:val="fr-FR" w:eastAsia="tr-TR"/>
        </w:rPr>
        <w:t>, </w:t>
      </w:r>
      <w:r w:rsidRPr="00400367">
        <w:rPr>
          <w:rFonts w:ascii="Times New Roman" w:eastAsia="Times New Roman" w:hAnsi="Times New Roman" w:cs="Times New Roman"/>
          <w:i/>
          <w:iCs/>
          <w:color w:val="000000"/>
          <w:sz w:val="24"/>
          <w:szCs w:val="24"/>
          <w:lang w:val="fr-FR" w:eastAsia="tr-TR"/>
        </w:rPr>
        <w:t>Rocambole </w:t>
      </w:r>
      <w:r w:rsidRPr="00400367">
        <w:rPr>
          <w:rFonts w:ascii="Times New Roman" w:eastAsia="Times New Roman" w:hAnsi="Times New Roman" w:cs="Times New Roman"/>
          <w:color w:val="000000"/>
          <w:sz w:val="24"/>
          <w:szCs w:val="24"/>
          <w:lang w:val="fr-FR" w:eastAsia="tr-TR"/>
        </w:rPr>
        <w:t>(épisodes de 13 minutes !), </w:t>
      </w:r>
      <w:r w:rsidRPr="00400367">
        <w:rPr>
          <w:rFonts w:ascii="Times New Roman" w:eastAsia="Times New Roman" w:hAnsi="Times New Roman" w:cs="Times New Roman"/>
          <w:i/>
          <w:iCs/>
          <w:color w:val="000000"/>
          <w:sz w:val="24"/>
          <w:szCs w:val="24"/>
          <w:lang w:val="fr-FR" w:eastAsia="tr-TR"/>
        </w:rPr>
        <w:t>La caméra explore le temps</w:t>
      </w:r>
      <w:r w:rsidRPr="00400367">
        <w:rPr>
          <w:rFonts w:ascii="Times New Roman" w:eastAsia="Times New Roman" w:hAnsi="Times New Roman" w:cs="Times New Roman"/>
          <w:color w:val="000000"/>
          <w:sz w:val="24"/>
          <w:szCs w:val="24"/>
          <w:lang w:val="fr-FR" w:eastAsia="tr-TR"/>
        </w:rPr>
        <w:t> ou </w:t>
      </w:r>
      <w:r w:rsidRPr="00400367">
        <w:rPr>
          <w:rFonts w:ascii="Times New Roman" w:eastAsia="Times New Roman" w:hAnsi="Times New Roman" w:cs="Times New Roman"/>
          <w:i/>
          <w:iCs/>
          <w:color w:val="000000"/>
          <w:sz w:val="24"/>
          <w:szCs w:val="24"/>
          <w:lang w:val="fr-FR" w:eastAsia="tr-TR"/>
        </w:rPr>
        <w:t>Le Chevalier de Maison-Rouge</w:t>
      </w:r>
      <w:r w:rsidRPr="00400367">
        <w:rPr>
          <w:rFonts w:ascii="Times New Roman" w:eastAsia="Times New Roman" w:hAnsi="Times New Roman" w:cs="Times New Roman"/>
          <w:color w:val="000000"/>
          <w:sz w:val="24"/>
          <w:szCs w:val="24"/>
          <w:lang w:val="fr-FR" w:eastAsia="tr-TR"/>
        </w:rPr>
        <w:t>.</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La France est également un pays producteur de séries d’aventures comme </w:t>
      </w:r>
      <w:r w:rsidRPr="00400367">
        <w:rPr>
          <w:rFonts w:ascii="Times New Roman" w:eastAsia="Times New Roman" w:hAnsi="Times New Roman" w:cs="Times New Roman"/>
          <w:i/>
          <w:iCs/>
          <w:color w:val="000000"/>
          <w:sz w:val="24"/>
          <w:szCs w:val="24"/>
          <w:lang w:val="fr-FR" w:eastAsia="tr-TR"/>
        </w:rPr>
        <w:t>Les chevaliers du ciel</w:t>
      </w:r>
      <w:r w:rsidRPr="00400367">
        <w:rPr>
          <w:rFonts w:ascii="Times New Roman" w:eastAsia="Times New Roman" w:hAnsi="Times New Roman" w:cs="Times New Roman"/>
          <w:color w:val="000000"/>
          <w:sz w:val="24"/>
          <w:szCs w:val="24"/>
          <w:lang w:val="fr-FR" w:eastAsia="tr-TR"/>
        </w:rPr>
        <w:t>, </w:t>
      </w:r>
      <w:r w:rsidRPr="00400367">
        <w:rPr>
          <w:rFonts w:ascii="Times New Roman" w:eastAsia="Times New Roman" w:hAnsi="Times New Roman" w:cs="Times New Roman"/>
          <w:i/>
          <w:iCs/>
          <w:color w:val="000000"/>
          <w:sz w:val="24"/>
          <w:szCs w:val="24"/>
          <w:lang w:val="fr-FR" w:eastAsia="tr-TR"/>
        </w:rPr>
        <w:t xml:space="preserve">Michel </w:t>
      </w:r>
      <w:proofErr w:type="spellStart"/>
      <w:r w:rsidRPr="00400367">
        <w:rPr>
          <w:rFonts w:ascii="Times New Roman" w:eastAsia="Times New Roman" w:hAnsi="Times New Roman" w:cs="Times New Roman"/>
          <w:i/>
          <w:iCs/>
          <w:color w:val="000000"/>
          <w:sz w:val="24"/>
          <w:szCs w:val="24"/>
          <w:lang w:val="fr-FR" w:eastAsia="tr-TR"/>
        </w:rPr>
        <w:t>Strogoff</w:t>
      </w:r>
      <w:proofErr w:type="spellEnd"/>
      <w:r w:rsidRPr="00400367">
        <w:rPr>
          <w:rFonts w:ascii="Times New Roman" w:eastAsia="Times New Roman" w:hAnsi="Times New Roman" w:cs="Times New Roman"/>
          <w:color w:val="000000"/>
          <w:sz w:val="24"/>
          <w:szCs w:val="24"/>
          <w:lang w:val="fr-FR" w:eastAsia="tr-TR"/>
        </w:rPr>
        <w:t> ou </w:t>
      </w:r>
      <w:r w:rsidRPr="00400367">
        <w:rPr>
          <w:rFonts w:ascii="Times New Roman" w:eastAsia="Times New Roman" w:hAnsi="Times New Roman" w:cs="Times New Roman"/>
          <w:i/>
          <w:iCs/>
          <w:color w:val="000000"/>
          <w:sz w:val="24"/>
          <w:szCs w:val="24"/>
          <w:lang w:val="fr-FR" w:eastAsia="tr-TR"/>
        </w:rPr>
        <w:t>Corsaires et Flibustiers</w:t>
      </w:r>
      <w:r w:rsidRPr="00400367">
        <w:rPr>
          <w:rFonts w:ascii="Times New Roman" w:eastAsia="Times New Roman" w:hAnsi="Times New Roman" w:cs="Times New Roman"/>
          <w:color w:val="000000"/>
          <w:sz w:val="24"/>
          <w:szCs w:val="24"/>
          <w:lang w:val="fr-FR" w:eastAsia="tr-TR"/>
        </w:rPr>
        <w:t>, de séries dramatiques comme </w:t>
      </w:r>
      <w:r w:rsidRPr="00400367">
        <w:rPr>
          <w:rFonts w:ascii="Times New Roman" w:eastAsia="Times New Roman" w:hAnsi="Times New Roman" w:cs="Times New Roman"/>
          <w:i/>
          <w:iCs/>
          <w:color w:val="000000"/>
          <w:sz w:val="24"/>
          <w:szCs w:val="24"/>
          <w:lang w:val="fr-FR" w:eastAsia="tr-TR"/>
        </w:rPr>
        <w:t>Belle et Sébastien</w:t>
      </w:r>
      <w:r w:rsidRPr="00400367">
        <w:rPr>
          <w:rFonts w:ascii="Times New Roman" w:eastAsia="Times New Roman" w:hAnsi="Times New Roman" w:cs="Times New Roman"/>
          <w:color w:val="000000"/>
          <w:sz w:val="24"/>
          <w:szCs w:val="24"/>
          <w:lang w:val="fr-FR" w:eastAsia="tr-TR"/>
        </w:rPr>
        <w:t>, </w:t>
      </w:r>
      <w:r w:rsidRPr="00400367">
        <w:rPr>
          <w:rFonts w:ascii="Times New Roman" w:eastAsia="Times New Roman" w:hAnsi="Times New Roman" w:cs="Times New Roman"/>
          <w:i/>
          <w:iCs/>
          <w:color w:val="000000"/>
          <w:sz w:val="24"/>
          <w:szCs w:val="24"/>
          <w:lang w:val="fr-FR" w:eastAsia="tr-TR"/>
        </w:rPr>
        <w:t>L'âge heureux</w:t>
      </w:r>
      <w:r w:rsidRPr="00400367">
        <w:rPr>
          <w:rFonts w:ascii="Times New Roman" w:eastAsia="Times New Roman" w:hAnsi="Times New Roman" w:cs="Times New Roman"/>
          <w:color w:val="000000"/>
          <w:sz w:val="24"/>
          <w:szCs w:val="24"/>
          <w:lang w:val="fr-FR" w:eastAsia="tr-TR"/>
        </w:rPr>
        <w:t> suivi de </w:t>
      </w:r>
      <w:r w:rsidRPr="00400367">
        <w:rPr>
          <w:rFonts w:ascii="Times New Roman" w:eastAsia="Times New Roman" w:hAnsi="Times New Roman" w:cs="Times New Roman"/>
          <w:i/>
          <w:iCs/>
          <w:color w:val="000000"/>
          <w:sz w:val="24"/>
          <w:szCs w:val="24"/>
          <w:lang w:val="fr-FR" w:eastAsia="tr-TR"/>
        </w:rPr>
        <w:t>L’âge en fleur</w:t>
      </w:r>
      <w:r w:rsidRPr="00400367">
        <w:rPr>
          <w:rFonts w:ascii="Times New Roman" w:eastAsia="Times New Roman" w:hAnsi="Times New Roman" w:cs="Times New Roman"/>
          <w:color w:val="000000"/>
          <w:sz w:val="24"/>
          <w:szCs w:val="24"/>
          <w:lang w:val="fr-FR" w:eastAsia="tr-TR"/>
        </w:rPr>
        <w:t>, </w:t>
      </w:r>
      <w:r w:rsidRPr="00400367">
        <w:rPr>
          <w:rFonts w:ascii="Times New Roman" w:eastAsia="Times New Roman" w:hAnsi="Times New Roman" w:cs="Times New Roman"/>
          <w:i/>
          <w:iCs/>
          <w:color w:val="000000"/>
          <w:sz w:val="24"/>
          <w:szCs w:val="24"/>
          <w:lang w:val="fr-FR" w:eastAsia="tr-TR"/>
        </w:rPr>
        <w:t>Paul et Virginie</w:t>
      </w:r>
      <w:r w:rsidRPr="00400367">
        <w:rPr>
          <w:rFonts w:ascii="Times New Roman" w:eastAsia="Times New Roman" w:hAnsi="Times New Roman" w:cs="Times New Roman"/>
          <w:color w:val="000000"/>
          <w:sz w:val="24"/>
          <w:szCs w:val="24"/>
          <w:lang w:val="fr-FR" w:eastAsia="tr-TR"/>
        </w:rPr>
        <w:t> ou </w:t>
      </w:r>
      <w:r w:rsidRPr="00400367">
        <w:rPr>
          <w:rFonts w:ascii="Times New Roman" w:eastAsia="Times New Roman" w:hAnsi="Times New Roman" w:cs="Times New Roman"/>
          <w:i/>
          <w:iCs/>
          <w:color w:val="000000"/>
          <w:sz w:val="24"/>
          <w:szCs w:val="24"/>
          <w:lang w:val="fr-FR" w:eastAsia="tr-TR"/>
        </w:rPr>
        <w:t>Le jeune Fabre</w:t>
      </w:r>
      <w:r w:rsidRPr="00400367">
        <w:rPr>
          <w:rFonts w:ascii="Times New Roman" w:eastAsia="Times New Roman" w:hAnsi="Times New Roman" w:cs="Times New Roman"/>
          <w:color w:val="000000"/>
          <w:sz w:val="24"/>
          <w:szCs w:val="24"/>
          <w:lang w:val="fr-FR" w:eastAsia="tr-TR"/>
        </w:rPr>
        <w:t> mais surtout policières qui se poursuivront jusque dans les années 80, comme </w:t>
      </w:r>
      <w:r w:rsidRPr="00400367">
        <w:rPr>
          <w:rFonts w:ascii="Times New Roman" w:eastAsia="Times New Roman" w:hAnsi="Times New Roman" w:cs="Times New Roman"/>
          <w:i/>
          <w:iCs/>
          <w:color w:val="000000"/>
          <w:sz w:val="24"/>
          <w:szCs w:val="24"/>
          <w:lang w:val="fr-FR" w:eastAsia="tr-TR"/>
        </w:rPr>
        <w:t>Les Cinq Dernières Minutes</w:t>
      </w:r>
      <w:r w:rsidRPr="00400367">
        <w:rPr>
          <w:rFonts w:ascii="Times New Roman" w:eastAsia="Times New Roman" w:hAnsi="Times New Roman" w:cs="Times New Roman"/>
          <w:color w:val="000000"/>
          <w:sz w:val="24"/>
          <w:szCs w:val="24"/>
          <w:lang w:val="fr-FR" w:eastAsia="tr-TR"/>
        </w:rPr>
        <w:t>, </w:t>
      </w:r>
      <w:r w:rsidRPr="00400367">
        <w:rPr>
          <w:rFonts w:ascii="Times New Roman" w:eastAsia="Times New Roman" w:hAnsi="Times New Roman" w:cs="Times New Roman"/>
          <w:i/>
          <w:iCs/>
          <w:color w:val="000000"/>
          <w:sz w:val="24"/>
          <w:szCs w:val="24"/>
          <w:lang w:val="fr-FR" w:eastAsia="tr-TR"/>
        </w:rPr>
        <w:t>Les Enquêtes du commissaire Maigret</w:t>
      </w:r>
      <w:r w:rsidRPr="00400367">
        <w:rPr>
          <w:rFonts w:ascii="Times New Roman" w:eastAsia="Times New Roman" w:hAnsi="Times New Roman" w:cs="Times New Roman"/>
          <w:color w:val="000000"/>
          <w:sz w:val="24"/>
          <w:szCs w:val="24"/>
          <w:lang w:val="fr-FR" w:eastAsia="tr-TR"/>
        </w:rPr>
        <w:t>, un peu plus tard </w:t>
      </w:r>
      <w:r w:rsidRPr="00400367">
        <w:rPr>
          <w:rFonts w:ascii="Times New Roman" w:eastAsia="Times New Roman" w:hAnsi="Times New Roman" w:cs="Times New Roman"/>
          <w:i/>
          <w:iCs/>
          <w:color w:val="000000"/>
          <w:sz w:val="24"/>
          <w:szCs w:val="24"/>
          <w:lang w:val="fr-FR" w:eastAsia="tr-TR"/>
        </w:rPr>
        <w:t>Les Brigades du Tigre</w:t>
      </w:r>
      <w:r w:rsidRPr="00400367">
        <w:rPr>
          <w:rFonts w:ascii="Times New Roman" w:eastAsia="Times New Roman" w:hAnsi="Times New Roman" w:cs="Times New Roman"/>
          <w:color w:val="000000"/>
          <w:sz w:val="24"/>
          <w:szCs w:val="24"/>
          <w:lang w:val="fr-FR" w:eastAsia="tr-TR"/>
        </w:rPr>
        <w:t xml:space="preserve"> ou plus </w:t>
      </w:r>
    </w:p>
    <w:p w:rsidR="00400367" w:rsidRPr="00400367" w:rsidRDefault="00400367" w:rsidP="00400367">
      <w:pPr>
        <w:spacing w:after="366" w:line="480" w:lineRule="auto"/>
        <w:rPr>
          <w:rFonts w:ascii="Times New Roman" w:eastAsia="Times New Roman" w:hAnsi="Times New Roman" w:cs="Times New Roman"/>
          <w:color w:val="000000"/>
          <w:sz w:val="24"/>
          <w:szCs w:val="24"/>
          <w:lang w:val="fr-FR" w:eastAsia="tr-TR"/>
        </w:rPr>
      </w:pPr>
      <w:r w:rsidRPr="00400367">
        <w:rPr>
          <w:rFonts w:ascii="Times New Roman" w:eastAsia="Times New Roman" w:hAnsi="Times New Roman" w:cs="Times New Roman"/>
          <w:color w:val="000000"/>
          <w:sz w:val="24"/>
          <w:szCs w:val="24"/>
          <w:lang w:val="fr-FR" w:eastAsia="tr-TR"/>
        </w:rPr>
        <w:t>Quant au Royaume-Uni, il voit d’abord la domination de la télévision publique BBC avant de compter dans les années 50, avec l’émergence de réseaux privés et locaux (comme ITV, Granada, etc.). Cette concurrence suscite une émulation créative et outre les séries historiques ou de science-fiction, comme </w:t>
      </w:r>
      <w:proofErr w:type="spellStart"/>
      <w:r w:rsidRPr="00400367">
        <w:rPr>
          <w:rFonts w:ascii="Times New Roman" w:eastAsia="Times New Roman" w:hAnsi="Times New Roman" w:cs="Times New Roman"/>
          <w:i/>
          <w:iCs/>
          <w:color w:val="000000"/>
          <w:sz w:val="24"/>
          <w:szCs w:val="24"/>
          <w:lang w:val="fr-FR" w:eastAsia="tr-TR"/>
        </w:rPr>
        <w:t>Doctor</w:t>
      </w:r>
      <w:proofErr w:type="spellEnd"/>
      <w:r w:rsidRPr="00400367">
        <w:rPr>
          <w:rFonts w:ascii="Times New Roman" w:eastAsia="Times New Roman" w:hAnsi="Times New Roman" w:cs="Times New Roman"/>
          <w:i/>
          <w:iCs/>
          <w:color w:val="000000"/>
          <w:sz w:val="24"/>
          <w:szCs w:val="24"/>
          <w:lang w:val="fr-FR" w:eastAsia="tr-TR"/>
        </w:rPr>
        <w:t xml:space="preserve"> </w:t>
      </w:r>
      <w:proofErr w:type="spellStart"/>
      <w:r w:rsidRPr="00400367">
        <w:rPr>
          <w:rFonts w:ascii="Times New Roman" w:eastAsia="Times New Roman" w:hAnsi="Times New Roman" w:cs="Times New Roman"/>
          <w:i/>
          <w:iCs/>
          <w:color w:val="000000"/>
          <w:sz w:val="24"/>
          <w:szCs w:val="24"/>
          <w:lang w:val="fr-FR" w:eastAsia="tr-TR"/>
        </w:rPr>
        <w:t>Who</w:t>
      </w:r>
      <w:proofErr w:type="spellEnd"/>
      <w:r w:rsidRPr="00400367">
        <w:rPr>
          <w:rFonts w:ascii="Times New Roman" w:eastAsia="Times New Roman" w:hAnsi="Times New Roman" w:cs="Times New Roman"/>
          <w:color w:val="000000"/>
          <w:sz w:val="24"/>
          <w:szCs w:val="24"/>
          <w:lang w:val="fr-FR" w:eastAsia="tr-TR"/>
        </w:rPr>
        <w:t>, la Grande-Bretagne produit deux monuments dans le domaine des séries d’espionnage : </w:t>
      </w:r>
      <w:r w:rsidRPr="00400367">
        <w:rPr>
          <w:rFonts w:ascii="Times New Roman" w:eastAsia="Times New Roman" w:hAnsi="Times New Roman" w:cs="Times New Roman"/>
          <w:i/>
          <w:iCs/>
          <w:color w:val="000000"/>
          <w:sz w:val="24"/>
          <w:szCs w:val="24"/>
          <w:lang w:val="fr-FR" w:eastAsia="tr-TR"/>
        </w:rPr>
        <w:t>Chapeau Melon et Bottes de Cuir</w:t>
      </w:r>
      <w:r w:rsidRPr="00400367">
        <w:rPr>
          <w:rFonts w:ascii="Times New Roman" w:eastAsia="Times New Roman" w:hAnsi="Times New Roman" w:cs="Times New Roman"/>
          <w:color w:val="000000"/>
          <w:sz w:val="24"/>
          <w:szCs w:val="24"/>
          <w:lang w:val="fr-FR" w:eastAsia="tr-TR"/>
        </w:rPr>
        <w:t> (dont les premiers épisodes étaient tournés et diffusés en direct) ou </w:t>
      </w:r>
      <w:r w:rsidRPr="00400367">
        <w:rPr>
          <w:rFonts w:ascii="Times New Roman" w:eastAsia="Times New Roman" w:hAnsi="Times New Roman" w:cs="Times New Roman"/>
          <w:i/>
          <w:iCs/>
          <w:color w:val="000000"/>
          <w:sz w:val="24"/>
          <w:szCs w:val="24"/>
          <w:lang w:val="fr-FR" w:eastAsia="tr-TR"/>
        </w:rPr>
        <w:t>Le Prisonnier</w:t>
      </w:r>
      <w:r w:rsidRPr="00400367">
        <w:rPr>
          <w:rFonts w:ascii="Times New Roman" w:eastAsia="Times New Roman" w:hAnsi="Times New Roman" w:cs="Times New Roman"/>
          <w:color w:val="000000"/>
          <w:sz w:val="24"/>
          <w:szCs w:val="24"/>
          <w:lang w:val="fr-FR" w:eastAsia="tr-TR"/>
        </w:rPr>
        <w:t xml:space="preserve">, aux confins de la rencontre </w:t>
      </w:r>
      <w:r w:rsidRPr="00400367">
        <w:rPr>
          <w:rFonts w:ascii="Times New Roman" w:eastAsia="Times New Roman" w:hAnsi="Times New Roman" w:cs="Times New Roman"/>
          <w:color w:val="000000"/>
          <w:sz w:val="24"/>
          <w:szCs w:val="24"/>
          <w:lang w:val="fr-FR" w:eastAsia="tr-TR"/>
        </w:rPr>
        <w:lastRenderedPageBreak/>
        <w:t>entre espionnage, burlesque et absurde qui, comme dans le cinéma britannique, prend également la forme d’une interrogation sociétale.</w:t>
      </w:r>
    </w:p>
    <w:p w:rsidR="00205F31" w:rsidRPr="00400367" w:rsidRDefault="00205F31" w:rsidP="00400367">
      <w:pPr>
        <w:spacing w:line="480" w:lineRule="auto"/>
        <w:rPr>
          <w:rFonts w:ascii="Times New Roman" w:hAnsi="Times New Roman" w:cs="Times New Roman"/>
          <w:sz w:val="24"/>
          <w:szCs w:val="24"/>
          <w:lang w:val="fr-FR"/>
        </w:rPr>
      </w:pPr>
    </w:p>
    <w:sectPr w:rsidR="00205F31" w:rsidRPr="00400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7227"/>
    <w:multiLevelType w:val="multilevel"/>
    <w:tmpl w:val="308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832C5"/>
    <w:multiLevelType w:val="multilevel"/>
    <w:tmpl w:val="DD38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C366A"/>
    <w:multiLevelType w:val="multilevel"/>
    <w:tmpl w:val="8F24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B58FB"/>
    <w:multiLevelType w:val="multilevel"/>
    <w:tmpl w:val="C6A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812AE"/>
    <w:multiLevelType w:val="multilevel"/>
    <w:tmpl w:val="A0B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E18DB"/>
    <w:multiLevelType w:val="multilevel"/>
    <w:tmpl w:val="81FC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67"/>
    <w:rsid w:val="00205F31"/>
    <w:rsid w:val="004003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6203E-D83C-4EDF-8657-5792940F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178194">
      <w:bodyDiv w:val="1"/>
      <w:marLeft w:val="0"/>
      <w:marRight w:val="0"/>
      <w:marTop w:val="0"/>
      <w:marBottom w:val="0"/>
      <w:divBdr>
        <w:top w:val="none" w:sz="0" w:space="0" w:color="auto"/>
        <w:left w:val="none" w:sz="0" w:space="0" w:color="auto"/>
        <w:bottom w:val="none" w:sz="0" w:space="0" w:color="auto"/>
        <w:right w:val="none" w:sz="0" w:space="0" w:color="auto"/>
      </w:divBdr>
      <w:divsChild>
        <w:div w:id="1806389816">
          <w:marLeft w:val="0"/>
          <w:marRight w:val="0"/>
          <w:marTop w:val="0"/>
          <w:marBottom w:val="0"/>
          <w:divBdr>
            <w:top w:val="none" w:sz="0" w:space="0" w:color="auto"/>
            <w:left w:val="none" w:sz="0" w:space="0" w:color="auto"/>
            <w:bottom w:val="none" w:sz="0" w:space="0" w:color="auto"/>
            <w:right w:val="none" w:sz="0" w:space="0" w:color="auto"/>
          </w:divBdr>
          <w:divsChild>
            <w:div w:id="436604530">
              <w:marLeft w:val="0"/>
              <w:marRight w:val="0"/>
              <w:marTop w:val="0"/>
              <w:marBottom w:val="640"/>
              <w:divBdr>
                <w:top w:val="none" w:sz="0" w:space="0" w:color="auto"/>
                <w:left w:val="none" w:sz="0" w:space="0" w:color="auto"/>
                <w:bottom w:val="none" w:sz="0" w:space="0" w:color="auto"/>
                <w:right w:val="none" w:sz="0" w:space="0" w:color="auto"/>
              </w:divBdr>
            </w:div>
            <w:div w:id="1942031899">
              <w:marLeft w:val="0"/>
              <w:marRight w:val="0"/>
              <w:marTop w:val="0"/>
              <w:marBottom w:val="640"/>
              <w:divBdr>
                <w:top w:val="none" w:sz="0" w:space="0" w:color="auto"/>
                <w:left w:val="none" w:sz="0" w:space="0" w:color="auto"/>
                <w:bottom w:val="none" w:sz="0" w:space="0" w:color="auto"/>
                <w:right w:val="none" w:sz="0" w:space="0" w:color="auto"/>
              </w:divBdr>
            </w:div>
            <w:div w:id="1430010070">
              <w:marLeft w:val="0"/>
              <w:marRight w:val="0"/>
              <w:marTop w:val="0"/>
              <w:marBottom w:val="640"/>
              <w:divBdr>
                <w:top w:val="none" w:sz="0" w:space="0" w:color="auto"/>
                <w:left w:val="none" w:sz="0" w:space="0" w:color="auto"/>
                <w:bottom w:val="none" w:sz="0" w:space="0" w:color="auto"/>
                <w:right w:val="none" w:sz="0" w:space="0" w:color="auto"/>
              </w:divBdr>
            </w:div>
            <w:div w:id="351997013">
              <w:marLeft w:val="0"/>
              <w:marRight w:val="0"/>
              <w:marTop w:val="0"/>
              <w:marBottom w:val="640"/>
              <w:divBdr>
                <w:top w:val="none" w:sz="0" w:space="0" w:color="auto"/>
                <w:left w:val="none" w:sz="0" w:space="0" w:color="auto"/>
                <w:bottom w:val="none" w:sz="0" w:space="0" w:color="auto"/>
                <w:right w:val="none" w:sz="0" w:space="0" w:color="auto"/>
              </w:divBdr>
            </w:div>
            <w:div w:id="31879686">
              <w:marLeft w:val="0"/>
              <w:marRight w:val="0"/>
              <w:marTop w:val="0"/>
              <w:marBottom w:val="640"/>
              <w:divBdr>
                <w:top w:val="none" w:sz="0" w:space="0" w:color="auto"/>
                <w:left w:val="none" w:sz="0" w:space="0" w:color="auto"/>
                <w:bottom w:val="none" w:sz="0" w:space="0" w:color="auto"/>
                <w:right w:val="none" w:sz="0" w:space="0" w:color="auto"/>
              </w:divBdr>
            </w:div>
            <w:div w:id="853612037">
              <w:marLeft w:val="0"/>
              <w:marRight w:val="0"/>
              <w:marTop w:val="0"/>
              <w:marBottom w:val="640"/>
              <w:divBdr>
                <w:top w:val="none" w:sz="0" w:space="0" w:color="auto"/>
                <w:left w:val="none" w:sz="0" w:space="0" w:color="auto"/>
                <w:bottom w:val="none" w:sz="0" w:space="0" w:color="auto"/>
                <w:right w:val="none" w:sz="0" w:space="0" w:color="auto"/>
              </w:divBdr>
            </w:div>
            <w:div w:id="1771581979">
              <w:marLeft w:val="0"/>
              <w:marRight w:val="0"/>
              <w:marTop w:val="0"/>
              <w:marBottom w:val="640"/>
              <w:divBdr>
                <w:top w:val="none" w:sz="0" w:space="0" w:color="auto"/>
                <w:left w:val="none" w:sz="0" w:space="0" w:color="auto"/>
                <w:bottom w:val="none" w:sz="0" w:space="0" w:color="auto"/>
                <w:right w:val="none" w:sz="0" w:space="0" w:color="auto"/>
              </w:divBdr>
            </w:div>
            <w:div w:id="1135638035">
              <w:marLeft w:val="0"/>
              <w:marRight w:val="0"/>
              <w:marTop w:val="0"/>
              <w:marBottom w:val="6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2020-02-24T12:26:00Z</dcterms:created>
  <dcterms:modified xsi:type="dcterms:W3CDTF">2020-02-24T12:29:00Z</dcterms:modified>
</cp:coreProperties>
</file>