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0307" w:rsidRPr="001D777E" w:rsidRDefault="003241E9">
      <w:pPr>
        <w:rPr>
          <w:b/>
        </w:rPr>
      </w:pPr>
      <w:r w:rsidRPr="001D777E">
        <w:rPr>
          <w:b/>
        </w:rPr>
        <w:t>COURS 4: LE MOT “CHEZ</w:t>
      </w:r>
      <w:r w:rsidR="00CA0307" w:rsidRPr="001D777E">
        <w:rPr>
          <w:b/>
        </w:rPr>
        <w:t>”</w:t>
      </w:r>
    </w:p>
    <w:p w:rsidR="000A0CC9" w:rsidRPr="001D777E" w:rsidRDefault="00CA0307">
      <w:pPr>
        <w:rPr>
          <w:b/>
          <w:i/>
        </w:rPr>
      </w:pPr>
      <w:proofErr w:type="spellStart"/>
      <w:r w:rsidRPr="001D777E">
        <w:rPr>
          <w:b/>
          <w:i/>
        </w:rPr>
        <w:t>Dis-moi</w:t>
      </w:r>
      <w:proofErr w:type="spellEnd"/>
      <w:r w:rsidRPr="001D777E">
        <w:rPr>
          <w:b/>
          <w:i/>
        </w:rPr>
        <w:t xml:space="preserve"> dix </w:t>
      </w:r>
      <w:proofErr w:type="spellStart"/>
      <w:r w:rsidRPr="001D777E">
        <w:rPr>
          <w:b/>
          <w:i/>
        </w:rPr>
        <w:t>mots</w:t>
      </w:r>
      <w:proofErr w:type="spellEnd"/>
      <w:r w:rsidRPr="001D777E">
        <w:rPr>
          <w:b/>
          <w:i/>
        </w:rPr>
        <w:t xml:space="preserve"> </w:t>
      </w:r>
      <w:proofErr w:type="spellStart"/>
      <w:r w:rsidRPr="001D777E">
        <w:rPr>
          <w:b/>
          <w:i/>
        </w:rPr>
        <w:t>qui</w:t>
      </w:r>
      <w:proofErr w:type="spellEnd"/>
      <w:r w:rsidRPr="001D777E">
        <w:rPr>
          <w:b/>
          <w:i/>
        </w:rPr>
        <w:t xml:space="preserve"> te </w:t>
      </w:r>
      <w:proofErr w:type="spellStart"/>
      <w:r w:rsidRPr="001D777E">
        <w:rPr>
          <w:b/>
          <w:i/>
        </w:rPr>
        <w:t>racontent</w:t>
      </w:r>
      <w:proofErr w:type="spellEnd"/>
      <w:r w:rsidRPr="001D777E">
        <w:rPr>
          <w:b/>
          <w:i/>
        </w:rPr>
        <w:t>, SCÉRÉN CN</w:t>
      </w:r>
      <w:r w:rsidR="003241E9" w:rsidRPr="001D777E">
        <w:rPr>
          <w:b/>
          <w:i/>
        </w:rPr>
        <w:t xml:space="preserve">DP – CRDP </w:t>
      </w:r>
      <w:proofErr w:type="gramStart"/>
      <w:r w:rsidR="003241E9" w:rsidRPr="001D777E">
        <w:rPr>
          <w:b/>
          <w:i/>
        </w:rPr>
        <w:t>...,</w:t>
      </w:r>
      <w:proofErr w:type="gramEnd"/>
      <w:r w:rsidR="003241E9" w:rsidRPr="001D777E">
        <w:rPr>
          <w:b/>
          <w:i/>
        </w:rPr>
        <w:t xml:space="preserve"> 2011. </w:t>
      </w:r>
      <w:proofErr w:type="spellStart"/>
      <w:r w:rsidR="003241E9" w:rsidRPr="001D777E">
        <w:rPr>
          <w:b/>
          <w:i/>
        </w:rPr>
        <w:t>pp</w:t>
      </w:r>
      <w:proofErr w:type="spellEnd"/>
      <w:r w:rsidR="003241E9" w:rsidRPr="001D777E">
        <w:rPr>
          <w:b/>
          <w:i/>
        </w:rPr>
        <w:t>. 16-19</w:t>
      </w:r>
    </w:p>
    <w:p w:rsidR="00CA0307" w:rsidRPr="001D777E" w:rsidRDefault="00CA0307">
      <w:pPr>
        <w:rPr>
          <w:b/>
        </w:rPr>
      </w:pPr>
      <w:proofErr w:type="spellStart"/>
      <w:r w:rsidRPr="001D777E">
        <w:rPr>
          <w:b/>
        </w:rPr>
        <w:t>Sites</w:t>
      </w:r>
      <w:proofErr w:type="spellEnd"/>
      <w:r w:rsidRPr="001D777E">
        <w:rPr>
          <w:b/>
        </w:rPr>
        <w:t xml:space="preserve"> web: </w:t>
      </w:r>
      <w:hyperlink r:id="rId6" w:history="1">
        <w:r w:rsidRPr="001D777E">
          <w:rPr>
            <w:rStyle w:val="Kpr"/>
            <w:b/>
          </w:rPr>
          <w:t>www.dismoidixmots.culture.fr</w:t>
        </w:r>
      </w:hyperlink>
    </w:p>
    <w:p w:rsidR="00CA0307" w:rsidRPr="001D777E" w:rsidRDefault="001D777E">
      <w:pPr>
        <w:rPr>
          <w:b/>
        </w:rPr>
      </w:pPr>
      <w:hyperlink r:id="rId7" w:history="1">
        <w:r w:rsidR="00CA0307" w:rsidRPr="001D777E">
          <w:rPr>
            <w:rStyle w:val="Kpr"/>
            <w:b/>
          </w:rPr>
          <w:t>www.cndp.fr/voyageaveclesmots</w:t>
        </w:r>
      </w:hyperlink>
    </w:p>
    <w:p w:rsidR="00CA0307" w:rsidRPr="00CF3736" w:rsidRDefault="00CF3736" w:rsidP="00CA0307">
      <w:pPr>
        <w:pStyle w:val="ListeParagraf"/>
        <w:numPr>
          <w:ilvl w:val="0"/>
          <w:numId w:val="2"/>
        </w:numPr>
        <w:rPr>
          <w:b/>
        </w:rPr>
      </w:pPr>
      <w:proofErr w:type="spellStart"/>
      <w:r>
        <w:rPr>
          <w:b/>
        </w:rPr>
        <w:t>D</w:t>
      </w:r>
      <w:r w:rsidR="00CA0307" w:rsidRPr="00CF3736">
        <w:rPr>
          <w:b/>
        </w:rPr>
        <w:t>ifférents</w:t>
      </w:r>
      <w:proofErr w:type="spellEnd"/>
      <w:r w:rsidR="00CA0307" w:rsidRPr="00CF3736">
        <w:rPr>
          <w:b/>
        </w:rPr>
        <w:t xml:space="preserve"> </w:t>
      </w:r>
      <w:proofErr w:type="spellStart"/>
      <w:r w:rsidR="00CA0307" w:rsidRPr="00CF3736">
        <w:rPr>
          <w:b/>
        </w:rPr>
        <w:t>contextes</w:t>
      </w:r>
      <w:proofErr w:type="spellEnd"/>
      <w:r w:rsidR="00CA0307" w:rsidRPr="00CF3736">
        <w:rPr>
          <w:b/>
        </w:rPr>
        <w:t xml:space="preserve"> </w:t>
      </w:r>
      <w:proofErr w:type="spellStart"/>
      <w:r w:rsidR="00CA0307" w:rsidRPr="00CF3736">
        <w:rPr>
          <w:b/>
        </w:rPr>
        <w:t>d’utilisation</w:t>
      </w:r>
      <w:proofErr w:type="spellEnd"/>
      <w:r w:rsidR="00CA0307" w:rsidRPr="00CF3736">
        <w:rPr>
          <w:b/>
        </w:rPr>
        <w:t xml:space="preserve"> </w:t>
      </w:r>
      <w:proofErr w:type="spellStart"/>
      <w:r w:rsidR="00CA0307" w:rsidRPr="00CF3736">
        <w:rPr>
          <w:b/>
        </w:rPr>
        <w:t>du</w:t>
      </w:r>
      <w:proofErr w:type="spellEnd"/>
      <w:r w:rsidR="00CA0307" w:rsidRPr="00CF3736">
        <w:rPr>
          <w:b/>
        </w:rPr>
        <w:t xml:space="preserve"> </w:t>
      </w:r>
      <w:proofErr w:type="spellStart"/>
      <w:r w:rsidR="00CA0307" w:rsidRPr="00CF3736">
        <w:rPr>
          <w:b/>
        </w:rPr>
        <w:t>mot</w:t>
      </w:r>
      <w:proofErr w:type="spellEnd"/>
      <w:r w:rsidR="00CA0307" w:rsidRPr="00CF3736">
        <w:rPr>
          <w:b/>
        </w:rPr>
        <w:t xml:space="preserve"> “</w:t>
      </w:r>
      <w:proofErr w:type="spellStart"/>
      <w:r w:rsidR="003241E9">
        <w:rPr>
          <w:b/>
        </w:rPr>
        <w:t>chez</w:t>
      </w:r>
      <w:proofErr w:type="spellEnd"/>
      <w:r w:rsidR="00CA0307" w:rsidRPr="00CF3736">
        <w:rPr>
          <w:b/>
        </w:rPr>
        <w:t>”</w:t>
      </w:r>
    </w:p>
    <w:p w:rsidR="00CA0307" w:rsidRDefault="00CA0307" w:rsidP="00CA0307">
      <w:pPr>
        <w:pStyle w:val="ListeParagraf"/>
      </w:pPr>
    </w:p>
    <w:p w:rsidR="00CF3736" w:rsidRDefault="003241E9" w:rsidP="003241E9">
      <w:pPr>
        <w:spacing w:line="240" w:lineRule="auto"/>
        <w:ind w:left="708"/>
        <w:contextualSpacing/>
      </w:pPr>
      <w:proofErr w:type="spellStart"/>
      <w:r>
        <w:t>Chez</w:t>
      </w:r>
      <w:proofErr w:type="spellEnd"/>
      <w:r>
        <w:t xml:space="preserve"> </w:t>
      </w:r>
      <w:proofErr w:type="spellStart"/>
      <w:r>
        <w:t>évoque</w:t>
      </w:r>
      <w:proofErr w:type="spellEnd"/>
      <w:r>
        <w:t xml:space="preserve"> la </w:t>
      </w:r>
      <w:proofErr w:type="spellStart"/>
      <w:r>
        <w:t>vie</w:t>
      </w:r>
      <w:proofErr w:type="spellEnd"/>
      <w:r>
        <w:t xml:space="preserve"> de </w:t>
      </w:r>
      <w:proofErr w:type="spellStart"/>
      <w:r>
        <w:t>famille</w:t>
      </w:r>
      <w:proofErr w:type="spellEnd"/>
    </w:p>
    <w:p w:rsidR="003241E9" w:rsidRDefault="003241E9" w:rsidP="003241E9">
      <w:pPr>
        <w:spacing w:line="240" w:lineRule="auto"/>
        <w:ind w:left="708"/>
        <w:contextualSpacing/>
      </w:pPr>
    </w:p>
    <w:p w:rsidR="003241E9" w:rsidRDefault="003241E9" w:rsidP="003241E9">
      <w:pPr>
        <w:spacing w:line="240" w:lineRule="auto"/>
        <w:ind w:left="708"/>
        <w:contextualSpacing/>
      </w:pPr>
      <w:proofErr w:type="spellStart"/>
      <w:r>
        <w:t>Chez</w:t>
      </w:r>
      <w:proofErr w:type="spellEnd"/>
      <w:r>
        <w:t xml:space="preserve"> </w:t>
      </w:r>
      <w:proofErr w:type="spellStart"/>
      <w:r>
        <w:t>peut</w:t>
      </w:r>
      <w:proofErr w:type="spellEnd"/>
      <w:r>
        <w:t xml:space="preserve"> </w:t>
      </w:r>
      <w:proofErr w:type="spellStart"/>
      <w:r>
        <w:t>introduire</w:t>
      </w:r>
      <w:proofErr w:type="spellEnd"/>
      <w:r>
        <w:t xml:space="preserve"> </w:t>
      </w:r>
      <w:proofErr w:type="spellStart"/>
      <w:r>
        <w:t>tout</w:t>
      </w:r>
      <w:proofErr w:type="spellEnd"/>
      <w:r>
        <w:t xml:space="preserve"> un </w:t>
      </w:r>
      <w:proofErr w:type="spellStart"/>
      <w:r>
        <w:t>peuple</w:t>
      </w:r>
      <w:proofErr w:type="spellEnd"/>
    </w:p>
    <w:p w:rsidR="003241E9" w:rsidRDefault="003241E9" w:rsidP="003241E9">
      <w:pPr>
        <w:spacing w:line="240" w:lineRule="auto"/>
        <w:ind w:left="708"/>
        <w:contextualSpacing/>
      </w:pPr>
    </w:p>
    <w:p w:rsidR="003241E9" w:rsidRDefault="003241E9" w:rsidP="003241E9">
      <w:pPr>
        <w:spacing w:line="240" w:lineRule="auto"/>
        <w:ind w:left="708"/>
        <w:contextualSpacing/>
      </w:pPr>
      <w:proofErr w:type="spellStart"/>
      <w:r>
        <w:t>Chez</w:t>
      </w:r>
      <w:proofErr w:type="spellEnd"/>
      <w:r>
        <w:t xml:space="preserve"> </w:t>
      </w:r>
      <w:proofErr w:type="spellStart"/>
      <w:r>
        <w:t>peut</w:t>
      </w:r>
      <w:proofErr w:type="spellEnd"/>
      <w:r>
        <w:t xml:space="preserve"> </w:t>
      </w:r>
      <w:proofErr w:type="spellStart"/>
      <w:r>
        <w:t>être</w:t>
      </w:r>
      <w:proofErr w:type="spellEnd"/>
      <w:r>
        <w:t xml:space="preserve"> </w:t>
      </w:r>
      <w:proofErr w:type="spellStart"/>
      <w:r>
        <w:t>utilisé</w:t>
      </w:r>
      <w:proofErr w:type="spellEnd"/>
      <w:r>
        <w:t xml:space="preserve"> </w:t>
      </w:r>
      <w:proofErr w:type="spellStart"/>
      <w:r>
        <w:t>pour</w:t>
      </w:r>
      <w:proofErr w:type="spellEnd"/>
      <w:r>
        <w:t xml:space="preserve"> </w:t>
      </w:r>
      <w:proofErr w:type="spellStart"/>
      <w:r>
        <w:t>parler</w:t>
      </w:r>
      <w:proofErr w:type="spellEnd"/>
      <w:r>
        <w:t xml:space="preserve"> de </w:t>
      </w:r>
      <w:proofErr w:type="spellStart"/>
      <w:r>
        <w:t>l’oeuvre</w:t>
      </w:r>
      <w:proofErr w:type="spellEnd"/>
      <w:r>
        <w:t xml:space="preserve"> </w:t>
      </w:r>
      <w:proofErr w:type="spellStart"/>
      <w:r>
        <w:t>d’un</w:t>
      </w:r>
      <w:proofErr w:type="spellEnd"/>
      <w:r>
        <w:t xml:space="preserve"> </w:t>
      </w:r>
      <w:proofErr w:type="spellStart"/>
      <w:r>
        <w:t>auteur</w:t>
      </w:r>
      <w:proofErr w:type="spellEnd"/>
    </w:p>
    <w:p w:rsidR="003241E9" w:rsidRDefault="003241E9" w:rsidP="003241E9">
      <w:pPr>
        <w:spacing w:line="240" w:lineRule="auto"/>
        <w:ind w:left="708"/>
        <w:contextualSpacing/>
      </w:pPr>
    </w:p>
    <w:p w:rsidR="003241E9" w:rsidRDefault="003241E9" w:rsidP="003241E9">
      <w:pPr>
        <w:spacing w:line="240" w:lineRule="auto"/>
        <w:ind w:left="708"/>
        <w:contextualSpacing/>
      </w:pPr>
      <w:proofErr w:type="spellStart"/>
      <w:r>
        <w:t>Chez</w:t>
      </w:r>
      <w:proofErr w:type="spellEnd"/>
      <w:r>
        <w:t xml:space="preserve"> </w:t>
      </w:r>
      <w:proofErr w:type="spellStart"/>
      <w:r>
        <w:t>peut</w:t>
      </w:r>
      <w:proofErr w:type="spellEnd"/>
      <w:r>
        <w:t xml:space="preserve"> </w:t>
      </w:r>
      <w:proofErr w:type="spellStart"/>
      <w:r>
        <w:t>être</w:t>
      </w:r>
      <w:proofErr w:type="spellEnd"/>
      <w:r>
        <w:t xml:space="preserve"> </w:t>
      </w:r>
      <w:proofErr w:type="spellStart"/>
      <w:r>
        <w:t>utilisé</w:t>
      </w:r>
      <w:proofErr w:type="spellEnd"/>
      <w:r>
        <w:t xml:space="preserve"> </w:t>
      </w:r>
      <w:proofErr w:type="spellStart"/>
      <w:r>
        <w:t>pour</w:t>
      </w:r>
      <w:proofErr w:type="spellEnd"/>
      <w:r>
        <w:t xml:space="preserve"> </w:t>
      </w:r>
      <w:proofErr w:type="spellStart"/>
      <w:r>
        <w:t>désigner</w:t>
      </w:r>
      <w:proofErr w:type="spellEnd"/>
      <w:r>
        <w:t xml:space="preserve"> un </w:t>
      </w:r>
      <w:proofErr w:type="spellStart"/>
      <w:r>
        <w:t>lieu</w:t>
      </w:r>
      <w:proofErr w:type="spellEnd"/>
      <w:r>
        <w:t xml:space="preserve"> </w:t>
      </w:r>
      <w:proofErr w:type="spellStart"/>
      <w:r>
        <w:t>où</w:t>
      </w:r>
      <w:proofErr w:type="spellEnd"/>
      <w:r>
        <w:t xml:space="preserve"> on </w:t>
      </w:r>
      <w:proofErr w:type="spellStart"/>
      <w:r>
        <w:t>pratique</w:t>
      </w:r>
      <w:proofErr w:type="spellEnd"/>
      <w:r>
        <w:t xml:space="preserve"> </w:t>
      </w:r>
      <w:proofErr w:type="spellStart"/>
      <w:r>
        <w:t>une</w:t>
      </w:r>
      <w:proofErr w:type="spellEnd"/>
      <w:r>
        <w:t xml:space="preserve"> </w:t>
      </w:r>
      <w:proofErr w:type="spellStart"/>
      <w:r>
        <w:t>activité</w:t>
      </w:r>
      <w:proofErr w:type="spellEnd"/>
    </w:p>
    <w:p w:rsidR="003241E9" w:rsidRDefault="003241E9" w:rsidP="003241E9">
      <w:pPr>
        <w:spacing w:line="240" w:lineRule="auto"/>
        <w:ind w:left="708"/>
        <w:contextualSpacing/>
      </w:pPr>
    </w:p>
    <w:p w:rsidR="003241E9" w:rsidRDefault="003241E9" w:rsidP="003241E9">
      <w:pPr>
        <w:spacing w:line="240" w:lineRule="auto"/>
        <w:ind w:left="708"/>
        <w:contextualSpacing/>
      </w:pPr>
    </w:p>
    <w:p w:rsidR="00CF3736" w:rsidRPr="003241E9" w:rsidRDefault="003241E9" w:rsidP="003241E9">
      <w:pPr>
        <w:pStyle w:val="ListeParagraf"/>
        <w:numPr>
          <w:ilvl w:val="0"/>
          <w:numId w:val="2"/>
        </w:numPr>
        <w:spacing w:line="240" w:lineRule="auto"/>
        <w:rPr>
          <w:b/>
        </w:rPr>
      </w:pPr>
      <w:proofErr w:type="spellStart"/>
      <w:r w:rsidRPr="003241E9">
        <w:rPr>
          <w:b/>
        </w:rPr>
        <w:t>D’autres</w:t>
      </w:r>
      <w:proofErr w:type="spellEnd"/>
      <w:r w:rsidRPr="003241E9">
        <w:rPr>
          <w:b/>
        </w:rPr>
        <w:t xml:space="preserve"> </w:t>
      </w:r>
      <w:proofErr w:type="spellStart"/>
      <w:r w:rsidRPr="003241E9">
        <w:rPr>
          <w:b/>
        </w:rPr>
        <w:t>mots</w:t>
      </w:r>
      <w:proofErr w:type="spellEnd"/>
      <w:r w:rsidRPr="003241E9">
        <w:rPr>
          <w:b/>
        </w:rPr>
        <w:t xml:space="preserve"> et </w:t>
      </w:r>
      <w:proofErr w:type="spellStart"/>
      <w:r w:rsidRPr="003241E9">
        <w:rPr>
          <w:b/>
        </w:rPr>
        <w:t>expressions</w:t>
      </w:r>
      <w:proofErr w:type="spellEnd"/>
      <w:r w:rsidRPr="003241E9">
        <w:rPr>
          <w:b/>
        </w:rPr>
        <w:t xml:space="preserve"> </w:t>
      </w:r>
      <w:proofErr w:type="spellStart"/>
      <w:r w:rsidRPr="003241E9">
        <w:rPr>
          <w:b/>
        </w:rPr>
        <w:t>qui</w:t>
      </w:r>
      <w:proofErr w:type="spellEnd"/>
      <w:r w:rsidRPr="003241E9">
        <w:rPr>
          <w:b/>
        </w:rPr>
        <w:t xml:space="preserve"> </w:t>
      </w:r>
      <w:proofErr w:type="spellStart"/>
      <w:r w:rsidRPr="003241E9">
        <w:rPr>
          <w:b/>
        </w:rPr>
        <w:t>permettent</w:t>
      </w:r>
      <w:proofErr w:type="spellEnd"/>
      <w:r w:rsidRPr="003241E9">
        <w:rPr>
          <w:b/>
        </w:rPr>
        <w:t xml:space="preserve"> de </w:t>
      </w:r>
      <w:proofErr w:type="spellStart"/>
      <w:r w:rsidRPr="003241E9">
        <w:rPr>
          <w:b/>
        </w:rPr>
        <w:t>situer</w:t>
      </w:r>
      <w:proofErr w:type="spellEnd"/>
      <w:r w:rsidRPr="003241E9">
        <w:rPr>
          <w:b/>
        </w:rPr>
        <w:t xml:space="preserve"> dans </w:t>
      </w:r>
      <w:proofErr w:type="spellStart"/>
      <w:r w:rsidRPr="003241E9">
        <w:rPr>
          <w:b/>
        </w:rPr>
        <w:t>l’espace</w:t>
      </w:r>
      <w:proofErr w:type="spellEnd"/>
    </w:p>
    <w:p w:rsidR="003241E9" w:rsidRDefault="003241E9" w:rsidP="003241E9">
      <w:pPr>
        <w:pStyle w:val="ListeParagraf"/>
        <w:spacing w:line="240" w:lineRule="auto"/>
      </w:pPr>
    </w:p>
    <w:p w:rsidR="00CA0307" w:rsidRDefault="003241E9" w:rsidP="003241E9">
      <w:pPr>
        <w:ind w:left="708"/>
      </w:pPr>
      <w:r>
        <w:t xml:space="preserve">En </w:t>
      </w:r>
      <w:proofErr w:type="spellStart"/>
      <w:r>
        <w:t>face</w:t>
      </w:r>
      <w:proofErr w:type="spellEnd"/>
      <w:r>
        <w:t xml:space="preserve"> de</w:t>
      </w:r>
    </w:p>
    <w:p w:rsidR="003241E9" w:rsidRDefault="003241E9" w:rsidP="003241E9">
      <w:pPr>
        <w:ind w:left="708"/>
      </w:pPr>
      <w:r>
        <w:t xml:space="preserve">À </w:t>
      </w:r>
      <w:proofErr w:type="spellStart"/>
      <w:r>
        <w:t>côté</w:t>
      </w:r>
      <w:proofErr w:type="spellEnd"/>
      <w:r>
        <w:t xml:space="preserve"> de </w:t>
      </w:r>
    </w:p>
    <w:p w:rsidR="003241E9" w:rsidRDefault="003241E9" w:rsidP="003241E9">
      <w:pPr>
        <w:ind w:left="708"/>
      </w:pPr>
      <w:r>
        <w:t>Dans</w:t>
      </w:r>
    </w:p>
    <w:p w:rsidR="003241E9" w:rsidRDefault="003241E9" w:rsidP="003241E9">
      <w:pPr>
        <w:ind w:left="708"/>
      </w:pPr>
      <w:proofErr w:type="spellStart"/>
      <w:r>
        <w:t>Chez</w:t>
      </w:r>
      <w:proofErr w:type="spellEnd"/>
    </w:p>
    <w:p w:rsidR="003241E9" w:rsidRDefault="003241E9" w:rsidP="003241E9">
      <w:pPr>
        <w:ind w:left="708"/>
      </w:pPr>
      <w:proofErr w:type="spellStart"/>
      <w:r>
        <w:t>Sous</w:t>
      </w:r>
      <w:proofErr w:type="spellEnd"/>
    </w:p>
    <w:p w:rsidR="003241E9" w:rsidRDefault="003241E9" w:rsidP="003241E9">
      <w:pPr>
        <w:ind w:left="708"/>
      </w:pPr>
      <w:r>
        <w:t xml:space="preserve">À </w:t>
      </w:r>
      <w:proofErr w:type="spellStart"/>
      <w:r>
        <w:t>droite</w:t>
      </w:r>
      <w:proofErr w:type="spellEnd"/>
      <w:r>
        <w:t xml:space="preserve"> de </w:t>
      </w:r>
    </w:p>
    <w:p w:rsidR="003241E9" w:rsidRDefault="003241E9" w:rsidP="003241E9">
      <w:pPr>
        <w:ind w:left="708"/>
      </w:pPr>
      <w:proofErr w:type="spellStart"/>
      <w:r>
        <w:t>Autour</w:t>
      </w:r>
      <w:proofErr w:type="spellEnd"/>
      <w:r>
        <w:t xml:space="preserve"> de</w:t>
      </w:r>
    </w:p>
    <w:p w:rsidR="003241E9" w:rsidRDefault="003241E9" w:rsidP="003241E9">
      <w:pPr>
        <w:ind w:left="708"/>
      </w:pPr>
      <w:r>
        <w:t xml:space="preserve">En </w:t>
      </w:r>
      <w:proofErr w:type="spellStart"/>
      <w:r>
        <w:t>dehors</w:t>
      </w:r>
      <w:proofErr w:type="spellEnd"/>
      <w:r>
        <w:t xml:space="preserve"> de </w:t>
      </w:r>
    </w:p>
    <w:p w:rsidR="003241E9" w:rsidRDefault="003241E9" w:rsidP="003241E9">
      <w:pPr>
        <w:ind w:left="708"/>
      </w:pPr>
      <w:proofErr w:type="spellStart"/>
      <w:r>
        <w:t>Derrière</w:t>
      </w:r>
      <w:proofErr w:type="spellEnd"/>
    </w:p>
    <w:p w:rsidR="003241E9" w:rsidRDefault="003241E9" w:rsidP="003241E9">
      <w:pPr>
        <w:ind w:left="708"/>
      </w:pPr>
      <w:r>
        <w:t>Sur</w:t>
      </w:r>
    </w:p>
    <w:p w:rsidR="001D777E" w:rsidRPr="001D777E" w:rsidRDefault="001D777E" w:rsidP="003241E9">
      <w:pPr>
        <w:ind w:left="708"/>
        <w:rPr>
          <w:b/>
        </w:rPr>
      </w:pPr>
    </w:p>
    <w:p w:rsidR="001D777E" w:rsidRPr="001D777E" w:rsidRDefault="001D777E" w:rsidP="003241E9">
      <w:pPr>
        <w:ind w:left="708"/>
        <w:rPr>
          <w:b/>
        </w:rPr>
      </w:pPr>
      <w:r w:rsidRPr="001D777E">
        <w:rPr>
          <w:b/>
        </w:rPr>
        <w:t xml:space="preserve">3. </w:t>
      </w:r>
      <w:proofErr w:type="spellStart"/>
      <w:r w:rsidRPr="001D777E">
        <w:rPr>
          <w:b/>
        </w:rPr>
        <w:t>Emploi</w:t>
      </w:r>
      <w:proofErr w:type="spellEnd"/>
      <w:r w:rsidRPr="001D777E">
        <w:rPr>
          <w:b/>
        </w:rPr>
        <w:t xml:space="preserve"> </w:t>
      </w:r>
      <w:proofErr w:type="spellStart"/>
      <w:r w:rsidRPr="001D777E">
        <w:rPr>
          <w:b/>
        </w:rPr>
        <w:t>du</w:t>
      </w:r>
      <w:proofErr w:type="spellEnd"/>
      <w:r w:rsidRPr="001D777E">
        <w:rPr>
          <w:b/>
        </w:rPr>
        <w:t xml:space="preserve"> </w:t>
      </w:r>
      <w:proofErr w:type="spellStart"/>
      <w:r w:rsidRPr="001D777E">
        <w:rPr>
          <w:b/>
        </w:rPr>
        <w:t>mot</w:t>
      </w:r>
      <w:proofErr w:type="spellEnd"/>
      <w:r w:rsidRPr="001D777E">
        <w:rPr>
          <w:b/>
        </w:rPr>
        <w:t xml:space="preserve"> </w:t>
      </w:r>
      <w:proofErr w:type="spellStart"/>
      <w:r w:rsidRPr="001D777E">
        <w:rPr>
          <w:b/>
        </w:rPr>
        <w:t>chez</w:t>
      </w:r>
      <w:proofErr w:type="spellEnd"/>
      <w:r w:rsidRPr="001D777E">
        <w:rPr>
          <w:b/>
        </w:rPr>
        <w:t xml:space="preserve"> dans la </w:t>
      </w:r>
      <w:proofErr w:type="spellStart"/>
      <w:r w:rsidRPr="001D777E">
        <w:rPr>
          <w:b/>
        </w:rPr>
        <w:t>phrase</w:t>
      </w:r>
      <w:proofErr w:type="spellEnd"/>
      <w:r w:rsidRPr="001D777E">
        <w:rPr>
          <w:b/>
        </w:rPr>
        <w:t xml:space="preserve"> </w:t>
      </w:r>
      <w:proofErr w:type="spellStart"/>
      <w:r w:rsidRPr="001D777E">
        <w:rPr>
          <w:b/>
        </w:rPr>
        <w:t>suivante</w:t>
      </w:r>
      <w:proofErr w:type="spellEnd"/>
      <w:r w:rsidRPr="001D777E">
        <w:rPr>
          <w:b/>
        </w:rPr>
        <w:t xml:space="preserve"> de Rousseau </w:t>
      </w:r>
    </w:p>
    <w:p w:rsidR="001D777E" w:rsidRDefault="001D777E" w:rsidP="003241E9">
      <w:pPr>
        <w:ind w:left="708"/>
      </w:pPr>
    </w:p>
    <w:p w:rsidR="001D777E" w:rsidRDefault="001D777E" w:rsidP="003241E9">
      <w:pPr>
        <w:ind w:left="708"/>
        <w:rPr>
          <w:i/>
        </w:rPr>
      </w:pPr>
      <w:r>
        <w:t>“</w:t>
      </w:r>
      <w:proofErr w:type="spellStart"/>
      <w:r>
        <w:t>J’étais</w:t>
      </w:r>
      <w:proofErr w:type="spellEnd"/>
      <w:r>
        <w:t xml:space="preserve"> </w:t>
      </w:r>
      <w:proofErr w:type="spellStart"/>
      <w:r>
        <w:t>hardi</w:t>
      </w:r>
      <w:proofErr w:type="spellEnd"/>
      <w:r>
        <w:t xml:space="preserve"> </w:t>
      </w:r>
      <w:proofErr w:type="spellStart"/>
      <w:r>
        <w:t>chez</w:t>
      </w:r>
      <w:proofErr w:type="spellEnd"/>
      <w:r>
        <w:t xml:space="preserve"> </w:t>
      </w:r>
      <w:proofErr w:type="spellStart"/>
      <w:r>
        <w:t>mon</w:t>
      </w:r>
      <w:proofErr w:type="spellEnd"/>
      <w:r>
        <w:t xml:space="preserve"> </w:t>
      </w:r>
      <w:proofErr w:type="spellStart"/>
      <w:r>
        <w:t>père</w:t>
      </w:r>
      <w:proofErr w:type="spellEnd"/>
      <w:r>
        <w:t xml:space="preserve">, libre </w:t>
      </w:r>
      <w:proofErr w:type="spellStart"/>
      <w:r>
        <w:t>chez</w:t>
      </w:r>
      <w:proofErr w:type="spellEnd"/>
      <w:r>
        <w:t xml:space="preserve"> M. </w:t>
      </w:r>
      <w:proofErr w:type="spellStart"/>
      <w:r>
        <w:t>Lambercier</w:t>
      </w:r>
      <w:proofErr w:type="spellEnd"/>
      <w:r>
        <w:t xml:space="preserve">, </w:t>
      </w:r>
      <w:proofErr w:type="spellStart"/>
      <w:r>
        <w:t>discret</w:t>
      </w:r>
      <w:proofErr w:type="spellEnd"/>
      <w:r>
        <w:t xml:space="preserve"> </w:t>
      </w:r>
      <w:proofErr w:type="spellStart"/>
      <w:r>
        <w:t>chez</w:t>
      </w:r>
      <w:proofErr w:type="spellEnd"/>
      <w:r>
        <w:t xml:space="preserve"> </w:t>
      </w:r>
      <w:proofErr w:type="spellStart"/>
      <w:r>
        <w:t>mon</w:t>
      </w:r>
      <w:proofErr w:type="spellEnd"/>
      <w:r>
        <w:t xml:space="preserve"> </w:t>
      </w:r>
      <w:proofErr w:type="spellStart"/>
      <w:r>
        <w:t>oncle</w:t>
      </w:r>
      <w:proofErr w:type="spellEnd"/>
      <w:r>
        <w:t xml:space="preserve">” </w:t>
      </w:r>
      <w:proofErr w:type="spellStart"/>
      <w:r w:rsidRPr="001D777E">
        <w:rPr>
          <w:i/>
        </w:rPr>
        <w:t>Confessions</w:t>
      </w:r>
      <w:proofErr w:type="spellEnd"/>
      <w:r w:rsidRPr="001D777E">
        <w:rPr>
          <w:i/>
        </w:rPr>
        <w:t xml:space="preserve"> </w:t>
      </w:r>
    </w:p>
    <w:p w:rsidR="001D777E" w:rsidRDefault="001D777E" w:rsidP="003241E9">
      <w:pPr>
        <w:ind w:left="708"/>
      </w:pPr>
    </w:p>
    <w:p w:rsidR="001D777E" w:rsidRDefault="001D777E" w:rsidP="003241E9">
      <w:pPr>
        <w:ind w:left="708"/>
        <w:rPr>
          <w:b/>
        </w:rPr>
      </w:pPr>
    </w:p>
    <w:p w:rsidR="001D777E" w:rsidRDefault="001D777E" w:rsidP="003241E9">
      <w:pPr>
        <w:ind w:left="708"/>
        <w:rPr>
          <w:b/>
        </w:rPr>
      </w:pPr>
    </w:p>
    <w:p w:rsidR="001D777E" w:rsidRDefault="001D777E" w:rsidP="003241E9">
      <w:pPr>
        <w:ind w:left="708"/>
        <w:rPr>
          <w:b/>
        </w:rPr>
      </w:pPr>
    </w:p>
    <w:p w:rsidR="001D777E" w:rsidRDefault="001D777E" w:rsidP="003241E9">
      <w:pPr>
        <w:ind w:left="708"/>
        <w:rPr>
          <w:b/>
        </w:rPr>
      </w:pPr>
      <w:r w:rsidRPr="001D777E">
        <w:rPr>
          <w:b/>
        </w:rPr>
        <w:lastRenderedPageBreak/>
        <w:t xml:space="preserve">4. </w:t>
      </w:r>
      <w:proofErr w:type="spellStart"/>
      <w:r w:rsidRPr="001D777E">
        <w:rPr>
          <w:b/>
        </w:rPr>
        <w:t>Étude</w:t>
      </w:r>
      <w:proofErr w:type="spellEnd"/>
      <w:r w:rsidRPr="001D777E">
        <w:rPr>
          <w:b/>
        </w:rPr>
        <w:t xml:space="preserve"> de </w:t>
      </w:r>
      <w:proofErr w:type="spellStart"/>
      <w:r w:rsidRPr="001D777E">
        <w:rPr>
          <w:b/>
        </w:rPr>
        <w:t>l’extrait</w:t>
      </w:r>
      <w:proofErr w:type="spellEnd"/>
      <w:r w:rsidRPr="001D777E">
        <w:rPr>
          <w:b/>
        </w:rPr>
        <w:t xml:space="preserve"> </w:t>
      </w:r>
      <w:proofErr w:type="spellStart"/>
      <w:r w:rsidRPr="001D777E">
        <w:rPr>
          <w:b/>
        </w:rPr>
        <w:t>suivant</w:t>
      </w:r>
      <w:proofErr w:type="spellEnd"/>
      <w:r w:rsidRPr="001D777E">
        <w:rPr>
          <w:b/>
        </w:rPr>
        <w:t xml:space="preserve">: </w:t>
      </w:r>
    </w:p>
    <w:p w:rsidR="001D777E" w:rsidRDefault="001D777E" w:rsidP="001D777E">
      <w:pPr>
        <w:spacing w:line="360" w:lineRule="auto"/>
        <w:ind w:left="708"/>
      </w:pPr>
      <w:r>
        <w:t xml:space="preserve">De </w:t>
      </w:r>
      <w:proofErr w:type="spellStart"/>
      <w:r>
        <w:t>retour</w:t>
      </w:r>
      <w:proofErr w:type="spellEnd"/>
      <w:r>
        <w:t xml:space="preserve"> à </w:t>
      </w:r>
      <w:proofErr w:type="spellStart"/>
      <w:r>
        <w:t>Genève</w:t>
      </w:r>
      <w:proofErr w:type="spellEnd"/>
      <w:r>
        <w:t xml:space="preserve">, je </w:t>
      </w:r>
      <w:proofErr w:type="spellStart"/>
      <w:r>
        <w:t>passai</w:t>
      </w:r>
      <w:proofErr w:type="spellEnd"/>
      <w:r>
        <w:t xml:space="preserve"> </w:t>
      </w:r>
      <w:proofErr w:type="spellStart"/>
      <w:r>
        <w:t>deux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</w:t>
      </w:r>
      <w:proofErr w:type="spellStart"/>
      <w:r>
        <w:t>trois</w:t>
      </w:r>
      <w:proofErr w:type="spellEnd"/>
      <w:r>
        <w:t xml:space="preserve"> </w:t>
      </w:r>
      <w:proofErr w:type="spellStart"/>
      <w:r>
        <w:t>ans</w:t>
      </w:r>
      <w:proofErr w:type="spellEnd"/>
      <w:r>
        <w:t xml:space="preserve"> </w:t>
      </w:r>
      <w:proofErr w:type="spellStart"/>
      <w:r>
        <w:t>chez</w:t>
      </w:r>
      <w:proofErr w:type="spellEnd"/>
      <w:r>
        <w:t xml:space="preserve"> </w:t>
      </w:r>
      <w:proofErr w:type="spellStart"/>
      <w:r>
        <w:t>mon</w:t>
      </w:r>
      <w:proofErr w:type="spellEnd"/>
      <w:r>
        <w:t xml:space="preserve"> </w:t>
      </w:r>
      <w:proofErr w:type="spellStart"/>
      <w:r>
        <w:t>oncle</w:t>
      </w:r>
      <w:proofErr w:type="spellEnd"/>
      <w:r>
        <w:t xml:space="preserve"> en </w:t>
      </w:r>
      <w:proofErr w:type="spellStart"/>
      <w:r>
        <w:t>attendant</w:t>
      </w:r>
      <w:proofErr w:type="spellEnd"/>
      <w:r>
        <w:t xml:space="preserve"> </w:t>
      </w:r>
      <w:proofErr w:type="spellStart"/>
      <w:r>
        <w:t>qu’on</w:t>
      </w:r>
      <w:proofErr w:type="spellEnd"/>
      <w:r>
        <w:t xml:space="preserve"> </w:t>
      </w:r>
      <w:proofErr w:type="spellStart"/>
      <w:r>
        <w:t>résolût</w:t>
      </w:r>
      <w:proofErr w:type="spellEnd"/>
      <w:r>
        <w:t xml:space="preserve"> ce </w:t>
      </w:r>
      <w:proofErr w:type="spellStart"/>
      <w:r>
        <w:t>que</w:t>
      </w:r>
      <w:proofErr w:type="spellEnd"/>
      <w:r>
        <w:t xml:space="preserve"> </w:t>
      </w:r>
      <w:proofErr w:type="spellStart"/>
      <w:r>
        <w:t>l’on</w:t>
      </w:r>
      <w:proofErr w:type="spellEnd"/>
      <w:r>
        <w:t xml:space="preserve"> </w:t>
      </w:r>
      <w:proofErr w:type="spellStart"/>
      <w:r>
        <w:t>ferait</w:t>
      </w:r>
      <w:proofErr w:type="spellEnd"/>
      <w:r>
        <w:t xml:space="preserve"> de </w:t>
      </w:r>
      <w:proofErr w:type="spellStart"/>
      <w:r>
        <w:t>moi</w:t>
      </w:r>
      <w:proofErr w:type="spellEnd"/>
      <w:r>
        <w:t xml:space="preserve">. </w:t>
      </w:r>
      <w:proofErr w:type="spellStart"/>
      <w:r>
        <w:t>Comme</w:t>
      </w:r>
      <w:proofErr w:type="spellEnd"/>
      <w:r>
        <w:t xml:space="preserve"> il </w:t>
      </w:r>
      <w:proofErr w:type="spellStart"/>
      <w:r>
        <w:t>destinait</w:t>
      </w:r>
      <w:proofErr w:type="spellEnd"/>
      <w:r>
        <w:t xml:space="preserve"> son </w:t>
      </w:r>
      <w:proofErr w:type="spellStart"/>
      <w:r>
        <w:t>fils</w:t>
      </w:r>
      <w:proofErr w:type="spellEnd"/>
      <w:r>
        <w:t xml:space="preserve"> </w:t>
      </w:r>
      <w:proofErr w:type="spellStart"/>
      <w:r>
        <w:t>au</w:t>
      </w:r>
      <w:proofErr w:type="spellEnd"/>
      <w:r>
        <w:t xml:space="preserve"> </w:t>
      </w:r>
      <w:proofErr w:type="spellStart"/>
      <w:r>
        <w:t>génie</w:t>
      </w:r>
      <w:proofErr w:type="spellEnd"/>
      <w:r>
        <w:t xml:space="preserve">, il </w:t>
      </w:r>
      <w:proofErr w:type="spellStart"/>
      <w:r>
        <w:t>lui</w:t>
      </w:r>
      <w:proofErr w:type="spellEnd"/>
      <w:r>
        <w:t xml:space="preserve"> fit </w:t>
      </w:r>
      <w:proofErr w:type="spellStart"/>
      <w:r>
        <w:t>apprendre</w:t>
      </w:r>
      <w:proofErr w:type="spellEnd"/>
      <w:r>
        <w:t xml:space="preserve"> un </w:t>
      </w:r>
      <w:proofErr w:type="spellStart"/>
      <w:r>
        <w:t>peu</w:t>
      </w:r>
      <w:proofErr w:type="spellEnd"/>
      <w:r>
        <w:t xml:space="preserve"> de </w:t>
      </w:r>
      <w:proofErr w:type="spellStart"/>
      <w:r>
        <w:t>dessin</w:t>
      </w:r>
      <w:proofErr w:type="spellEnd"/>
      <w:r>
        <w:t xml:space="preserve">, et </w:t>
      </w:r>
      <w:proofErr w:type="spellStart"/>
      <w:r>
        <w:t>lui</w:t>
      </w:r>
      <w:proofErr w:type="spellEnd"/>
      <w:r>
        <w:t xml:space="preserve"> </w:t>
      </w:r>
      <w:proofErr w:type="spellStart"/>
      <w:r>
        <w:t>enseignait</w:t>
      </w:r>
      <w:proofErr w:type="spellEnd"/>
      <w:r>
        <w:t xml:space="preserve"> </w:t>
      </w:r>
      <w:proofErr w:type="spellStart"/>
      <w:r>
        <w:t>les</w:t>
      </w:r>
      <w:proofErr w:type="spellEnd"/>
      <w:r>
        <w:t xml:space="preserve"> </w:t>
      </w:r>
      <w:proofErr w:type="spellStart"/>
      <w:r>
        <w:t>éléments</w:t>
      </w:r>
      <w:proofErr w:type="spellEnd"/>
      <w:r>
        <w:t xml:space="preserve"> </w:t>
      </w:r>
      <w:proofErr w:type="spellStart"/>
      <w:r>
        <w:t>d’Euclide</w:t>
      </w:r>
      <w:proofErr w:type="spellEnd"/>
      <w:r>
        <w:t xml:space="preserve">. </w:t>
      </w:r>
      <w:proofErr w:type="spellStart"/>
      <w:r>
        <w:t>J’apprenais</w:t>
      </w:r>
      <w:proofErr w:type="spellEnd"/>
      <w:r>
        <w:t xml:space="preserve"> </w:t>
      </w:r>
      <w:proofErr w:type="spellStart"/>
      <w:r>
        <w:t>tout</w:t>
      </w:r>
      <w:proofErr w:type="spellEnd"/>
      <w:r>
        <w:t xml:space="preserve"> </w:t>
      </w:r>
      <w:proofErr w:type="spellStart"/>
      <w:r>
        <w:t>cela</w:t>
      </w:r>
      <w:proofErr w:type="spellEnd"/>
      <w:r>
        <w:t xml:space="preserve"> par </w:t>
      </w:r>
      <w:proofErr w:type="spellStart"/>
      <w:r>
        <w:t>compagnie</w:t>
      </w:r>
      <w:proofErr w:type="spellEnd"/>
      <w:r>
        <w:t xml:space="preserve">, et </w:t>
      </w:r>
      <w:proofErr w:type="spellStart"/>
      <w:r>
        <w:t>j’y</w:t>
      </w:r>
      <w:proofErr w:type="spellEnd"/>
      <w:r>
        <w:t xml:space="preserve"> </w:t>
      </w:r>
      <w:proofErr w:type="spellStart"/>
      <w:r>
        <w:t>pris</w:t>
      </w:r>
      <w:proofErr w:type="spellEnd"/>
      <w:r>
        <w:t xml:space="preserve"> </w:t>
      </w:r>
      <w:proofErr w:type="spellStart"/>
      <w:r>
        <w:t>goût</w:t>
      </w:r>
      <w:proofErr w:type="spellEnd"/>
      <w:r>
        <w:t xml:space="preserve">, </w:t>
      </w:r>
      <w:proofErr w:type="spellStart"/>
      <w:r>
        <w:t>surtout</w:t>
      </w:r>
      <w:proofErr w:type="spellEnd"/>
      <w:r>
        <w:t xml:space="preserve"> </w:t>
      </w:r>
      <w:proofErr w:type="spellStart"/>
      <w:r>
        <w:t>au</w:t>
      </w:r>
      <w:proofErr w:type="spellEnd"/>
      <w:r>
        <w:t xml:space="preserve"> </w:t>
      </w:r>
      <w:proofErr w:type="spellStart"/>
      <w:r>
        <w:t>dessin</w:t>
      </w:r>
      <w:proofErr w:type="spellEnd"/>
      <w:r>
        <w:t xml:space="preserve">. </w:t>
      </w:r>
      <w:proofErr w:type="spellStart"/>
      <w:r>
        <w:t>Cependant</w:t>
      </w:r>
      <w:proofErr w:type="spellEnd"/>
      <w:r>
        <w:t xml:space="preserve"> on </w:t>
      </w:r>
      <w:proofErr w:type="spellStart"/>
      <w:r>
        <w:t>délibérait</w:t>
      </w:r>
      <w:proofErr w:type="spellEnd"/>
      <w:r>
        <w:t xml:space="preserve"> si </w:t>
      </w:r>
      <w:proofErr w:type="spellStart"/>
      <w:r>
        <w:t>l’on</w:t>
      </w:r>
      <w:proofErr w:type="spellEnd"/>
      <w:r>
        <w:t xml:space="preserve"> me </w:t>
      </w:r>
      <w:proofErr w:type="spellStart"/>
      <w:r>
        <w:t>ferait</w:t>
      </w:r>
      <w:proofErr w:type="spellEnd"/>
      <w:r>
        <w:t xml:space="preserve"> </w:t>
      </w:r>
      <w:proofErr w:type="spellStart"/>
      <w:r>
        <w:t>horloger</w:t>
      </w:r>
      <w:proofErr w:type="spellEnd"/>
      <w:r>
        <w:t xml:space="preserve">, </w:t>
      </w:r>
      <w:proofErr w:type="spellStart"/>
      <w:r>
        <w:t>procureur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</w:t>
      </w:r>
      <w:proofErr w:type="spellStart"/>
      <w:r>
        <w:t>ministre</w:t>
      </w:r>
      <w:proofErr w:type="spellEnd"/>
      <w:r>
        <w:t xml:space="preserve">. </w:t>
      </w:r>
      <w:proofErr w:type="spellStart"/>
      <w:r>
        <w:t>J’aimais</w:t>
      </w:r>
      <w:proofErr w:type="spellEnd"/>
      <w:r>
        <w:t xml:space="preserve"> </w:t>
      </w:r>
      <w:proofErr w:type="spellStart"/>
      <w:r>
        <w:t>mieux</w:t>
      </w:r>
      <w:proofErr w:type="spellEnd"/>
      <w:r>
        <w:t xml:space="preserve"> </w:t>
      </w:r>
      <w:proofErr w:type="spellStart"/>
      <w:r>
        <w:t>être</w:t>
      </w:r>
      <w:proofErr w:type="spellEnd"/>
      <w:r>
        <w:t xml:space="preserve"> </w:t>
      </w:r>
      <w:proofErr w:type="spellStart"/>
      <w:r>
        <w:t>ministre</w:t>
      </w:r>
      <w:proofErr w:type="spellEnd"/>
      <w:r>
        <w:t xml:space="preserve">, car je </w:t>
      </w:r>
      <w:proofErr w:type="spellStart"/>
      <w:r>
        <w:t>trouvais</w:t>
      </w:r>
      <w:proofErr w:type="spellEnd"/>
      <w:r>
        <w:t xml:space="preserve"> </w:t>
      </w:r>
      <w:proofErr w:type="spellStart"/>
      <w:r>
        <w:t>bien</w:t>
      </w:r>
      <w:proofErr w:type="spellEnd"/>
      <w:r>
        <w:t xml:space="preserve"> </w:t>
      </w:r>
      <w:proofErr w:type="spellStart"/>
      <w:r>
        <w:t>beau</w:t>
      </w:r>
      <w:proofErr w:type="spellEnd"/>
      <w:r>
        <w:t xml:space="preserve"> de </w:t>
      </w:r>
      <w:proofErr w:type="spellStart"/>
      <w:r>
        <w:t>prêcher</w:t>
      </w:r>
      <w:proofErr w:type="spellEnd"/>
      <w:r>
        <w:t xml:space="preserve">. </w:t>
      </w:r>
      <w:proofErr w:type="spellStart"/>
      <w:r>
        <w:t>Mais</w:t>
      </w:r>
      <w:proofErr w:type="spellEnd"/>
      <w:r>
        <w:t xml:space="preserve"> le </w:t>
      </w:r>
      <w:proofErr w:type="spellStart"/>
      <w:r>
        <w:t>petit</w:t>
      </w:r>
      <w:proofErr w:type="spellEnd"/>
      <w:r>
        <w:t xml:space="preserve"> </w:t>
      </w:r>
      <w:proofErr w:type="spellStart"/>
      <w:r>
        <w:t>revenu</w:t>
      </w:r>
      <w:proofErr w:type="spellEnd"/>
      <w:r>
        <w:t xml:space="preserve"> </w:t>
      </w:r>
      <w:proofErr w:type="spellStart"/>
      <w:r>
        <w:t>du</w:t>
      </w:r>
      <w:proofErr w:type="spellEnd"/>
      <w:r>
        <w:t xml:space="preserve"> </w:t>
      </w:r>
      <w:proofErr w:type="spellStart"/>
      <w:r>
        <w:t>bien</w:t>
      </w:r>
      <w:proofErr w:type="spellEnd"/>
      <w:r>
        <w:t xml:space="preserve"> de </w:t>
      </w:r>
      <w:proofErr w:type="spellStart"/>
      <w:r>
        <w:t>ma</w:t>
      </w:r>
      <w:proofErr w:type="spellEnd"/>
      <w:r>
        <w:t xml:space="preserve"> </w:t>
      </w:r>
      <w:proofErr w:type="spellStart"/>
      <w:r>
        <w:t>mère</w:t>
      </w:r>
      <w:proofErr w:type="spellEnd"/>
      <w:r>
        <w:t xml:space="preserve"> à </w:t>
      </w:r>
      <w:proofErr w:type="spellStart"/>
      <w:r>
        <w:t>partager</w:t>
      </w:r>
      <w:proofErr w:type="spellEnd"/>
      <w:r>
        <w:t xml:space="preserve"> </w:t>
      </w:r>
      <w:proofErr w:type="spellStart"/>
      <w:r>
        <w:t>entre</w:t>
      </w:r>
      <w:proofErr w:type="spellEnd"/>
      <w:r>
        <w:t xml:space="preserve"> </w:t>
      </w:r>
      <w:proofErr w:type="spellStart"/>
      <w:r>
        <w:t>mon</w:t>
      </w:r>
      <w:proofErr w:type="spellEnd"/>
      <w:r>
        <w:t xml:space="preserve"> </w:t>
      </w:r>
      <w:proofErr w:type="spellStart"/>
      <w:r>
        <w:t>frère</w:t>
      </w:r>
      <w:proofErr w:type="spellEnd"/>
      <w:r>
        <w:t xml:space="preserve"> et </w:t>
      </w:r>
      <w:proofErr w:type="spellStart"/>
      <w:r>
        <w:t>moi</w:t>
      </w:r>
      <w:proofErr w:type="spellEnd"/>
      <w:r>
        <w:t xml:space="preserve"> ne </w:t>
      </w:r>
      <w:proofErr w:type="spellStart"/>
      <w:r>
        <w:t>suffisait</w:t>
      </w:r>
      <w:proofErr w:type="spellEnd"/>
      <w:r>
        <w:t xml:space="preserve"> pas </w:t>
      </w:r>
      <w:proofErr w:type="spellStart"/>
      <w:r>
        <w:t>pour</w:t>
      </w:r>
      <w:proofErr w:type="spellEnd"/>
      <w:r>
        <w:t xml:space="preserve"> </w:t>
      </w:r>
      <w:proofErr w:type="spellStart"/>
      <w:r>
        <w:t>pousser</w:t>
      </w:r>
      <w:proofErr w:type="spellEnd"/>
      <w:r>
        <w:t xml:space="preserve"> </w:t>
      </w:r>
      <w:proofErr w:type="spellStart"/>
      <w:r>
        <w:t>mes</w:t>
      </w:r>
      <w:proofErr w:type="spellEnd"/>
      <w:r>
        <w:t xml:space="preserve"> </w:t>
      </w:r>
      <w:proofErr w:type="spellStart"/>
      <w:r>
        <w:t>études</w:t>
      </w:r>
      <w:proofErr w:type="spellEnd"/>
      <w:r>
        <w:t xml:space="preserve">. </w:t>
      </w:r>
      <w:proofErr w:type="spellStart"/>
      <w:r>
        <w:t>Comme</w:t>
      </w:r>
      <w:proofErr w:type="spellEnd"/>
      <w:r>
        <w:t xml:space="preserve"> </w:t>
      </w:r>
      <w:proofErr w:type="spellStart"/>
      <w:r>
        <w:t>l’âge</w:t>
      </w:r>
      <w:proofErr w:type="spellEnd"/>
      <w:r>
        <w:t xml:space="preserve"> </w:t>
      </w:r>
      <w:proofErr w:type="spellStart"/>
      <w:r>
        <w:t>où</w:t>
      </w:r>
      <w:proofErr w:type="spellEnd"/>
      <w:r>
        <w:t xml:space="preserve"> </w:t>
      </w:r>
      <w:proofErr w:type="spellStart"/>
      <w:r>
        <w:t>j’étais</w:t>
      </w:r>
      <w:proofErr w:type="spellEnd"/>
      <w:r>
        <w:t xml:space="preserve"> ne </w:t>
      </w:r>
      <w:proofErr w:type="spellStart"/>
      <w:r>
        <w:t>rendait</w:t>
      </w:r>
      <w:proofErr w:type="spellEnd"/>
      <w:r>
        <w:t xml:space="preserve"> pas ce </w:t>
      </w:r>
      <w:proofErr w:type="spellStart"/>
      <w:r>
        <w:t>choix</w:t>
      </w:r>
      <w:proofErr w:type="spellEnd"/>
      <w:r>
        <w:t xml:space="preserve"> </w:t>
      </w:r>
      <w:proofErr w:type="spellStart"/>
      <w:r>
        <w:t>bien</w:t>
      </w:r>
      <w:proofErr w:type="spellEnd"/>
      <w:r>
        <w:t xml:space="preserve"> </w:t>
      </w:r>
      <w:proofErr w:type="spellStart"/>
      <w:r>
        <w:t>pressant</w:t>
      </w:r>
      <w:proofErr w:type="spellEnd"/>
      <w:r>
        <w:t xml:space="preserve"> </w:t>
      </w:r>
      <w:proofErr w:type="spellStart"/>
      <w:r>
        <w:t>encore</w:t>
      </w:r>
      <w:proofErr w:type="spellEnd"/>
      <w:r>
        <w:t xml:space="preserve">, je </w:t>
      </w:r>
      <w:proofErr w:type="spellStart"/>
      <w:r>
        <w:t>restais</w:t>
      </w:r>
      <w:proofErr w:type="spellEnd"/>
      <w:r>
        <w:t xml:space="preserve"> en </w:t>
      </w:r>
      <w:proofErr w:type="spellStart"/>
      <w:r>
        <w:t>attendant</w:t>
      </w:r>
      <w:proofErr w:type="spellEnd"/>
      <w:r>
        <w:t xml:space="preserve"> </w:t>
      </w:r>
      <w:proofErr w:type="spellStart"/>
      <w:r>
        <w:t>chez</w:t>
      </w:r>
      <w:proofErr w:type="spellEnd"/>
      <w:r>
        <w:t xml:space="preserve"> </w:t>
      </w:r>
      <w:proofErr w:type="spellStart"/>
      <w:r>
        <w:t>mon</w:t>
      </w:r>
      <w:proofErr w:type="spellEnd"/>
      <w:r>
        <w:t xml:space="preserve"> </w:t>
      </w:r>
      <w:proofErr w:type="spellStart"/>
      <w:r>
        <w:t>oncle</w:t>
      </w:r>
      <w:proofErr w:type="spellEnd"/>
      <w:r>
        <w:t xml:space="preserve">, </w:t>
      </w:r>
      <w:proofErr w:type="spellStart"/>
      <w:r>
        <w:t>perdant</w:t>
      </w:r>
      <w:proofErr w:type="spellEnd"/>
      <w:r>
        <w:t xml:space="preserve"> à </w:t>
      </w:r>
      <w:proofErr w:type="spellStart"/>
      <w:r>
        <w:t>peu</w:t>
      </w:r>
      <w:proofErr w:type="spellEnd"/>
      <w:r>
        <w:t xml:space="preserve"> </w:t>
      </w:r>
      <w:proofErr w:type="spellStart"/>
      <w:r>
        <w:t>près</w:t>
      </w:r>
      <w:proofErr w:type="spellEnd"/>
      <w:r>
        <w:t xml:space="preserve"> </w:t>
      </w:r>
      <w:proofErr w:type="spellStart"/>
      <w:r>
        <w:t>mon</w:t>
      </w:r>
      <w:proofErr w:type="spellEnd"/>
      <w:r>
        <w:t xml:space="preserve"> </w:t>
      </w:r>
      <w:proofErr w:type="spellStart"/>
      <w:r>
        <w:t>temps</w:t>
      </w:r>
      <w:proofErr w:type="spellEnd"/>
      <w:r>
        <w:t xml:space="preserve">, et ne </w:t>
      </w:r>
      <w:proofErr w:type="spellStart"/>
      <w:r>
        <w:t>laissant</w:t>
      </w:r>
      <w:proofErr w:type="spellEnd"/>
      <w:r>
        <w:t xml:space="preserve"> pas de </w:t>
      </w:r>
      <w:proofErr w:type="spellStart"/>
      <w:r>
        <w:t>payer</w:t>
      </w:r>
      <w:proofErr w:type="spellEnd"/>
      <w:r>
        <w:t xml:space="preserve">, </w:t>
      </w:r>
      <w:proofErr w:type="spellStart"/>
      <w:r>
        <w:t>comme</w:t>
      </w:r>
      <w:proofErr w:type="spellEnd"/>
      <w:r>
        <w:t xml:space="preserve"> il </w:t>
      </w:r>
      <w:proofErr w:type="spellStart"/>
      <w:r>
        <w:t>était</w:t>
      </w:r>
      <w:proofErr w:type="spellEnd"/>
      <w:r>
        <w:t xml:space="preserve"> </w:t>
      </w:r>
      <w:proofErr w:type="spellStart"/>
      <w:r>
        <w:t>juste</w:t>
      </w:r>
      <w:proofErr w:type="spellEnd"/>
      <w:r>
        <w:t xml:space="preserve">, </w:t>
      </w:r>
      <w:proofErr w:type="spellStart"/>
      <w:r>
        <w:t>une</w:t>
      </w:r>
      <w:proofErr w:type="spellEnd"/>
      <w:r>
        <w:t xml:space="preserve"> </w:t>
      </w:r>
      <w:proofErr w:type="spellStart"/>
      <w:r>
        <w:t>assez</w:t>
      </w:r>
      <w:proofErr w:type="spellEnd"/>
      <w:r>
        <w:t xml:space="preserve"> forte </w:t>
      </w:r>
      <w:proofErr w:type="spellStart"/>
      <w:r>
        <w:t>pension</w:t>
      </w:r>
      <w:proofErr w:type="spellEnd"/>
      <w:r>
        <w:t xml:space="preserve">. </w:t>
      </w:r>
      <w:proofErr w:type="spellStart"/>
      <w:r>
        <w:t>Mon</w:t>
      </w:r>
      <w:proofErr w:type="spellEnd"/>
      <w:r>
        <w:t xml:space="preserve"> </w:t>
      </w:r>
      <w:proofErr w:type="spellStart"/>
      <w:r>
        <w:t>oncle</w:t>
      </w:r>
      <w:proofErr w:type="spellEnd"/>
      <w:r>
        <w:t xml:space="preserve">, </w:t>
      </w:r>
      <w:proofErr w:type="spellStart"/>
      <w:r>
        <w:t>homme</w:t>
      </w:r>
      <w:proofErr w:type="spellEnd"/>
      <w:r>
        <w:t xml:space="preserve"> de </w:t>
      </w:r>
      <w:proofErr w:type="spellStart"/>
      <w:r>
        <w:t>plaisir</w:t>
      </w:r>
      <w:proofErr w:type="spellEnd"/>
      <w:r>
        <w:t xml:space="preserve"> </w:t>
      </w:r>
      <w:proofErr w:type="spellStart"/>
      <w:r>
        <w:t>ainsi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</w:t>
      </w:r>
      <w:proofErr w:type="spellStart"/>
      <w:r>
        <w:t>mon</w:t>
      </w:r>
      <w:proofErr w:type="spellEnd"/>
      <w:r>
        <w:t xml:space="preserve"> </w:t>
      </w:r>
      <w:proofErr w:type="spellStart"/>
      <w:r>
        <w:t>père</w:t>
      </w:r>
      <w:proofErr w:type="spellEnd"/>
      <w:r>
        <w:t xml:space="preserve">, ne </w:t>
      </w:r>
      <w:proofErr w:type="spellStart"/>
      <w:r>
        <w:t>savait</w:t>
      </w:r>
      <w:proofErr w:type="spellEnd"/>
      <w:r>
        <w:t xml:space="preserve"> pas </w:t>
      </w:r>
      <w:proofErr w:type="spellStart"/>
      <w:r>
        <w:t>comme</w:t>
      </w:r>
      <w:proofErr w:type="spellEnd"/>
      <w:r>
        <w:t xml:space="preserve"> </w:t>
      </w:r>
      <w:proofErr w:type="spellStart"/>
      <w:r>
        <w:t>lui</w:t>
      </w:r>
      <w:proofErr w:type="spellEnd"/>
      <w:r>
        <w:t xml:space="preserve"> se </w:t>
      </w:r>
      <w:proofErr w:type="spellStart"/>
      <w:r>
        <w:t>captiver</w:t>
      </w:r>
      <w:proofErr w:type="spellEnd"/>
      <w:r>
        <w:t xml:space="preserve"> par ses </w:t>
      </w:r>
      <w:proofErr w:type="spellStart"/>
      <w:r>
        <w:t>devoirs</w:t>
      </w:r>
      <w:proofErr w:type="spellEnd"/>
      <w:r>
        <w:t xml:space="preserve">, et </w:t>
      </w:r>
      <w:proofErr w:type="spellStart"/>
      <w:r>
        <w:t>prenait</w:t>
      </w:r>
      <w:proofErr w:type="spellEnd"/>
      <w:r>
        <w:t xml:space="preserve"> </w:t>
      </w:r>
      <w:proofErr w:type="spellStart"/>
      <w:r>
        <w:t>assez</w:t>
      </w:r>
      <w:proofErr w:type="spellEnd"/>
      <w:r>
        <w:t xml:space="preserve"> </w:t>
      </w:r>
      <w:proofErr w:type="spellStart"/>
      <w:r>
        <w:t>peu</w:t>
      </w:r>
      <w:proofErr w:type="spellEnd"/>
      <w:r>
        <w:t xml:space="preserve"> de </w:t>
      </w:r>
      <w:proofErr w:type="spellStart"/>
      <w:r>
        <w:t>soin</w:t>
      </w:r>
      <w:proofErr w:type="spellEnd"/>
      <w:r>
        <w:t xml:space="preserve"> de </w:t>
      </w:r>
      <w:proofErr w:type="spellStart"/>
      <w:r>
        <w:t>nous</w:t>
      </w:r>
      <w:proofErr w:type="spellEnd"/>
      <w:r>
        <w:t xml:space="preserve">. </w:t>
      </w:r>
      <w:proofErr w:type="spellStart"/>
      <w:r>
        <w:t>Ma</w:t>
      </w:r>
      <w:proofErr w:type="spellEnd"/>
      <w:r>
        <w:t xml:space="preserve"> </w:t>
      </w:r>
      <w:proofErr w:type="spellStart"/>
      <w:r>
        <w:t>tante</w:t>
      </w:r>
      <w:proofErr w:type="spellEnd"/>
      <w:r>
        <w:t xml:space="preserve"> </w:t>
      </w:r>
      <w:proofErr w:type="spellStart"/>
      <w:r>
        <w:t>était</w:t>
      </w:r>
      <w:proofErr w:type="spellEnd"/>
      <w:r>
        <w:t xml:space="preserve"> </w:t>
      </w:r>
      <w:proofErr w:type="spellStart"/>
      <w:r>
        <w:t>une</w:t>
      </w:r>
      <w:proofErr w:type="spellEnd"/>
      <w:r>
        <w:t xml:space="preserve"> </w:t>
      </w:r>
      <w:proofErr w:type="spellStart"/>
      <w:r>
        <w:t>dévote</w:t>
      </w:r>
      <w:proofErr w:type="spellEnd"/>
      <w:r>
        <w:t xml:space="preserve"> un </w:t>
      </w:r>
      <w:proofErr w:type="spellStart"/>
      <w:r>
        <w:t>peu</w:t>
      </w:r>
      <w:proofErr w:type="spellEnd"/>
      <w:r>
        <w:t xml:space="preserve"> </w:t>
      </w:r>
      <w:proofErr w:type="spellStart"/>
      <w:r>
        <w:t>piétiste</w:t>
      </w:r>
      <w:proofErr w:type="spellEnd"/>
      <w:r>
        <w:t xml:space="preserve">, </w:t>
      </w:r>
      <w:proofErr w:type="spellStart"/>
      <w:r>
        <w:t>qui</w:t>
      </w:r>
      <w:proofErr w:type="spellEnd"/>
      <w:r>
        <w:t xml:space="preserve"> </w:t>
      </w:r>
      <w:proofErr w:type="spellStart"/>
      <w:r>
        <w:t>aimait</w:t>
      </w:r>
      <w:proofErr w:type="spellEnd"/>
      <w:r>
        <w:t xml:space="preserve"> – 25 – </w:t>
      </w:r>
      <w:proofErr w:type="spellStart"/>
      <w:r>
        <w:t>mieux</w:t>
      </w:r>
      <w:proofErr w:type="spellEnd"/>
      <w:r>
        <w:t xml:space="preserve"> </w:t>
      </w:r>
      <w:proofErr w:type="spellStart"/>
      <w:r>
        <w:t>chanter</w:t>
      </w:r>
      <w:proofErr w:type="spellEnd"/>
      <w:r>
        <w:t xml:space="preserve"> </w:t>
      </w:r>
      <w:proofErr w:type="spellStart"/>
      <w:r>
        <w:t>les</w:t>
      </w:r>
      <w:proofErr w:type="spellEnd"/>
      <w:r>
        <w:t xml:space="preserve"> </w:t>
      </w:r>
      <w:proofErr w:type="spellStart"/>
      <w:r>
        <w:t>psaumes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</w:t>
      </w:r>
      <w:proofErr w:type="spellStart"/>
      <w:r>
        <w:t>veiller</w:t>
      </w:r>
      <w:proofErr w:type="spellEnd"/>
      <w:r>
        <w:t xml:space="preserve"> à </w:t>
      </w:r>
      <w:proofErr w:type="spellStart"/>
      <w:r>
        <w:t>notre</w:t>
      </w:r>
      <w:proofErr w:type="spellEnd"/>
      <w:r>
        <w:t xml:space="preserve"> </w:t>
      </w:r>
      <w:proofErr w:type="spellStart"/>
      <w:r>
        <w:t>éducation</w:t>
      </w:r>
      <w:proofErr w:type="spellEnd"/>
      <w:r>
        <w:t xml:space="preserve">. On </w:t>
      </w:r>
      <w:proofErr w:type="spellStart"/>
      <w:r>
        <w:t>nous</w:t>
      </w:r>
      <w:proofErr w:type="spellEnd"/>
      <w:r>
        <w:t xml:space="preserve"> </w:t>
      </w:r>
      <w:proofErr w:type="spellStart"/>
      <w:r>
        <w:t>laissait</w:t>
      </w:r>
      <w:proofErr w:type="spellEnd"/>
      <w:r>
        <w:t xml:space="preserve"> </w:t>
      </w:r>
      <w:proofErr w:type="spellStart"/>
      <w:r>
        <w:t>presque</w:t>
      </w:r>
      <w:proofErr w:type="spellEnd"/>
      <w:r>
        <w:t xml:space="preserve"> </w:t>
      </w:r>
      <w:proofErr w:type="spellStart"/>
      <w:r>
        <w:t>une</w:t>
      </w:r>
      <w:proofErr w:type="spellEnd"/>
      <w:r>
        <w:t xml:space="preserve"> </w:t>
      </w:r>
      <w:proofErr w:type="spellStart"/>
      <w:r>
        <w:t>liberté</w:t>
      </w:r>
      <w:proofErr w:type="spellEnd"/>
      <w:r>
        <w:t xml:space="preserve"> </w:t>
      </w:r>
      <w:proofErr w:type="spellStart"/>
      <w:r>
        <w:t>entière</w:t>
      </w:r>
      <w:proofErr w:type="spellEnd"/>
      <w:r>
        <w:t xml:space="preserve"> </w:t>
      </w:r>
      <w:proofErr w:type="spellStart"/>
      <w:r>
        <w:t>dont</w:t>
      </w:r>
      <w:proofErr w:type="spellEnd"/>
      <w:r>
        <w:t xml:space="preserve"> </w:t>
      </w:r>
      <w:proofErr w:type="spellStart"/>
      <w:r>
        <w:t>nous</w:t>
      </w:r>
      <w:proofErr w:type="spellEnd"/>
      <w:r>
        <w:t xml:space="preserve"> </w:t>
      </w:r>
      <w:proofErr w:type="spellStart"/>
      <w:r>
        <w:t>n’abusâmes</w:t>
      </w:r>
      <w:proofErr w:type="spellEnd"/>
      <w:r>
        <w:t xml:space="preserve"> </w:t>
      </w:r>
      <w:proofErr w:type="spellStart"/>
      <w:r>
        <w:t>jamais</w:t>
      </w:r>
      <w:proofErr w:type="spellEnd"/>
      <w:r>
        <w:t xml:space="preserve">. </w:t>
      </w:r>
      <w:proofErr w:type="spellStart"/>
      <w:r>
        <w:t>Toujours</w:t>
      </w:r>
      <w:proofErr w:type="spellEnd"/>
      <w:r>
        <w:t xml:space="preserve"> </w:t>
      </w:r>
      <w:proofErr w:type="spellStart"/>
      <w:r>
        <w:t>inséparables</w:t>
      </w:r>
      <w:proofErr w:type="spellEnd"/>
      <w:r>
        <w:t xml:space="preserve">, </w:t>
      </w:r>
      <w:proofErr w:type="spellStart"/>
      <w:r>
        <w:t>nous</w:t>
      </w:r>
      <w:proofErr w:type="spellEnd"/>
      <w:r>
        <w:t xml:space="preserve"> </w:t>
      </w:r>
      <w:proofErr w:type="spellStart"/>
      <w:r>
        <w:t>nous</w:t>
      </w:r>
      <w:proofErr w:type="spellEnd"/>
      <w:r>
        <w:t xml:space="preserve"> </w:t>
      </w:r>
      <w:proofErr w:type="spellStart"/>
      <w:r>
        <w:t>suffisions</w:t>
      </w:r>
      <w:proofErr w:type="spellEnd"/>
      <w:r>
        <w:t xml:space="preserve"> </w:t>
      </w:r>
      <w:proofErr w:type="spellStart"/>
      <w:r>
        <w:t>l’un</w:t>
      </w:r>
      <w:proofErr w:type="spellEnd"/>
      <w:r>
        <w:t xml:space="preserve"> à </w:t>
      </w:r>
      <w:proofErr w:type="spellStart"/>
      <w:r>
        <w:t>l’autre</w:t>
      </w:r>
      <w:proofErr w:type="spellEnd"/>
      <w:r>
        <w:t xml:space="preserve">, et </w:t>
      </w:r>
      <w:proofErr w:type="spellStart"/>
      <w:r>
        <w:t>n’étant</w:t>
      </w:r>
      <w:proofErr w:type="spellEnd"/>
      <w:r>
        <w:t xml:space="preserve"> </w:t>
      </w:r>
      <w:proofErr w:type="spellStart"/>
      <w:r>
        <w:t>point</w:t>
      </w:r>
      <w:proofErr w:type="spellEnd"/>
      <w:r>
        <w:t xml:space="preserve"> </w:t>
      </w:r>
      <w:proofErr w:type="spellStart"/>
      <w:r>
        <w:t>tentés</w:t>
      </w:r>
      <w:proofErr w:type="spellEnd"/>
      <w:r>
        <w:t xml:space="preserve"> de </w:t>
      </w:r>
      <w:proofErr w:type="spellStart"/>
      <w:r>
        <w:t>fréquenter</w:t>
      </w:r>
      <w:proofErr w:type="spellEnd"/>
      <w:r>
        <w:t xml:space="preserve"> </w:t>
      </w:r>
      <w:proofErr w:type="spellStart"/>
      <w:r>
        <w:t>les</w:t>
      </w:r>
      <w:proofErr w:type="spellEnd"/>
      <w:r>
        <w:t xml:space="preserve"> </w:t>
      </w:r>
      <w:proofErr w:type="spellStart"/>
      <w:r>
        <w:t>polissons</w:t>
      </w:r>
      <w:proofErr w:type="spellEnd"/>
      <w:r>
        <w:t xml:space="preserve"> de </w:t>
      </w:r>
      <w:proofErr w:type="spellStart"/>
      <w:r>
        <w:t>notre</w:t>
      </w:r>
      <w:proofErr w:type="spellEnd"/>
      <w:r>
        <w:t xml:space="preserve"> </w:t>
      </w:r>
      <w:proofErr w:type="spellStart"/>
      <w:r>
        <w:t>âge</w:t>
      </w:r>
      <w:proofErr w:type="spellEnd"/>
      <w:r>
        <w:t xml:space="preserve">, </w:t>
      </w:r>
      <w:proofErr w:type="spellStart"/>
      <w:r>
        <w:t>nous</w:t>
      </w:r>
      <w:proofErr w:type="spellEnd"/>
      <w:r>
        <w:t xml:space="preserve"> ne </w:t>
      </w:r>
      <w:proofErr w:type="spellStart"/>
      <w:r>
        <w:t>prîmes</w:t>
      </w:r>
      <w:proofErr w:type="spellEnd"/>
      <w:r>
        <w:t xml:space="preserve"> </w:t>
      </w:r>
      <w:proofErr w:type="spellStart"/>
      <w:r>
        <w:t>aucune</w:t>
      </w:r>
      <w:proofErr w:type="spellEnd"/>
      <w:r>
        <w:t xml:space="preserve"> </w:t>
      </w:r>
      <w:proofErr w:type="spellStart"/>
      <w:r>
        <w:t>des</w:t>
      </w:r>
      <w:proofErr w:type="spellEnd"/>
      <w:r>
        <w:t xml:space="preserve"> </w:t>
      </w:r>
      <w:proofErr w:type="spellStart"/>
      <w:r>
        <w:t>habitudes</w:t>
      </w:r>
      <w:proofErr w:type="spellEnd"/>
      <w:r>
        <w:t xml:space="preserve"> </w:t>
      </w:r>
      <w:proofErr w:type="spellStart"/>
      <w:r>
        <w:t>libertines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</w:t>
      </w:r>
      <w:proofErr w:type="spellStart"/>
      <w:r>
        <w:t>l’oisiveté</w:t>
      </w:r>
      <w:proofErr w:type="spellEnd"/>
      <w:r>
        <w:t xml:space="preserve"> </w:t>
      </w:r>
      <w:proofErr w:type="spellStart"/>
      <w:r>
        <w:t>nous</w:t>
      </w:r>
      <w:proofErr w:type="spellEnd"/>
      <w:r>
        <w:t xml:space="preserve"> </w:t>
      </w:r>
      <w:proofErr w:type="spellStart"/>
      <w:r>
        <w:t>pouvait</w:t>
      </w:r>
      <w:proofErr w:type="spellEnd"/>
      <w:r>
        <w:t xml:space="preserve"> </w:t>
      </w:r>
      <w:proofErr w:type="spellStart"/>
      <w:r>
        <w:t>inspirer</w:t>
      </w:r>
      <w:proofErr w:type="spellEnd"/>
      <w:r>
        <w:t xml:space="preserve">. </w:t>
      </w:r>
      <w:proofErr w:type="spellStart"/>
      <w:proofErr w:type="gramStart"/>
      <w:r>
        <w:t>J’ai</w:t>
      </w:r>
      <w:proofErr w:type="spellEnd"/>
      <w:r>
        <w:t xml:space="preserve"> </w:t>
      </w:r>
      <w:proofErr w:type="spellStart"/>
      <w:r>
        <w:t>même</w:t>
      </w:r>
      <w:proofErr w:type="spellEnd"/>
      <w:r>
        <w:t xml:space="preserve"> </w:t>
      </w:r>
      <w:proofErr w:type="spellStart"/>
      <w:r>
        <w:t>tort</w:t>
      </w:r>
      <w:proofErr w:type="spellEnd"/>
      <w:r>
        <w:t xml:space="preserve"> de </w:t>
      </w:r>
      <w:proofErr w:type="spellStart"/>
      <w:r>
        <w:t>nous</w:t>
      </w:r>
      <w:proofErr w:type="spellEnd"/>
      <w:r>
        <w:t xml:space="preserve"> </w:t>
      </w:r>
      <w:proofErr w:type="spellStart"/>
      <w:r>
        <w:t>supposer</w:t>
      </w:r>
      <w:proofErr w:type="spellEnd"/>
      <w:r>
        <w:t xml:space="preserve"> </w:t>
      </w:r>
      <w:proofErr w:type="spellStart"/>
      <w:r>
        <w:t>oisifs</w:t>
      </w:r>
      <w:proofErr w:type="spellEnd"/>
      <w:r>
        <w:t xml:space="preserve">, car de la </w:t>
      </w:r>
      <w:proofErr w:type="spellStart"/>
      <w:r>
        <w:t>vie</w:t>
      </w:r>
      <w:proofErr w:type="spellEnd"/>
      <w:r>
        <w:t xml:space="preserve"> </w:t>
      </w:r>
      <w:proofErr w:type="spellStart"/>
      <w:r>
        <w:t>nous</w:t>
      </w:r>
      <w:proofErr w:type="spellEnd"/>
      <w:r>
        <w:t xml:space="preserve"> ne le </w:t>
      </w:r>
      <w:proofErr w:type="spellStart"/>
      <w:r>
        <w:t>fûmes</w:t>
      </w:r>
      <w:proofErr w:type="spellEnd"/>
      <w:r>
        <w:t xml:space="preserve"> </w:t>
      </w:r>
      <w:proofErr w:type="spellStart"/>
      <w:r>
        <w:t>moins</w:t>
      </w:r>
      <w:proofErr w:type="spellEnd"/>
      <w:r>
        <w:t xml:space="preserve">, et ce </w:t>
      </w:r>
      <w:proofErr w:type="spellStart"/>
      <w:r>
        <w:t>qu’il</w:t>
      </w:r>
      <w:proofErr w:type="spellEnd"/>
      <w:r>
        <w:t xml:space="preserve"> y </w:t>
      </w:r>
      <w:proofErr w:type="spellStart"/>
      <w:r>
        <w:t>avait</w:t>
      </w:r>
      <w:proofErr w:type="spellEnd"/>
      <w:r>
        <w:t xml:space="preserve"> </w:t>
      </w:r>
      <w:proofErr w:type="spellStart"/>
      <w:r>
        <w:t>d’heureux</w:t>
      </w:r>
      <w:proofErr w:type="spellEnd"/>
      <w:r>
        <w:t xml:space="preserve"> </w:t>
      </w:r>
      <w:proofErr w:type="spellStart"/>
      <w:r>
        <w:t>était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</w:t>
      </w:r>
      <w:proofErr w:type="spellStart"/>
      <w:r>
        <w:t>tous</w:t>
      </w:r>
      <w:proofErr w:type="spellEnd"/>
      <w:r>
        <w:t xml:space="preserve"> </w:t>
      </w:r>
      <w:proofErr w:type="spellStart"/>
      <w:r>
        <w:t>les</w:t>
      </w:r>
      <w:proofErr w:type="spellEnd"/>
      <w:r>
        <w:t xml:space="preserve"> </w:t>
      </w:r>
      <w:proofErr w:type="spellStart"/>
      <w:r>
        <w:t>amusements</w:t>
      </w:r>
      <w:proofErr w:type="spellEnd"/>
      <w:r>
        <w:t xml:space="preserve"> </w:t>
      </w:r>
      <w:proofErr w:type="spellStart"/>
      <w:r>
        <w:t>dont</w:t>
      </w:r>
      <w:proofErr w:type="spellEnd"/>
      <w:r>
        <w:t xml:space="preserve"> </w:t>
      </w:r>
      <w:proofErr w:type="spellStart"/>
      <w:r>
        <w:t>nous</w:t>
      </w:r>
      <w:proofErr w:type="spellEnd"/>
      <w:r>
        <w:t xml:space="preserve"> </w:t>
      </w:r>
      <w:proofErr w:type="spellStart"/>
      <w:r>
        <w:t>nous</w:t>
      </w:r>
      <w:proofErr w:type="spellEnd"/>
      <w:r>
        <w:t xml:space="preserve"> </w:t>
      </w:r>
      <w:proofErr w:type="spellStart"/>
      <w:r>
        <w:t>passionnions</w:t>
      </w:r>
      <w:proofErr w:type="spellEnd"/>
      <w:r>
        <w:t xml:space="preserve"> </w:t>
      </w:r>
      <w:proofErr w:type="spellStart"/>
      <w:r>
        <w:t>successivement</w:t>
      </w:r>
      <w:proofErr w:type="spellEnd"/>
      <w:r>
        <w:t xml:space="preserve"> </w:t>
      </w:r>
      <w:proofErr w:type="spellStart"/>
      <w:r>
        <w:t>nous</w:t>
      </w:r>
      <w:proofErr w:type="spellEnd"/>
      <w:r>
        <w:t xml:space="preserve"> </w:t>
      </w:r>
      <w:proofErr w:type="spellStart"/>
      <w:r>
        <w:t>tenaient</w:t>
      </w:r>
      <w:proofErr w:type="spellEnd"/>
      <w:r>
        <w:t xml:space="preserve"> </w:t>
      </w:r>
      <w:proofErr w:type="spellStart"/>
      <w:r>
        <w:t>ensemble</w:t>
      </w:r>
      <w:proofErr w:type="spellEnd"/>
      <w:r>
        <w:t xml:space="preserve"> </w:t>
      </w:r>
      <w:proofErr w:type="spellStart"/>
      <w:r>
        <w:t>occupés</w:t>
      </w:r>
      <w:proofErr w:type="spellEnd"/>
      <w:r>
        <w:t xml:space="preserve"> dans la </w:t>
      </w:r>
      <w:proofErr w:type="spellStart"/>
      <w:r>
        <w:t>maison</w:t>
      </w:r>
      <w:proofErr w:type="spellEnd"/>
      <w:r>
        <w:t xml:space="preserve"> </w:t>
      </w:r>
      <w:proofErr w:type="spellStart"/>
      <w:r>
        <w:t>sans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</w:t>
      </w:r>
      <w:proofErr w:type="spellStart"/>
      <w:r>
        <w:t>nous</w:t>
      </w:r>
      <w:proofErr w:type="spellEnd"/>
      <w:r>
        <w:t xml:space="preserve"> </w:t>
      </w:r>
      <w:proofErr w:type="spellStart"/>
      <w:r>
        <w:t>fussions</w:t>
      </w:r>
      <w:proofErr w:type="spellEnd"/>
      <w:r>
        <w:t xml:space="preserve"> </w:t>
      </w:r>
      <w:proofErr w:type="spellStart"/>
      <w:r>
        <w:t>même</w:t>
      </w:r>
      <w:proofErr w:type="spellEnd"/>
      <w:r>
        <w:t xml:space="preserve"> </w:t>
      </w:r>
      <w:proofErr w:type="spellStart"/>
      <w:r>
        <w:t>tentés</w:t>
      </w:r>
      <w:proofErr w:type="spellEnd"/>
      <w:r>
        <w:t xml:space="preserve"> de </w:t>
      </w:r>
      <w:proofErr w:type="spellStart"/>
      <w:r>
        <w:t>descendre</w:t>
      </w:r>
      <w:proofErr w:type="spellEnd"/>
      <w:r>
        <w:t xml:space="preserve"> à la </w:t>
      </w:r>
      <w:proofErr w:type="spellStart"/>
      <w:r>
        <w:t>rue</w:t>
      </w:r>
      <w:proofErr w:type="spellEnd"/>
      <w:r>
        <w:t xml:space="preserve">. </w:t>
      </w:r>
      <w:proofErr w:type="spellStart"/>
      <w:proofErr w:type="gramEnd"/>
      <w:r>
        <w:t>Nous</w:t>
      </w:r>
      <w:proofErr w:type="spellEnd"/>
      <w:r>
        <w:t xml:space="preserve"> </w:t>
      </w:r>
      <w:proofErr w:type="spellStart"/>
      <w:r>
        <w:t>faisions</w:t>
      </w:r>
      <w:proofErr w:type="spellEnd"/>
      <w:r>
        <w:t xml:space="preserve"> </w:t>
      </w:r>
      <w:proofErr w:type="spellStart"/>
      <w:r>
        <w:t>des</w:t>
      </w:r>
      <w:proofErr w:type="spellEnd"/>
      <w:r>
        <w:t xml:space="preserve"> </w:t>
      </w:r>
      <w:proofErr w:type="spellStart"/>
      <w:r>
        <w:t>cages</w:t>
      </w:r>
      <w:proofErr w:type="spellEnd"/>
      <w:r>
        <w:t xml:space="preserve">, </w:t>
      </w:r>
      <w:proofErr w:type="spellStart"/>
      <w:r>
        <w:t>des</w:t>
      </w:r>
      <w:proofErr w:type="spellEnd"/>
      <w:r>
        <w:t xml:space="preserve"> </w:t>
      </w:r>
      <w:proofErr w:type="spellStart"/>
      <w:r>
        <w:t>flûtes</w:t>
      </w:r>
      <w:proofErr w:type="spellEnd"/>
      <w:r>
        <w:t xml:space="preserve">, </w:t>
      </w:r>
      <w:proofErr w:type="spellStart"/>
      <w:r>
        <w:t>des</w:t>
      </w:r>
      <w:proofErr w:type="spellEnd"/>
      <w:r>
        <w:t xml:space="preserve"> </w:t>
      </w:r>
      <w:proofErr w:type="spellStart"/>
      <w:r>
        <w:t>volants</w:t>
      </w:r>
      <w:proofErr w:type="spellEnd"/>
      <w:r>
        <w:t xml:space="preserve">, </w:t>
      </w:r>
      <w:proofErr w:type="spellStart"/>
      <w:r>
        <w:t>des</w:t>
      </w:r>
      <w:proofErr w:type="spellEnd"/>
      <w:r>
        <w:t xml:space="preserve"> </w:t>
      </w:r>
      <w:proofErr w:type="spellStart"/>
      <w:r>
        <w:t>tambours</w:t>
      </w:r>
      <w:proofErr w:type="spellEnd"/>
      <w:r>
        <w:t xml:space="preserve">, </w:t>
      </w:r>
      <w:proofErr w:type="spellStart"/>
      <w:r>
        <w:t>des</w:t>
      </w:r>
      <w:proofErr w:type="spellEnd"/>
      <w:r>
        <w:t xml:space="preserve"> </w:t>
      </w:r>
      <w:proofErr w:type="spellStart"/>
      <w:r>
        <w:t>maisons</w:t>
      </w:r>
      <w:proofErr w:type="spellEnd"/>
      <w:r>
        <w:t xml:space="preserve">, </w:t>
      </w:r>
      <w:proofErr w:type="spellStart"/>
      <w:r>
        <w:t>des</w:t>
      </w:r>
      <w:proofErr w:type="spellEnd"/>
      <w:r>
        <w:t xml:space="preserve"> </w:t>
      </w:r>
      <w:proofErr w:type="spellStart"/>
      <w:r>
        <w:t>équiffles</w:t>
      </w:r>
      <w:proofErr w:type="spellEnd"/>
      <w:r>
        <w:t xml:space="preserve">, </w:t>
      </w:r>
      <w:proofErr w:type="spellStart"/>
      <w:r>
        <w:t>des</w:t>
      </w:r>
      <w:proofErr w:type="spellEnd"/>
      <w:r>
        <w:t xml:space="preserve"> </w:t>
      </w:r>
      <w:proofErr w:type="spellStart"/>
      <w:r>
        <w:t>arbalètes</w:t>
      </w:r>
      <w:proofErr w:type="spellEnd"/>
      <w:r>
        <w:t xml:space="preserve">. </w:t>
      </w:r>
      <w:proofErr w:type="spellStart"/>
      <w:r>
        <w:t>Nous</w:t>
      </w:r>
      <w:proofErr w:type="spellEnd"/>
      <w:r>
        <w:t xml:space="preserve"> </w:t>
      </w:r>
      <w:proofErr w:type="spellStart"/>
      <w:r>
        <w:t>gâtions</w:t>
      </w:r>
      <w:proofErr w:type="spellEnd"/>
      <w:r>
        <w:t xml:space="preserve"> </w:t>
      </w:r>
      <w:proofErr w:type="spellStart"/>
      <w:r>
        <w:t>les</w:t>
      </w:r>
      <w:proofErr w:type="spellEnd"/>
      <w:r>
        <w:t xml:space="preserve"> </w:t>
      </w:r>
      <w:proofErr w:type="spellStart"/>
      <w:r>
        <w:t>outils</w:t>
      </w:r>
      <w:proofErr w:type="spellEnd"/>
      <w:r>
        <w:t xml:space="preserve"> de </w:t>
      </w:r>
      <w:proofErr w:type="spellStart"/>
      <w:r>
        <w:t>mon</w:t>
      </w:r>
      <w:proofErr w:type="spellEnd"/>
      <w:r>
        <w:t xml:space="preserve"> bon </w:t>
      </w:r>
      <w:proofErr w:type="spellStart"/>
      <w:r>
        <w:t>vieux</w:t>
      </w:r>
      <w:proofErr w:type="spellEnd"/>
      <w:r>
        <w:t xml:space="preserve"> </w:t>
      </w:r>
      <w:proofErr w:type="spellStart"/>
      <w:r>
        <w:t>grand-père</w:t>
      </w:r>
      <w:proofErr w:type="spellEnd"/>
      <w:r>
        <w:t xml:space="preserve"> </w:t>
      </w:r>
      <w:proofErr w:type="spellStart"/>
      <w:r>
        <w:t>pour</w:t>
      </w:r>
      <w:proofErr w:type="spellEnd"/>
      <w:r>
        <w:t xml:space="preserve"> </w:t>
      </w:r>
      <w:proofErr w:type="spellStart"/>
      <w:r>
        <w:t>faire</w:t>
      </w:r>
      <w:proofErr w:type="spellEnd"/>
      <w:r>
        <w:t xml:space="preserve"> </w:t>
      </w:r>
      <w:proofErr w:type="spellStart"/>
      <w:r>
        <w:t>des</w:t>
      </w:r>
      <w:proofErr w:type="spellEnd"/>
      <w:r>
        <w:t xml:space="preserve"> </w:t>
      </w:r>
      <w:proofErr w:type="spellStart"/>
      <w:r>
        <w:t>montres</w:t>
      </w:r>
      <w:proofErr w:type="spellEnd"/>
      <w:r>
        <w:t xml:space="preserve"> à son </w:t>
      </w:r>
      <w:proofErr w:type="spellStart"/>
      <w:r>
        <w:t>imitation</w:t>
      </w:r>
      <w:proofErr w:type="spellEnd"/>
      <w:r>
        <w:t xml:space="preserve">. </w:t>
      </w:r>
      <w:proofErr w:type="spellStart"/>
      <w:r>
        <w:t>Nous</w:t>
      </w:r>
      <w:proofErr w:type="spellEnd"/>
      <w:r>
        <w:t xml:space="preserve"> </w:t>
      </w:r>
      <w:proofErr w:type="spellStart"/>
      <w:r>
        <w:t>avions</w:t>
      </w:r>
      <w:proofErr w:type="spellEnd"/>
      <w:r>
        <w:t xml:space="preserve"> </w:t>
      </w:r>
      <w:proofErr w:type="spellStart"/>
      <w:r>
        <w:t>surtout</w:t>
      </w:r>
      <w:proofErr w:type="spellEnd"/>
      <w:r>
        <w:t xml:space="preserve"> un </w:t>
      </w:r>
      <w:proofErr w:type="spellStart"/>
      <w:r>
        <w:t>goût</w:t>
      </w:r>
      <w:proofErr w:type="spellEnd"/>
      <w:r>
        <w:t xml:space="preserve"> de </w:t>
      </w:r>
      <w:proofErr w:type="spellStart"/>
      <w:r>
        <w:t>préférence</w:t>
      </w:r>
      <w:proofErr w:type="spellEnd"/>
      <w:r>
        <w:t xml:space="preserve"> </w:t>
      </w:r>
      <w:proofErr w:type="spellStart"/>
      <w:r>
        <w:t>pour</w:t>
      </w:r>
      <w:proofErr w:type="spellEnd"/>
      <w:r>
        <w:t xml:space="preserve"> </w:t>
      </w:r>
      <w:proofErr w:type="spellStart"/>
      <w:r>
        <w:t>barbouiller</w:t>
      </w:r>
      <w:proofErr w:type="spellEnd"/>
      <w:r>
        <w:t xml:space="preserve"> </w:t>
      </w:r>
      <w:proofErr w:type="spellStart"/>
      <w:r>
        <w:t>du</w:t>
      </w:r>
      <w:proofErr w:type="spellEnd"/>
      <w:r>
        <w:t xml:space="preserve"> </w:t>
      </w:r>
      <w:proofErr w:type="spellStart"/>
      <w:r>
        <w:t>papier</w:t>
      </w:r>
      <w:proofErr w:type="spellEnd"/>
      <w:r>
        <w:t xml:space="preserve">, </w:t>
      </w:r>
      <w:proofErr w:type="spellStart"/>
      <w:r>
        <w:t>dessiner</w:t>
      </w:r>
      <w:proofErr w:type="spellEnd"/>
      <w:r>
        <w:t xml:space="preserve">, </w:t>
      </w:r>
      <w:proofErr w:type="spellStart"/>
      <w:r>
        <w:t>laver</w:t>
      </w:r>
      <w:proofErr w:type="spellEnd"/>
      <w:r>
        <w:t xml:space="preserve">, </w:t>
      </w:r>
      <w:proofErr w:type="spellStart"/>
      <w:r>
        <w:t>enluminer</w:t>
      </w:r>
      <w:proofErr w:type="spellEnd"/>
      <w:r>
        <w:t xml:space="preserve">, </w:t>
      </w:r>
      <w:proofErr w:type="spellStart"/>
      <w:r>
        <w:t>faire</w:t>
      </w:r>
      <w:proofErr w:type="spellEnd"/>
      <w:r>
        <w:t xml:space="preserve"> un </w:t>
      </w:r>
      <w:proofErr w:type="spellStart"/>
      <w:r>
        <w:t>dégât</w:t>
      </w:r>
      <w:proofErr w:type="spellEnd"/>
      <w:r>
        <w:t xml:space="preserve"> de </w:t>
      </w:r>
      <w:proofErr w:type="spellStart"/>
      <w:r>
        <w:t>couleurs</w:t>
      </w:r>
      <w:proofErr w:type="spellEnd"/>
      <w:r>
        <w:t xml:space="preserve">. </w:t>
      </w:r>
      <w:proofErr w:type="spellStart"/>
      <w:r>
        <w:t>Il</w:t>
      </w:r>
      <w:proofErr w:type="spellEnd"/>
      <w:r>
        <w:t xml:space="preserve"> </w:t>
      </w:r>
      <w:proofErr w:type="spellStart"/>
      <w:r>
        <w:t>vint</w:t>
      </w:r>
      <w:proofErr w:type="spellEnd"/>
      <w:r>
        <w:t xml:space="preserve"> à </w:t>
      </w:r>
      <w:proofErr w:type="spellStart"/>
      <w:r>
        <w:t>Genève</w:t>
      </w:r>
      <w:proofErr w:type="spellEnd"/>
      <w:r>
        <w:t xml:space="preserve"> un </w:t>
      </w:r>
      <w:proofErr w:type="spellStart"/>
      <w:r>
        <w:t>charlatan</w:t>
      </w:r>
      <w:proofErr w:type="spellEnd"/>
      <w:r>
        <w:t xml:space="preserve"> </w:t>
      </w:r>
      <w:proofErr w:type="spellStart"/>
      <w:r>
        <w:t>italien</w:t>
      </w:r>
      <w:proofErr w:type="spellEnd"/>
      <w:r>
        <w:t xml:space="preserve">, </w:t>
      </w:r>
      <w:proofErr w:type="spellStart"/>
      <w:r>
        <w:t>appelé</w:t>
      </w:r>
      <w:proofErr w:type="spellEnd"/>
      <w:r>
        <w:t xml:space="preserve"> Gamba-</w:t>
      </w:r>
      <w:proofErr w:type="spellStart"/>
      <w:proofErr w:type="gramStart"/>
      <w:r>
        <w:t>Corta</w:t>
      </w:r>
      <w:proofErr w:type="spellEnd"/>
      <w:r>
        <w:t xml:space="preserve"> ; </w:t>
      </w:r>
      <w:proofErr w:type="spellStart"/>
      <w:r>
        <w:t>nous</w:t>
      </w:r>
      <w:proofErr w:type="spellEnd"/>
      <w:proofErr w:type="gramEnd"/>
      <w:r>
        <w:t xml:space="preserve"> </w:t>
      </w:r>
      <w:proofErr w:type="spellStart"/>
      <w:r>
        <w:t>allâmes</w:t>
      </w:r>
      <w:proofErr w:type="spellEnd"/>
      <w:r>
        <w:t xml:space="preserve"> le </w:t>
      </w:r>
      <w:proofErr w:type="spellStart"/>
      <w:r>
        <w:t>voir</w:t>
      </w:r>
      <w:proofErr w:type="spellEnd"/>
      <w:r>
        <w:t xml:space="preserve"> </w:t>
      </w:r>
      <w:proofErr w:type="spellStart"/>
      <w:r>
        <w:t>une</w:t>
      </w:r>
      <w:proofErr w:type="spellEnd"/>
      <w:r>
        <w:t xml:space="preserve"> </w:t>
      </w:r>
      <w:proofErr w:type="spellStart"/>
      <w:r>
        <w:t>fois</w:t>
      </w:r>
      <w:proofErr w:type="spellEnd"/>
      <w:r>
        <w:t xml:space="preserve">, et </w:t>
      </w:r>
      <w:proofErr w:type="spellStart"/>
      <w:r>
        <w:t>puis</w:t>
      </w:r>
      <w:proofErr w:type="spellEnd"/>
      <w:r>
        <w:t xml:space="preserve"> </w:t>
      </w:r>
      <w:proofErr w:type="spellStart"/>
      <w:r>
        <w:t>nous</w:t>
      </w:r>
      <w:proofErr w:type="spellEnd"/>
      <w:r>
        <w:t xml:space="preserve"> </w:t>
      </w:r>
      <w:proofErr w:type="spellStart"/>
      <w:r>
        <w:t>n’y</w:t>
      </w:r>
      <w:proofErr w:type="spellEnd"/>
      <w:r>
        <w:t xml:space="preserve"> </w:t>
      </w:r>
      <w:proofErr w:type="spellStart"/>
      <w:r>
        <w:t>voulûmes</w:t>
      </w:r>
      <w:proofErr w:type="spellEnd"/>
      <w:r>
        <w:t xml:space="preserve"> </w:t>
      </w:r>
      <w:proofErr w:type="spellStart"/>
      <w:r>
        <w:t>plus</w:t>
      </w:r>
      <w:proofErr w:type="spellEnd"/>
      <w:r>
        <w:t xml:space="preserve"> </w:t>
      </w:r>
      <w:proofErr w:type="spellStart"/>
      <w:r>
        <w:t>aller</w:t>
      </w:r>
      <w:proofErr w:type="spellEnd"/>
      <w:r>
        <w:t xml:space="preserve"> : </w:t>
      </w:r>
      <w:proofErr w:type="spellStart"/>
      <w:r>
        <w:t>mais</w:t>
      </w:r>
      <w:proofErr w:type="spellEnd"/>
      <w:r>
        <w:t xml:space="preserve"> il </w:t>
      </w:r>
      <w:proofErr w:type="spellStart"/>
      <w:r>
        <w:t>avait</w:t>
      </w:r>
      <w:proofErr w:type="spellEnd"/>
      <w:r>
        <w:t xml:space="preserve"> </w:t>
      </w:r>
      <w:proofErr w:type="spellStart"/>
      <w:r>
        <w:t>des</w:t>
      </w:r>
      <w:proofErr w:type="spellEnd"/>
      <w:r>
        <w:t xml:space="preserve"> </w:t>
      </w:r>
      <w:proofErr w:type="spellStart"/>
      <w:r>
        <w:t>marionnettes</w:t>
      </w:r>
      <w:proofErr w:type="spellEnd"/>
      <w:r>
        <w:t xml:space="preserve">, et </w:t>
      </w:r>
      <w:proofErr w:type="spellStart"/>
      <w:r>
        <w:t>nous</w:t>
      </w:r>
      <w:proofErr w:type="spellEnd"/>
      <w:r>
        <w:t xml:space="preserve"> </w:t>
      </w:r>
      <w:proofErr w:type="spellStart"/>
      <w:r>
        <w:t>nous</w:t>
      </w:r>
      <w:proofErr w:type="spellEnd"/>
      <w:r>
        <w:t xml:space="preserve"> </w:t>
      </w:r>
      <w:proofErr w:type="spellStart"/>
      <w:r>
        <w:t>mîmes</w:t>
      </w:r>
      <w:proofErr w:type="spellEnd"/>
      <w:r>
        <w:t xml:space="preserve"> à </w:t>
      </w:r>
      <w:proofErr w:type="spellStart"/>
      <w:r>
        <w:t>faire</w:t>
      </w:r>
      <w:proofErr w:type="spellEnd"/>
      <w:r>
        <w:t xml:space="preserve"> </w:t>
      </w:r>
      <w:proofErr w:type="spellStart"/>
      <w:r>
        <w:t>des</w:t>
      </w:r>
      <w:proofErr w:type="spellEnd"/>
      <w:r>
        <w:t xml:space="preserve"> </w:t>
      </w:r>
      <w:proofErr w:type="spellStart"/>
      <w:r>
        <w:t>marionnettes</w:t>
      </w:r>
      <w:proofErr w:type="spellEnd"/>
      <w:r>
        <w:t xml:space="preserve"> ; ses </w:t>
      </w:r>
      <w:proofErr w:type="spellStart"/>
      <w:r>
        <w:t>marionnettes</w:t>
      </w:r>
      <w:proofErr w:type="spellEnd"/>
      <w:r>
        <w:t xml:space="preserve"> </w:t>
      </w:r>
      <w:proofErr w:type="spellStart"/>
      <w:r>
        <w:t>jouaient</w:t>
      </w:r>
      <w:proofErr w:type="spellEnd"/>
      <w:r>
        <w:t xml:space="preserve"> </w:t>
      </w:r>
      <w:proofErr w:type="spellStart"/>
      <w:r>
        <w:t>des</w:t>
      </w:r>
      <w:proofErr w:type="spellEnd"/>
      <w:r>
        <w:t xml:space="preserve"> </w:t>
      </w:r>
      <w:proofErr w:type="spellStart"/>
      <w:r>
        <w:t>manières</w:t>
      </w:r>
      <w:proofErr w:type="spellEnd"/>
      <w:r>
        <w:t xml:space="preserve"> de </w:t>
      </w:r>
      <w:proofErr w:type="spellStart"/>
      <w:r>
        <w:t>comédies</w:t>
      </w:r>
      <w:proofErr w:type="spellEnd"/>
      <w:r>
        <w:t xml:space="preserve">, et </w:t>
      </w:r>
      <w:proofErr w:type="spellStart"/>
      <w:r>
        <w:t>nous</w:t>
      </w:r>
      <w:proofErr w:type="spellEnd"/>
      <w:r>
        <w:t xml:space="preserve"> </w:t>
      </w:r>
      <w:proofErr w:type="spellStart"/>
      <w:r>
        <w:t>fîmes</w:t>
      </w:r>
      <w:proofErr w:type="spellEnd"/>
      <w:r>
        <w:t xml:space="preserve"> </w:t>
      </w:r>
      <w:proofErr w:type="spellStart"/>
      <w:r>
        <w:t>des</w:t>
      </w:r>
      <w:proofErr w:type="spellEnd"/>
      <w:r>
        <w:t xml:space="preserve"> </w:t>
      </w:r>
      <w:proofErr w:type="spellStart"/>
      <w:r>
        <w:t>comédies</w:t>
      </w:r>
      <w:proofErr w:type="spellEnd"/>
      <w:r>
        <w:t xml:space="preserve"> </w:t>
      </w:r>
      <w:proofErr w:type="spellStart"/>
      <w:r>
        <w:t>pour</w:t>
      </w:r>
      <w:proofErr w:type="spellEnd"/>
      <w:r>
        <w:t xml:space="preserve"> </w:t>
      </w:r>
      <w:proofErr w:type="spellStart"/>
      <w:r>
        <w:t>les</w:t>
      </w:r>
      <w:proofErr w:type="spellEnd"/>
      <w:r>
        <w:t xml:space="preserve"> </w:t>
      </w:r>
      <w:proofErr w:type="spellStart"/>
      <w:r>
        <w:t>nôtres</w:t>
      </w:r>
      <w:proofErr w:type="spellEnd"/>
      <w:r>
        <w:t xml:space="preserve">. </w:t>
      </w:r>
      <w:proofErr w:type="spellStart"/>
      <w:r>
        <w:t>Faute</w:t>
      </w:r>
      <w:proofErr w:type="spellEnd"/>
      <w:r>
        <w:t xml:space="preserve"> de </w:t>
      </w:r>
      <w:proofErr w:type="spellStart"/>
      <w:r>
        <w:t>pratique</w:t>
      </w:r>
      <w:proofErr w:type="spellEnd"/>
      <w:r>
        <w:t xml:space="preserve">, </w:t>
      </w:r>
      <w:proofErr w:type="spellStart"/>
      <w:r>
        <w:t>nous</w:t>
      </w:r>
      <w:proofErr w:type="spellEnd"/>
      <w:r>
        <w:t xml:space="preserve"> </w:t>
      </w:r>
      <w:proofErr w:type="spellStart"/>
      <w:r>
        <w:t>contrefaisions</w:t>
      </w:r>
      <w:proofErr w:type="spellEnd"/>
      <w:r>
        <w:t xml:space="preserve"> </w:t>
      </w:r>
      <w:proofErr w:type="spellStart"/>
      <w:r>
        <w:t>du</w:t>
      </w:r>
      <w:proofErr w:type="spellEnd"/>
      <w:r>
        <w:t xml:space="preserve"> </w:t>
      </w:r>
      <w:proofErr w:type="spellStart"/>
      <w:r>
        <w:t>gosier</w:t>
      </w:r>
      <w:proofErr w:type="spellEnd"/>
      <w:r>
        <w:t xml:space="preserve"> la </w:t>
      </w:r>
      <w:proofErr w:type="spellStart"/>
      <w:r>
        <w:t>voix</w:t>
      </w:r>
      <w:proofErr w:type="spellEnd"/>
      <w:r>
        <w:t xml:space="preserve"> de </w:t>
      </w:r>
      <w:proofErr w:type="spellStart"/>
      <w:r>
        <w:t>Polichinelle</w:t>
      </w:r>
      <w:proofErr w:type="spellEnd"/>
      <w:r>
        <w:t xml:space="preserve">, </w:t>
      </w:r>
      <w:proofErr w:type="spellStart"/>
      <w:r>
        <w:t>pour</w:t>
      </w:r>
      <w:proofErr w:type="spellEnd"/>
      <w:r>
        <w:t xml:space="preserve"> </w:t>
      </w:r>
      <w:proofErr w:type="spellStart"/>
      <w:r>
        <w:t>jouer</w:t>
      </w:r>
      <w:proofErr w:type="spellEnd"/>
      <w:r>
        <w:t xml:space="preserve"> </w:t>
      </w:r>
      <w:proofErr w:type="spellStart"/>
      <w:r>
        <w:t>ces</w:t>
      </w:r>
      <w:proofErr w:type="spellEnd"/>
      <w:r>
        <w:t xml:space="preserve"> </w:t>
      </w:r>
      <w:proofErr w:type="spellStart"/>
      <w:r>
        <w:t>charmantes</w:t>
      </w:r>
      <w:proofErr w:type="spellEnd"/>
      <w:r>
        <w:t xml:space="preserve"> </w:t>
      </w:r>
      <w:proofErr w:type="spellStart"/>
      <w:r>
        <w:t>comédies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</w:t>
      </w:r>
      <w:proofErr w:type="spellStart"/>
      <w:r>
        <w:t>nos</w:t>
      </w:r>
      <w:proofErr w:type="spellEnd"/>
      <w:r>
        <w:t xml:space="preserve"> </w:t>
      </w:r>
      <w:proofErr w:type="spellStart"/>
      <w:r>
        <w:t>pauvres</w:t>
      </w:r>
      <w:proofErr w:type="spellEnd"/>
      <w:r>
        <w:t xml:space="preserve"> </w:t>
      </w:r>
      <w:proofErr w:type="spellStart"/>
      <w:r>
        <w:t>bons</w:t>
      </w:r>
      <w:proofErr w:type="spellEnd"/>
      <w:r>
        <w:t xml:space="preserve"> </w:t>
      </w:r>
      <w:proofErr w:type="spellStart"/>
      <w:r>
        <w:t>parents</w:t>
      </w:r>
      <w:proofErr w:type="spellEnd"/>
      <w:r>
        <w:t xml:space="preserve"> </w:t>
      </w:r>
      <w:proofErr w:type="spellStart"/>
      <w:r>
        <w:t>avaient</w:t>
      </w:r>
      <w:proofErr w:type="spellEnd"/>
      <w:r>
        <w:t xml:space="preserve"> la </w:t>
      </w:r>
      <w:proofErr w:type="spellStart"/>
      <w:r>
        <w:t>patience</w:t>
      </w:r>
      <w:proofErr w:type="spellEnd"/>
      <w:r>
        <w:t xml:space="preserve"> de </w:t>
      </w:r>
      <w:proofErr w:type="spellStart"/>
      <w:r>
        <w:t>voir</w:t>
      </w:r>
      <w:proofErr w:type="spellEnd"/>
      <w:r>
        <w:t xml:space="preserve"> et </w:t>
      </w:r>
      <w:proofErr w:type="spellStart"/>
      <w:r>
        <w:t>d’entendre</w:t>
      </w:r>
      <w:proofErr w:type="spellEnd"/>
      <w:r>
        <w:t xml:space="preserve">. </w:t>
      </w:r>
      <w:proofErr w:type="spellStart"/>
      <w:r>
        <w:t>Mais</w:t>
      </w:r>
      <w:proofErr w:type="spellEnd"/>
      <w:r>
        <w:t xml:space="preserve"> </w:t>
      </w:r>
      <w:proofErr w:type="spellStart"/>
      <w:r>
        <w:t>mon</w:t>
      </w:r>
      <w:proofErr w:type="spellEnd"/>
      <w:r>
        <w:t xml:space="preserve"> </w:t>
      </w:r>
      <w:proofErr w:type="spellStart"/>
      <w:r>
        <w:t>oncle</w:t>
      </w:r>
      <w:proofErr w:type="spellEnd"/>
      <w:r>
        <w:t xml:space="preserve"> Bernard </w:t>
      </w:r>
      <w:proofErr w:type="spellStart"/>
      <w:r>
        <w:t>ayant</w:t>
      </w:r>
      <w:proofErr w:type="spellEnd"/>
      <w:r>
        <w:t xml:space="preserve"> un </w:t>
      </w:r>
      <w:proofErr w:type="spellStart"/>
      <w:r>
        <w:t>jour</w:t>
      </w:r>
      <w:proofErr w:type="spellEnd"/>
      <w:r>
        <w:t xml:space="preserve"> </w:t>
      </w:r>
      <w:proofErr w:type="spellStart"/>
      <w:r>
        <w:t>lu</w:t>
      </w:r>
      <w:proofErr w:type="spellEnd"/>
      <w:r>
        <w:t xml:space="preserve"> dans la </w:t>
      </w:r>
      <w:proofErr w:type="spellStart"/>
      <w:r>
        <w:t>famille</w:t>
      </w:r>
      <w:proofErr w:type="spellEnd"/>
      <w:r>
        <w:t xml:space="preserve"> un </w:t>
      </w:r>
      <w:proofErr w:type="spellStart"/>
      <w:r>
        <w:t>très</w:t>
      </w:r>
      <w:proofErr w:type="spellEnd"/>
      <w:r>
        <w:t xml:space="preserve"> </w:t>
      </w:r>
      <w:proofErr w:type="spellStart"/>
      <w:r>
        <w:t>beau</w:t>
      </w:r>
      <w:proofErr w:type="spellEnd"/>
      <w:r>
        <w:t xml:space="preserve"> </w:t>
      </w:r>
      <w:proofErr w:type="spellStart"/>
      <w:r>
        <w:t>sermon</w:t>
      </w:r>
      <w:proofErr w:type="spellEnd"/>
      <w:r>
        <w:t xml:space="preserve"> de </w:t>
      </w:r>
      <w:proofErr w:type="spellStart"/>
      <w:r>
        <w:t>sa</w:t>
      </w:r>
      <w:proofErr w:type="spellEnd"/>
      <w:r>
        <w:t xml:space="preserve"> </w:t>
      </w:r>
      <w:proofErr w:type="spellStart"/>
      <w:r>
        <w:t>façon</w:t>
      </w:r>
      <w:proofErr w:type="spellEnd"/>
      <w:r>
        <w:t xml:space="preserve">, </w:t>
      </w:r>
      <w:proofErr w:type="spellStart"/>
      <w:r>
        <w:t>nous</w:t>
      </w:r>
      <w:proofErr w:type="spellEnd"/>
      <w:r>
        <w:t xml:space="preserve"> </w:t>
      </w:r>
      <w:proofErr w:type="spellStart"/>
      <w:r>
        <w:t>quittâmes</w:t>
      </w:r>
      <w:proofErr w:type="spellEnd"/>
      <w:r>
        <w:t xml:space="preserve"> </w:t>
      </w:r>
      <w:proofErr w:type="spellStart"/>
      <w:r>
        <w:t>les</w:t>
      </w:r>
      <w:proofErr w:type="spellEnd"/>
      <w:r>
        <w:t xml:space="preserve"> </w:t>
      </w:r>
      <w:proofErr w:type="spellStart"/>
      <w:r>
        <w:t>comédies</w:t>
      </w:r>
      <w:proofErr w:type="spellEnd"/>
      <w:r>
        <w:t xml:space="preserve">, et </w:t>
      </w:r>
      <w:proofErr w:type="spellStart"/>
      <w:r>
        <w:t>nous</w:t>
      </w:r>
      <w:proofErr w:type="spellEnd"/>
      <w:r>
        <w:t xml:space="preserve"> </w:t>
      </w:r>
      <w:proofErr w:type="spellStart"/>
      <w:r>
        <w:t>nous</w:t>
      </w:r>
      <w:proofErr w:type="spellEnd"/>
      <w:r>
        <w:t xml:space="preserve"> </w:t>
      </w:r>
      <w:proofErr w:type="spellStart"/>
      <w:r>
        <w:t>mîmes</w:t>
      </w:r>
      <w:proofErr w:type="spellEnd"/>
      <w:r>
        <w:t xml:space="preserve"> à </w:t>
      </w:r>
      <w:proofErr w:type="spellStart"/>
      <w:r>
        <w:t>composer</w:t>
      </w:r>
      <w:proofErr w:type="spellEnd"/>
      <w:r>
        <w:t xml:space="preserve"> </w:t>
      </w:r>
      <w:proofErr w:type="spellStart"/>
      <w:r>
        <w:t>des</w:t>
      </w:r>
      <w:proofErr w:type="spellEnd"/>
      <w:r>
        <w:t xml:space="preserve"> </w:t>
      </w:r>
      <w:proofErr w:type="spellStart"/>
      <w:r>
        <w:t>sermons</w:t>
      </w:r>
      <w:proofErr w:type="spellEnd"/>
      <w:r>
        <w:t xml:space="preserve">. </w:t>
      </w:r>
      <w:proofErr w:type="spellStart"/>
      <w:r>
        <w:t>Ces</w:t>
      </w:r>
      <w:proofErr w:type="spellEnd"/>
      <w:r>
        <w:t xml:space="preserve"> </w:t>
      </w:r>
      <w:proofErr w:type="spellStart"/>
      <w:r>
        <w:t>détails</w:t>
      </w:r>
      <w:proofErr w:type="spellEnd"/>
      <w:r>
        <w:t xml:space="preserve"> ne </w:t>
      </w:r>
      <w:proofErr w:type="spellStart"/>
      <w:r>
        <w:t>sont</w:t>
      </w:r>
      <w:proofErr w:type="spellEnd"/>
      <w:r>
        <w:t xml:space="preserve"> pas fort </w:t>
      </w:r>
      <w:proofErr w:type="spellStart"/>
      <w:r>
        <w:t>intéressants</w:t>
      </w:r>
      <w:proofErr w:type="spellEnd"/>
      <w:r>
        <w:t xml:space="preserve">, je </w:t>
      </w:r>
      <w:proofErr w:type="spellStart"/>
      <w:proofErr w:type="gramStart"/>
      <w:r>
        <w:t>l’avoue</w:t>
      </w:r>
      <w:proofErr w:type="spellEnd"/>
      <w:r>
        <w:t xml:space="preserve"> ; </w:t>
      </w:r>
      <w:proofErr w:type="spellStart"/>
      <w:r>
        <w:t>mais</w:t>
      </w:r>
      <w:proofErr w:type="spellEnd"/>
      <w:proofErr w:type="gramEnd"/>
      <w:r>
        <w:t xml:space="preserve"> </w:t>
      </w:r>
      <w:proofErr w:type="spellStart"/>
      <w:r>
        <w:t>ils</w:t>
      </w:r>
      <w:proofErr w:type="spellEnd"/>
      <w:r>
        <w:t xml:space="preserve"> </w:t>
      </w:r>
      <w:proofErr w:type="spellStart"/>
      <w:r>
        <w:t>montrent</w:t>
      </w:r>
      <w:proofErr w:type="spellEnd"/>
      <w:r>
        <w:t xml:space="preserve"> à </w:t>
      </w:r>
      <w:proofErr w:type="spellStart"/>
      <w:r>
        <w:t>quel</w:t>
      </w:r>
      <w:proofErr w:type="spellEnd"/>
      <w:r>
        <w:t xml:space="preserve"> </w:t>
      </w:r>
      <w:proofErr w:type="spellStart"/>
      <w:r>
        <w:t>point</w:t>
      </w:r>
      <w:proofErr w:type="spellEnd"/>
      <w:r>
        <w:t xml:space="preserve"> il </w:t>
      </w:r>
      <w:proofErr w:type="spellStart"/>
      <w:r>
        <w:t>fallait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</w:t>
      </w:r>
      <w:proofErr w:type="spellStart"/>
      <w:r>
        <w:t>notre</w:t>
      </w:r>
      <w:proofErr w:type="spellEnd"/>
      <w:r>
        <w:t xml:space="preserve"> </w:t>
      </w:r>
      <w:proofErr w:type="spellStart"/>
      <w:r>
        <w:t>première</w:t>
      </w:r>
      <w:proofErr w:type="spellEnd"/>
      <w:r>
        <w:t xml:space="preserve"> </w:t>
      </w:r>
      <w:proofErr w:type="spellStart"/>
      <w:r>
        <w:t>éducation</w:t>
      </w:r>
      <w:proofErr w:type="spellEnd"/>
      <w:r>
        <w:t xml:space="preserve"> </w:t>
      </w:r>
      <w:proofErr w:type="spellStart"/>
      <w:r>
        <w:t>eût</w:t>
      </w:r>
      <w:proofErr w:type="spellEnd"/>
      <w:r>
        <w:t xml:space="preserve"> </w:t>
      </w:r>
      <w:proofErr w:type="spellStart"/>
      <w:r>
        <w:t>été</w:t>
      </w:r>
      <w:proofErr w:type="spellEnd"/>
      <w:r>
        <w:t xml:space="preserve"> </w:t>
      </w:r>
      <w:proofErr w:type="spellStart"/>
      <w:r>
        <w:t>bien</w:t>
      </w:r>
      <w:proofErr w:type="spellEnd"/>
      <w:r>
        <w:t xml:space="preserve"> </w:t>
      </w:r>
      <w:proofErr w:type="spellStart"/>
      <w:r>
        <w:t>dirigée</w:t>
      </w:r>
      <w:proofErr w:type="spellEnd"/>
      <w:r>
        <w:t xml:space="preserve">, </w:t>
      </w:r>
      <w:proofErr w:type="spellStart"/>
      <w:r>
        <w:t>pour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, </w:t>
      </w:r>
      <w:proofErr w:type="spellStart"/>
      <w:r>
        <w:t>maîtres</w:t>
      </w:r>
      <w:proofErr w:type="spellEnd"/>
      <w:r>
        <w:t xml:space="preserve"> </w:t>
      </w:r>
      <w:proofErr w:type="spellStart"/>
      <w:r>
        <w:t>presque</w:t>
      </w:r>
      <w:proofErr w:type="spellEnd"/>
      <w:r>
        <w:t xml:space="preserve"> de </w:t>
      </w:r>
      <w:proofErr w:type="spellStart"/>
      <w:r>
        <w:t>notre</w:t>
      </w:r>
      <w:proofErr w:type="spellEnd"/>
      <w:r>
        <w:t xml:space="preserve"> </w:t>
      </w:r>
      <w:proofErr w:type="spellStart"/>
      <w:r>
        <w:t>temps</w:t>
      </w:r>
      <w:proofErr w:type="spellEnd"/>
      <w:r>
        <w:t xml:space="preserve"> et de </w:t>
      </w:r>
      <w:proofErr w:type="spellStart"/>
      <w:r>
        <w:t>nous</w:t>
      </w:r>
      <w:proofErr w:type="spellEnd"/>
      <w:r>
        <w:t xml:space="preserve"> dans un </w:t>
      </w:r>
      <w:proofErr w:type="spellStart"/>
      <w:r>
        <w:t>âge</w:t>
      </w:r>
      <w:proofErr w:type="spellEnd"/>
      <w:r>
        <w:t xml:space="preserve"> si </w:t>
      </w:r>
      <w:proofErr w:type="spellStart"/>
      <w:r>
        <w:t>tendre</w:t>
      </w:r>
      <w:proofErr w:type="spellEnd"/>
      <w:r>
        <w:t xml:space="preserve">, </w:t>
      </w:r>
      <w:proofErr w:type="spellStart"/>
      <w:r>
        <w:t>nous</w:t>
      </w:r>
      <w:proofErr w:type="spellEnd"/>
      <w:r>
        <w:t xml:space="preserve"> </w:t>
      </w:r>
      <w:proofErr w:type="spellStart"/>
      <w:r>
        <w:t>fussions</w:t>
      </w:r>
      <w:proofErr w:type="spellEnd"/>
      <w:r>
        <w:t xml:space="preserve"> si </w:t>
      </w:r>
      <w:proofErr w:type="spellStart"/>
      <w:r>
        <w:t>peu</w:t>
      </w:r>
      <w:proofErr w:type="spellEnd"/>
      <w:r>
        <w:t xml:space="preserve"> </w:t>
      </w:r>
      <w:proofErr w:type="spellStart"/>
      <w:r>
        <w:t>tentés</w:t>
      </w:r>
      <w:proofErr w:type="spellEnd"/>
      <w:r>
        <w:t xml:space="preserve"> </w:t>
      </w:r>
      <w:proofErr w:type="spellStart"/>
      <w:r>
        <w:t>d’en</w:t>
      </w:r>
      <w:proofErr w:type="spellEnd"/>
      <w:r>
        <w:t xml:space="preserve"> </w:t>
      </w:r>
      <w:proofErr w:type="spellStart"/>
      <w:r>
        <w:t>abuser</w:t>
      </w:r>
      <w:proofErr w:type="spellEnd"/>
      <w:r>
        <w:t xml:space="preserve">. </w:t>
      </w:r>
      <w:proofErr w:type="spellStart"/>
      <w:r>
        <w:t>Nous</w:t>
      </w:r>
      <w:proofErr w:type="spellEnd"/>
      <w:r>
        <w:t xml:space="preserve"> </w:t>
      </w:r>
      <w:proofErr w:type="spellStart"/>
      <w:r>
        <w:t>avions</w:t>
      </w:r>
      <w:proofErr w:type="spellEnd"/>
      <w:r>
        <w:t xml:space="preserve"> si </w:t>
      </w:r>
      <w:proofErr w:type="spellStart"/>
      <w:r>
        <w:t>peu</w:t>
      </w:r>
      <w:proofErr w:type="spellEnd"/>
      <w:r>
        <w:t xml:space="preserve"> </w:t>
      </w:r>
      <w:proofErr w:type="spellStart"/>
      <w:r>
        <w:t>besoin</w:t>
      </w:r>
      <w:proofErr w:type="spellEnd"/>
      <w:r>
        <w:t xml:space="preserve"> de </w:t>
      </w:r>
      <w:proofErr w:type="spellStart"/>
      <w:r>
        <w:t>nous</w:t>
      </w:r>
      <w:proofErr w:type="spellEnd"/>
      <w:r>
        <w:t xml:space="preserve"> </w:t>
      </w:r>
      <w:proofErr w:type="spellStart"/>
      <w:r>
        <w:t>faire</w:t>
      </w:r>
      <w:proofErr w:type="spellEnd"/>
      <w:r>
        <w:t xml:space="preserve"> </w:t>
      </w:r>
      <w:proofErr w:type="spellStart"/>
      <w:r>
        <w:t>des</w:t>
      </w:r>
      <w:proofErr w:type="spellEnd"/>
      <w:r>
        <w:t xml:space="preserve"> </w:t>
      </w:r>
      <w:proofErr w:type="spellStart"/>
      <w:r>
        <w:t>camarades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</w:t>
      </w:r>
      <w:proofErr w:type="spellStart"/>
      <w:r>
        <w:t>nous</w:t>
      </w:r>
      <w:proofErr w:type="spellEnd"/>
      <w:r>
        <w:t xml:space="preserve"> en </w:t>
      </w:r>
      <w:proofErr w:type="spellStart"/>
      <w:r>
        <w:t>négligions</w:t>
      </w:r>
      <w:proofErr w:type="spellEnd"/>
      <w:r>
        <w:t xml:space="preserve"> </w:t>
      </w:r>
      <w:proofErr w:type="spellStart"/>
      <w:r>
        <w:t>même</w:t>
      </w:r>
      <w:proofErr w:type="spellEnd"/>
      <w:r>
        <w:t xml:space="preserve"> </w:t>
      </w:r>
      <w:proofErr w:type="spellStart"/>
      <w:r>
        <w:t>l’occasion</w:t>
      </w:r>
      <w:proofErr w:type="spellEnd"/>
      <w:r>
        <w:t xml:space="preserve">. </w:t>
      </w:r>
      <w:proofErr w:type="spellStart"/>
      <w:r>
        <w:t>Quand</w:t>
      </w:r>
      <w:proofErr w:type="spellEnd"/>
      <w:r>
        <w:t xml:space="preserve"> </w:t>
      </w:r>
      <w:proofErr w:type="spellStart"/>
      <w:r>
        <w:t>nous</w:t>
      </w:r>
      <w:proofErr w:type="spellEnd"/>
      <w:r>
        <w:t xml:space="preserve"> </w:t>
      </w:r>
      <w:proofErr w:type="spellStart"/>
      <w:r>
        <w:t>allions</w:t>
      </w:r>
      <w:proofErr w:type="spellEnd"/>
      <w:r>
        <w:t xml:space="preserve"> </w:t>
      </w:r>
      <w:proofErr w:type="spellStart"/>
      <w:r>
        <w:t>nous</w:t>
      </w:r>
      <w:proofErr w:type="spellEnd"/>
      <w:r>
        <w:t xml:space="preserve"> </w:t>
      </w:r>
      <w:proofErr w:type="spellStart"/>
      <w:r>
        <w:t>promener</w:t>
      </w:r>
      <w:proofErr w:type="spellEnd"/>
      <w:r>
        <w:t xml:space="preserve">, </w:t>
      </w:r>
      <w:proofErr w:type="spellStart"/>
      <w:r>
        <w:t>nous</w:t>
      </w:r>
      <w:proofErr w:type="spellEnd"/>
      <w:r>
        <w:t xml:space="preserve"> </w:t>
      </w:r>
      <w:proofErr w:type="spellStart"/>
      <w:r>
        <w:t>regardions</w:t>
      </w:r>
      <w:proofErr w:type="spellEnd"/>
      <w:r>
        <w:t xml:space="preserve"> en </w:t>
      </w:r>
      <w:proofErr w:type="spellStart"/>
      <w:r>
        <w:t>passant</w:t>
      </w:r>
      <w:proofErr w:type="spellEnd"/>
      <w:r>
        <w:t xml:space="preserve"> </w:t>
      </w:r>
      <w:proofErr w:type="spellStart"/>
      <w:r>
        <w:t>leurs</w:t>
      </w:r>
      <w:proofErr w:type="spellEnd"/>
      <w:r>
        <w:t xml:space="preserve"> </w:t>
      </w:r>
      <w:proofErr w:type="spellStart"/>
      <w:r>
        <w:t>jeux</w:t>
      </w:r>
      <w:proofErr w:type="spellEnd"/>
      <w:r>
        <w:t xml:space="preserve"> </w:t>
      </w:r>
      <w:proofErr w:type="spellStart"/>
      <w:r>
        <w:lastRenderedPageBreak/>
        <w:t>sans</w:t>
      </w:r>
      <w:proofErr w:type="spellEnd"/>
      <w:r>
        <w:t xml:space="preserve"> </w:t>
      </w:r>
      <w:proofErr w:type="spellStart"/>
      <w:r>
        <w:t>convoitise</w:t>
      </w:r>
      <w:proofErr w:type="spellEnd"/>
      <w:r>
        <w:t xml:space="preserve">, </w:t>
      </w:r>
      <w:proofErr w:type="spellStart"/>
      <w:r>
        <w:t>sans</w:t>
      </w:r>
      <w:proofErr w:type="spellEnd"/>
      <w:r>
        <w:t xml:space="preserve"> </w:t>
      </w:r>
      <w:proofErr w:type="spellStart"/>
      <w:r>
        <w:t>songer</w:t>
      </w:r>
      <w:proofErr w:type="spellEnd"/>
      <w:r>
        <w:t xml:space="preserve"> </w:t>
      </w:r>
      <w:proofErr w:type="spellStart"/>
      <w:r>
        <w:t>même</w:t>
      </w:r>
      <w:proofErr w:type="spellEnd"/>
      <w:r>
        <w:t xml:space="preserve"> à y </w:t>
      </w:r>
      <w:proofErr w:type="spellStart"/>
      <w:r>
        <w:t>prendre</w:t>
      </w:r>
      <w:proofErr w:type="spellEnd"/>
      <w:r>
        <w:t xml:space="preserve"> </w:t>
      </w:r>
      <w:proofErr w:type="spellStart"/>
      <w:r>
        <w:t>part</w:t>
      </w:r>
      <w:proofErr w:type="spellEnd"/>
      <w:r>
        <w:t xml:space="preserve">. </w:t>
      </w:r>
      <w:proofErr w:type="spellStart"/>
      <w:r>
        <w:t>L’amitié</w:t>
      </w:r>
      <w:proofErr w:type="spellEnd"/>
      <w:r>
        <w:t xml:space="preserve"> </w:t>
      </w:r>
      <w:proofErr w:type="spellStart"/>
      <w:r>
        <w:t>remplissait</w:t>
      </w:r>
      <w:proofErr w:type="spellEnd"/>
      <w:r>
        <w:t xml:space="preserve"> si </w:t>
      </w:r>
      <w:proofErr w:type="spellStart"/>
      <w:r>
        <w:t>bien</w:t>
      </w:r>
      <w:proofErr w:type="spellEnd"/>
      <w:r>
        <w:t xml:space="preserve"> </w:t>
      </w:r>
      <w:proofErr w:type="spellStart"/>
      <w:r>
        <w:t>nos</w:t>
      </w:r>
      <w:proofErr w:type="spellEnd"/>
      <w:r>
        <w:t xml:space="preserve"> </w:t>
      </w:r>
      <w:proofErr w:type="spellStart"/>
      <w:r>
        <w:t>cœurs</w:t>
      </w:r>
      <w:proofErr w:type="spellEnd"/>
      <w:r>
        <w:t xml:space="preserve">, </w:t>
      </w:r>
      <w:proofErr w:type="spellStart"/>
      <w:r>
        <w:t>qu’il</w:t>
      </w:r>
      <w:proofErr w:type="spellEnd"/>
      <w:r>
        <w:t xml:space="preserve"> </w:t>
      </w:r>
      <w:proofErr w:type="spellStart"/>
      <w:r>
        <w:t>nous</w:t>
      </w:r>
      <w:proofErr w:type="spellEnd"/>
      <w:r>
        <w:t xml:space="preserve"> </w:t>
      </w:r>
      <w:proofErr w:type="spellStart"/>
      <w:r>
        <w:t>suffisait</w:t>
      </w:r>
      <w:proofErr w:type="spellEnd"/>
      <w:r>
        <w:t xml:space="preserve"> </w:t>
      </w:r>
      <w:proofErr w:type="spellStart"/>
      <w:r>
        <w:t>d’être</w:t>
      </w:r>
      <w:proofErr w:type="spellEnd"/>
      <w:r>
        <w:t xml:space="preserve"> </w:t>
      </w:r>
      <w:proofErr w:type="spellStart"/>
      <w:r>
        <w:t>ensemble</w:t>
      </w:r>
      <w:proofErr w:type="spellEnd"/>
      <w:r>
        <w:t xml:space="preserve"> </w:t>
      </w:r>
      <w:proofErr w:type="spellStart"/>
      <w:r>
        <w:t>pour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</w:t>
      </w:r>
      <w:proofErr w:type="spellStart"/>
      <w:r>
        <w:t>les</w:t>
      </w:r>
      <w:proofErr w:type="spellEnd"/>
      <w:r>
        <w:t xml:space="preserve"> </w:t>
      </w:r>
      <w:proofErr w:type="spellStart"/>
      <w:r>
        <w:t>plus</w:t>
      </w:r>
      <w:proofErr w:type="spellEnd"/>
      <w:r>
        <w:t xml:space="preserve"> </w:t>
      </w:r>
      <w:proofErr w:type="spellStart"/>
      <w:r>
        <w:t>simples</w:t>
      </w:r>
      <w:proofErr w:type="spellEnd"/>
      <w:r>
        <w:t xml:space="preserve"> </w:t>
      </w:r>
      <w:proofErr w:type="spellStart"/>
      <w:r>
        <w:t>goûts</w:t>
      </w:r>
      <w:proofErr w:type="spellEnd"/>
      <w:r>
        <w:t xml:space="preserve"> </w:t>
      </w:r>
      <w:proofErr w:type="spellStart"/>
      <w:r>
        <w:t>fissent</w:t>
      </w:r>
      <w:proofErr w:type="spellEnd"/>
      <w:r>
        <w:t xml:space="preserve"> </w:t>
      </w:r>
      <w:proofErr w:type="spellStart"/>
      <w:r>
        <w:t>nos</w:t>
      </w:r>
      <w:proofErr w:type="spellEnd"/>
      <w:r>
        <w:t xml:space="preserve"> </w:t>
      </w:r>
      <w:proofErr w:type="spellStart"/>
      <w:r>
        <w:t>délices</w:t>
      </w:r>
      <w:proofErr w:type="spellEnd"/>
      <w:r>
        <w:t>.</w:t>
      </w:r>
      <w:r>
        <w:t xml:space="preserve"> </w:t>
      </w:r>
    </w:p>
    <w:p w:rsidR="001D777E" w:rsidRPr="001D777E" w:rsidRDefault="001D777E" w:rsidP="001D777E">
      <w:pPr>
        <w:spacing w:line="360" w:lineRule="auto"/>
        <w:ind w:left="708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Rousseau, </w:t>
      </w:r>
      <w:proofErr w:type="spellStart"/>
      <w:r w:rsidRPr="001D777E">
        <w:rPr>
          <w:i/>
        </w:rPr>
        <w:t>Confessions</w:t>
      </w:r>
      <w:proofErr w:type="spellEnd"/>
      <w:r w:rsidRPr="001D777E">
        <w:rPr>
          <w:i/>
        </w:rPr>
        <w:t xml:space="preserve"> </w:t>
      </w:r>
    </w:p>
    <w:p w:rsidR="003241E9" w:rsidRDefault="003241E9" w:rsidP="003241E9">
      <w:pPr>
        <w:ind w:left="708"/>
      </w:pPr>
      <w:bookmarkStart w:id="0" w:name="_GoBack"/>
      <w:bookmarkEnd w:id="0"/>
    </w:p>
    <w:sectPr w:rsidR="003241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15D05"/>
    <w:multiLevelType w:val="hybridMultilevel"/>
    <w:tmpl w:val="2312EFCC"/>
    <w:lvl w:ilvl="0" w:tplc="6220E378">
      <w:start w:val="3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B9A38BB"/>
    <w:multiLevelType w:val="hybridMultilevel"/>
    <w:tmpl w:val="48D68FF2"/>
    <w:lvl w:ilvl="0" w:tplc="53E4C28E">
      <w:start w:val="1"/>
      <w:numFmt w:val="bullet"/>
      <w:lvlText w:val="-"/>
      <w:lvlJc w:val="left"/>
      <w:pPr>
        <w:ind w:left="855" w:hanging="360"/>
      </w:pPr>
      <w:rPr>
        <w:rFonts w:ascii="Calibri" w:eastAsiaTheme="minorHAnsi" w:hAnsi="Calibri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2" w15:restartNumberingAfterBreak="0">
    <w:nsid w:val="476B0C20"/>
    <w:multiLevelType w:val="hybridMultilevel"/>
    <w:tmpl w:val="6B92212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9A6320"/>
    <w:multiLevelType w:val="hybridMultilevel"/>
    <w:tmpl w:val="609EE23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22272C"/>
    <w:multiLevelType w:val="hybridMultilevel"/>
    <w:tmpl w:val="FE965DA0"/>
    <w:lvl w:ilvl="0" w:tplc="BE928AC4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723C"/>
    <w:rsid w:val="00017F6E"/>
    <w:rsid w:val="000A0CC9"/>
    <w:rsid w:val="00152C1A"/>
    <w:rsid w:val="001C3750"/>
    <w:rsid w:val="001D777E"/>
    <w:rsid w:val="003241E9"/>
    <w:rsid w:val="00413029"/>
    <w:rsid w:val="009D723C"/>
    <w:rsid w:val="00CA0307"/>
    <w:rsid w:val="00CD3970"/>
    <w:rsid w:val="00CF3736"/>
    <w:rsid w:val="00DB3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588F3F"/>
  <w15:chartTrackingRefBased/>
  <w15:docId w15:val="{D13A886C-30B3-49E3-9149-49DFD5E86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CA0307"/>
    <w:rPr>
      <w:color w:val="0563C1" w:themeColor="hyperlink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CA0307"/>
    <w:rPr>
      <w:color w:val="954F72" w:themeColor="followedHyperlink"/>
      <w:u w:val="single"/>
    </w:rPr>
  </w:style>
  <w:style w:type="paragraph" w:styleId="ListeParagraf">
    <w:name w:val="List Paragraph"/>
    <w:basedOn w:val="Normal"/>
    <w:uiPriority w:val="34"/>
    <w:qFormat/>
    <w:rsid w:val="00CA03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cndp.fr/voyageaveclesmot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dismoidixmots.culture.f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7F6455-063B-468A-925A-A482D6C7DF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611</Words>
  <Characters>3488</Characters>
  <Application>Microsoft Office Word</Application>
  <DocSecurity>0</DocSecurity>
  <Lines>29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Windows Kullanıcısı</cp:lastModifiedBy>
  <cp:revision>4</cp:revision>
  <dcterms:created xsi:type="dcterms:W3CDTF">2019-04-08T07:42:00Z</dcterms:created>
  <dcterms:modified xsi:type="dcterms:W3CDTF">2020-02-17T13:27:00Z</dcterms:modified>
</cp:coreProperties>
</file>