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proofErr w:type="spellStart"/>
      <w:r w:rsidRPr="004A060A">
        <w:t>Cours</w:t>
      </w:r>
      <w:proofErr w:type="spellEnd"/>
      <w:r w:rsidRPr="004A060A">
        <w:t xml:space="preserve"> 1</w:t>
      </w:r>
      <w:r w:rsidR="000D0F25">
        <w:t>4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0D0F25" w:rsidRDefault="000D0F25" w:rsidP="000D0F25">
      <w:pPr>
        <w:rPr>
          <w:b/>
          <w:bCs/>
        </w:rPr>
      </w:pPr>
      <w:proofErr w:type="spellStart"/>
      <w:r w:rsidRPr="000D0F25">
        <w:rPr>
          <w:b/>
          <w:bCs/>
        </w:rPr>
        <w:t>Que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faire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face</w:t>
      </w:r>
      <w:proofErr w:type="spellEnd"/>
      <w:r w:rsidRPr="000D0F25">
        <w:rPr>
          <w:b/>
          <w:bCs/>
        </w:rPr>
        <w:t xml:space="preserve"> à un </w:t>
      </w:r>
      <w:proofErr w:type="spellStart"/>
      <w:r w:rsidRPr="000D0F25">
        <w:rPr>
          <w:b/>
          <w:bCs/>
        </w:rPr>
        <w:t>surpoids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important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chez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des</w:t>
      </w:r>
      <w:proofErr w:type="spellEnd"/>
      <w:r w:rsidRPr="000D0F25">
        <w:rPr>
          <w:b/>
          <w:bCs/>
        </w:rPr>
        <w:t xml:space="preserve"> </w:t>
      </w:r>
      <w:proofErr w:type="spellStart"/>
      <w:proofErr w:type="gramStart"/>
      <w:r w:rsidRPr="000D0F25">
        <w:rPr>
          <w:b/>
          <w:bCs/>
        </w:rPr>
        <w:t>adolescents</w:t>
      </w:r>
      <w:proofErr w:type="spellEnd"/>
      <w:r w:rsidRPr="000D0F25">
        <w:rPr>
          <w:b/>
          <w:bCs/>
        </w:rPr>
        <w:t> ?</w:t>
      </w:r>
      <w:proofErr w:type="gramEnd"/>
    </w:p>
    <w:p w:rsidR="000D0F25" w:rsidRPr="000D0F25" w:rsidRDefault="000D0F25" w:rsidP="000D0F25">
      <w:pPr>
        <w:rPr>
          <w:b/>
          <w:bCs/>
        </w:rPr>
      </w:pPr>
      <w:r w:rsidRPr="000D0F25">
        <w:t>Par  </w:t>
      </w:r>
      <w:proofErr w:type="spellStart"/>
      <w:r w:rsidRPr="000D0F25">
        <w:t>Gianpaolo</w:t>
      </w:r>
      <w:proofErr w:type="spellEnd"/>
      <w:r w:rsidRPr="000D0F25">
        <w:t xml:space="preserve"> De </w:t>
      </w:r>
      <w:proofErr w:type="spellStart"/>
      <w:r w:rsidRPr="000D0F25">
        <w:t>Filippo</w:t>
      </w:r>
      <w:proofErr w:type="spellEnd"/>
      <w:r w:rsidRPr="000D0F25">
        <w:t> </w:t>
      </w:r>
    </w:p>
    <w:p w:rsidR="000D0F25" w:rsidRDefault="000D0F25" w:rsidP="000D0F25">
      <w:r w:rsidRPr="000D0F25">
        <w:t> </w:t>
      </w:r>
      <w:proofErr w:type="spellStart"/>
      <w:r w:rsidRPr="000D0F25">
        <w:t>Publié</w:t>
      </w:r>
      <w:proofErr w:type="spellEnd"/>
      <w:r w:rsidRPr="000D0F25">
        <w:t> le 11/12/2015 à 18:20</w:t>
      </w:r>
    </w:p>
    <w:p w:rsidR="000D0F25" w:rsidRDefault="000D0F25" w:rsidP="000D0F25">
      <w:hyperlink r:id="rId5" w:history="1">
        <w:r w:rsidRPr="000D0F25">
          <w:rPr>
            <w:rStyle w:val="Kpr"/>
          </w:rPr>
          <w:t>https://sante.lefigaro.fr/actualite/2015/12/11/24400-que-faire-face-surpoids-important-chez-adolescents</w:t>
        </w:r>
      </w:hyperlink>
    </w:p>
    <w:p w:rsidR="000D0F25" w:rsidRPr="000D0F25" w:rsidRDefault="000D0F25" w:rsidP="000D0F25">
      <w:pPr>
        <w:spacing w:line="480" w:lineRule="auto"/>
        <w:rPr>
          <w:b/>
          <w:bCs/>
        </w:rPr>
      </w:pPr>
      <w:r w:rsidRPr="000D0F25">
        <w:rPr>
          <w:b/>
          <w:bCs/>
        </w:rPr>
        <w:t xml:space="preserve">AVIS D'EXPERT - Le </w:t>
      </w:r>
      <w:proofErr w:type="spellStart"/>
      <w:r w:rsidRPr="000D0F25">
        <w:rPr>
          <w:b/>
          <w:bCs/>
        </w:rPr>
        <w:t>Dr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Gianpaolo</w:t>
      </w:r>
      <w:proofErr w:type="spellEnd"/>
      <w:r w:rsidRPr="000D0F25">
        <w:rPr>
          <w:b/>
          <w:bCs/>
        </w:rPr>
        <w:t xml:space="preserve"> De </w:t>
      </w:r>
      <w:proofErr w:type="spellStart"/>
      <w:r w:rsidRPr="000D0F25">
        <w:rPr>
          <w:b/>
          <w:bCs/>
        </w:rPr>
        <w:t>Filippo</w:t>
      </w:r>
      <w:proofErr w:type="spellEnd"/>
      <w:r w:rsidRPr="000D0F25">
        <w:rPr>
          <w:b/>
          <w:bCs/>
        </w:rPr>
        <w:t xml:space="preserve">, </w:t>
      </w:r>
      <w:proofErr w:type="spellStart"/>
      <w:r w:rsidRPr="000D0F25">
        <w:rPr>
          <w:b/>
          <w:bCs/>
        </w:rPr>
        <w:t>endocrinologue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pédiatre</w:t>
      </w:r>
      <w:proofErr w:type="spellEnd"/>
      <w:r w:rsidRPr="000D0F25">
        <w:rPr>
          <w:b/>
          <w:bCs/>
        </w:rPr>
        <w:t xml:space="preserve"> à </w:t>
      </w:r>
      <w:proofErr w:type="spellStart"/>
      <w:r w:rsidRPr="000D0F25">
        <w:rPr>
          <w:b/>
          <w:bCs/>
        </w:rPr>
        <w:t>l'hôpital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Bicêtre</w:t>
      </w:r>
      <w:proofErr w:type="spellEnd"/>
      <w:r w:rsidRPr="000D0F25">
        <w:rPr>
          <w:b/>
          <w:bCs/>
        </w:rPr>
        <w:t xml:space="preserve"> (APHP), </w:t>
      </w:r>
      <w:proofErr w:type="spellStart"/>
      <w:r w:rsidRPr="000D0F25">
        <w:rPr>
          <w:b/>
          <w:bCs/>
        </w:rPr>
        <w:t>explique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les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spécificités</w:t>
      </w:r>
      <w:proofErr w:type="spellEnd"/>
      <w:r w:rsidRPr="000D0F25">
        <w:rPr>
          <w:b/>
          <w:bCs/>
        </w:rPr>
        <w:t xml:space="preserve"> de la </w:t>
      </w:r>
      <w:proofErr w:type="spellStart"/>
      <w:r w:rsidRPr="000D0F25">
        <w:rPr>
          <w:b/>
          <w:bCs/>
        </w:rPr>
        <w:t>prise</w:t>
      </w:r>
      <w:proofErr w:type="spellEnd"/>
      <w:r w:rsidRPr="000D0F25">
        <w:rPr>
          <w:b/>
          <w:bCs/>
        </w:rPr>
        <w:t xml:space="preserve"> en </w:t>
      </w:r>
      <w:proofErr w:type="spellStart"/>
      <w:r w:rsidRPr="000D0F25">
        <w:rPr>
          <w:b/>
          <w:bCs/>
        </w:rPr>
        <w:t>charge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jeunes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atteints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d'obésité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grave</w:t>
      </w:r>
      <w:proofErr w:type="spellEnd"/>
      <w:r w:rsidRPr="000D0F25">
        <w:rPr>
          <w:b/>
          <w:bCs/>
        </w:rPr>
        <w:t>.</w:t>
      </w:r>
    </w:p>
    <w:p w:rsidR="000D0F25" w:rsidRPr="000D0F25" w:rsidRDefault="000D0F25" w:rsidP="000D0F25">
      <w:pPr>
        <w:spacing w:line="480" w:lineRule="auto"/>
      </w:pPr>
      <w:proofErr w:type="spellStart"/>
      <w:r w:rsidRPr="000D0F25">
        <w:t>L'</w:t>
      </w:r>
      <w:hyperlink r:id="rId6" w:history="1">
        <w:r w:rsidRPr="000D0F25">
          <w:rPr>
            <w:rStyle w:val="Kpr"/>
            <w:color w:val="auto"/>
          </w:rPr>
          <w:t>obésité</w:t>
        </w:r>
        <w:proofErr w:type="spellEnd"/>
      </w:hyperlink>
      <w:r w:rsidRPr="000D0F25">
        <w:t xml:space="preserve">, </w:t>
      </w:r>
      <w:proofErr w:type="spellStart"/>
      <w:r w:rsidRPr="000D0F25">
        <w:t>avec</w:t>
      </w:r>
      <w:proofErr w:type="spellEnd"/>
      <w:r w:rsidRPr="000D0F25">
        <w:t xml:space="preserve"> son </w:t>
      </w:r>
      <w:proofErr w:type="spellStart"/>
      <w:r w:rsidRPr="000D0F25">
        <w:t>impact</w:t>
      </w:r>
      <w:proofErr w:type="spellEnd"/>
      <w:r w:rsidRPr="000D0F25">
        <w:t xml:space="preserve"> sur la </w:t>
      </w:r>
      <w:proofErr w:type="spellStart"/>
      <w:r w:rsidRPr="000D0F25">
        <w:t>santé</w:t>
      </w:r>
      <w:proofErr w:type="spellEnd"/>
      <w:r w:rsidRPr="000D0F25">
        <w:t xml:space="preserve">, </w:t>
      </w:r>
      <w:proofErr w:type="spellStart"/>
      <w:r w:rsidRPr="000D0F25">
        <w:t>physique</w:t>
      </w:r>
      <w:proofErr w:type="spellEnd"/>
      <w:r w:rsidRPr="000D0F25">
        <w:t xml:space="preserve"> et </w:t>
      </w:r>
      <w:proofErr w:type="spellStart"/>
      <w:r w:rsidRPr="000D0F25">
        <w:t>psychique</w:t>
      </w:r>
      <w:proofErr w:type="spellEnd"/>
      <w:r w:rsidRPr="000D0F25">
        <w:t xml:space="preserve">, </w:t>
      </w:r>
      <w:proofErr w:type="spellStart"/>
      <w:r w:rsidRPr="000D0F25">
        <w:t>repr</w:t>
      </w:r>
      <w:bookmarkStart w:id="0" w:name="_GoBack"/>
      <w:bookmarkEnd w:id="0"/>
      <w:r w:rsidRPr="000D0F25">
        <w:t>ésente</w:t>
      </w:r>
      <w:proofErr w:type="spellEnd"/>
      <w:r w:rsidRPr="000D0F25">
        <w:t xml:space="preserve"> un </w:t>
      </w:r>
      <w:proofErr w:type="spellStart"/>
      <w:r w:rsidRPr="000D0F25">
        <w:t>problème</w:t>
      </w:r>
      <w:proofErr w:type="spellEnd"/>
      <w:r w:rsidRPr="000D0F25">
        <w:t xml:space="preserve"> </w:t>
      </w:r>
      <w:proofErr w:type="spellStart"/>
      <w:r w:rsidRPr="000D0F25">
        <w:t>majeur</w:t>
      </w:r>
      <w:proofErr w:type="spellEnd"/>
      <w:r w:rsidRPr="000D0F25">
        <w:t xml:space="preserve"> de </w:t>
      </w:r>
      <w:proofErr w:type="spellStart"/>
      <w:r w:rsidRPr="000D0F25">
        <w:t>santé</w:t>
      </w:r>
      <w:proofErr w:type="spellEnd"/>
      <w:r w:rsidRPr="000D0F25">
        <w:t xml:space="preserve"> </w:t>
      </w:r>
      <w:proofErr w:type="spellStart"/>
      <w:r w:rsidRPr="000D0F25">
        <w:t>publique</w:t>
      </w:r>
      <w:proofErr w:type="spellEnd"/>
      <w:r w:rsidRPr="000D0F25">
        <w:t xml:space="preserve">,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n'épargne</w:t>
      </w:r>
      <w:proofErr w:type="spellEnd"/>
      <w:r w:rsidRPr="000D0F25">
        <w:t xml:space="preserve"> </w:t>
      </w:r>
      <w:proofErr w:type="spellStart"/>
      <w:r w:rsidRPr="000D0F25">
        <w:t>aucune</w:t>
      </w:r>
      <w:proofErr w:type="spellEnd"/>
      <w:r w:rsidRPr="000D0F25">
        <w:t xml:space="preserve"> </w:t>
      </w:r>
      <w:proofErr w:type="spellStart"/>
      <w:r w:rsidRPr="000D0F25">
        <w:t>tranche</w:t>
      </w:r>
      <w:proofErr w:type="spellEnd"/>
      <w:r w:rsidRPr="000D0F25">
        <w:t xml:space="preserve"> </w:t>
      </w:r>
      <w:proofErr w:type="spellStart"/>
      <w:r w:rsidRPr="000D0F25">
        <w:t>d'âge</w:t>
      </w:r>
      <w:proofErr w:type="spellEnd"/>
      <w:r w:rsidRPr="000D0F25">
        <w:t xml:space="preserve">.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programmes</w:t>
      </w:r>
      <w:proofErr w:type="spellEnd"/>
      <w:r w:rsidRPr="000D0F25">
        <w:t xml:space="preserve"> mis en </w:t>
      </w:r>
      <w:proofErr w:type="spellStart"/>
      <w:r w:rsidRPr="000D0F25">
        <w:t>place</w:t>
      </w:r>
      <w:proofErr w:type="spellEnd"/>
      <w:r w:rsidRPr="000D0F25">
        <w:t xml:space="preserve"> </w:t>
      </w:r>
      <w:proofErr w:type="spellStart"/>
      <w:r w:rsidRPr="000D0F25">
        <w:t>partout</w:t>
      </w:r>
      <w:proofErr w:type="spellEnd"/>
      <w:r w:rsidRPr="000D0F25">
        <w:t xml:space="preserve"> dans le </w:t>
      </w:r>
      <w:proofErr w:type="spellStart"/>
      <w:r w:rsidRPr="000D0F25">
        <w:t>monde</w:t>
      </w:r>
      <w:proofErr w:type="spellEnd"/>
      <w:r w:rsidRPr="000D0F25">
        <w:t xml:space="preserve"> </w:t>
      </w:r>
      <w:proofErr w:type="spellStart"/>
      <w:r w:rsidRPr="000D0F25">
        <w:t>pour</w:t>
      </w:r>
      <w:proofErr w:type="spellEnd"/>
      <w:r w:rsidRPr="000D0F25">
        <w:t xml:space="preserve"> </w:t>
      </w:r>
      <w:proofErr w:type="spellStart"/>
      <w:r w:rsidRPr="000D0F25">
        <w:t>freiner</w:t>
      </w:r>
      <w:proofErr w:type="spellEnd"/>
      <w:r w:rsidRPr="000D0F25">
        <w:t xml:space="preserve"> </w:t>
      </w:r>
      <w:proofErr w:type="spellStart"/>
      <w:r w:rsidRPr="000D0F25">
        <w:t>celle</w:t>
      </w:r>
      <w:proofErr w:type="spellEnd"/>
      <w:r w:rsidRPr="000D0F25">
        <w:t xml:space="preserve"> </w:t>
      </w:r>
      <w:proofErr w:type="spellStart"/>
      <w:r w:rsidRPr="000D0F25">
        <w:t>qu'on</w:t>
      </w:r>
      <w:proofErr w:type="spellEnd"/>
      <w:r w:rsidRPr="000D0F25">
        <w:t xml:space="preserve"> a </w:t>
      </w:r>
      <w:proofErr w:type="spellStart"/>
      <w:r w:rsidRPr="000D0F25">
        <w:t>définie</w:t>
      </w:r>
      <w:proofErr w:type="spellEnd"/>
      <w:r w:rsidRPr="000D0F25">
        <w:t xml:space="preserve"> </w:t>
      </w:r>
      <w:proofErr w:type="spellStart"/>
      <w:r w:rsidRPr="000D0F25">
        <w:t>comme</w:t>
      </w:r>
      <w:proofErr w:type="spellEnd"/>
      <w:r w:rsidRPr="000D0F25">
        <w:t xml:space="preserve"> </w:t>
      </w:r>
      <w:proofErr w:type="spellStart"/>
      <w:r w:rsidRPr="000D0F25">
        <w:t>épidémie</w:t>
      </w:r>
      <w:proofErr w:type="spellEnd"/>
      <w:r w:rsidRPr="000D0F25">
        <w:t xml:space="preserve"> </w:t>
      </w:r>
      <w:proofErr w:type="spellStart"/>
      <w:r w:rsidRPr="000D0F25">
        <w:t>ont</w:t>
      </w:r>
      <w:proofErr w:type="spellEnd"/>
      <w:r w:rsidRPr="000D0F25">
        <w:t xml:space="preserve"> </w:t>
      </w:r>
      <w:proofErr w:type="spellStart"/>
      <w:r w:rsidRPr="000D0F25">
        <w:t>montré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efficacité</w:t>
      </w:r>
      <w:proofErr w:type="spellEnd"/>
      <w:r w:rsidRPr="000D0F25">
        <w:t xml:space="preserve"> dans la </w:t>
      </w:r>
      <w:proofErr w:type="spellStart"/>
      <w:r w:rsidRPr="000D0F25">
        <w:t>prévention</w:t>
      </w:r>
      <w:proofErr w:type="spellEnd"/>
      <w:r w:rsidRPr="000D0F25">
        <w:t xml:space="preserve">, </w:t>
      </w:r>
      <w:proofErr w:type="spellStart"/>
      <w:r w:rsidRPr="000D0F25">
        <w:t>mais</w:t>
      </w:r>
      <w:proofErr w:type="spellEnd"/>
      <w:r w:rsidRPr="000D0F25">
        <w:t xml:space="preserve"> le </w:t>
      </w:r>
      <w:proofErr w:type="spellStart"/>
      <w:r w:rsidRPr="000D0F25">
        <w:t>problème</w:t>
      </w:r>
      <w:proofErr w:type="spellEnd"/>
      <w:r w:rsidRPr="000D0F25">
        <w:t xml:space="preserve"> se </w:t>
      </w:r>
      <w:proofErr w:type="spellStart"/>
      <w:r w:rsidRPr="000D0F25">
        <w:t>pose</w:t>
      </w:r>
      <w:proofErr w:type="spellEnd"/>
      <w:r w:rsidRPr="000D0F25">
        <w:t xml:space="preserve"> </w:t>
      </w:r>
      <w:proofErr w:type="spellStart"/>
      <w:r w:rsidRPr="000D0F25">
        <w:t>quand</w:t>
      </w:r>
      <w:proofErr w:type="spellEnd"/>
      <w:r w:rsidRPr="000D0F25">
        <w:t xml:space="preserve"> un </w:t>
      </w:r>
      <w:proofErr w:type="spellStart"/>
      <w:r w:rsidRPr="000D0F25">
        <w:t>surpoids</w:t>
      </w:r>
      <w:proofErr w:type="spellEnd"/>
      <w:r w:rsidRPr="000D0F25">
        <w:t xml:space="preserve"> </w:t>
      </w:r>
      <w:proofErr w:type="spellStart"/>
      <w:r w:rsidRPr="000D0F25">
        <w:t>majeur</w:t>
      </w:r>
      <w:proofErr w:type="spellEnd"/>
      <w:r w:rsidRPr="000D0F25">
        <w:t xml:space="preserve"> </w:t>
      </w:r>
      <w:proofErr w:type="spellStart"/>
      <w:r w:rsidRPr="000D0F25">
        <w:t>est</w:t>
      </w:r>
      <w:proofErr w:type="spellEnd"/>
      <w:r w:rsidRPr="000D0F25">
        <w:t xml:space="preserve"> </w:t>
      </w:r>
      <w:proofErr w:type="spellStart"/>
      <w:r w:rsidRPr="000D0F25">
        <w:t>déjà</w:t>
      </w:r>
      <w:proofErr w:type="spellEnd"/>
      <w:r w:rsidRPr="000D0F25">
        <w:t xml:space="preserve"> </w:t>
      </w:r>
      <w:proofErr w:type="spellStart"/>
      <w:r w:rsidRPr="000D0F25">
        <w:t>présent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r w:rsidRPr="000D0F25">
        <w:t xml:space="preserve">En France,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dizaines</w:t>
      </w:r>
      <w:proofErr w:type="spellEnd"/>
      <w:r w:rsidRPr="000D0F25">
        <w:t xml:space="preserve"> de </w:t>
      </w:r>
      <w:proofErr w:type="spellStart"/>
      <w:r w:rsidRPr="000D0F25">
        <w:t>milliers</w:t>
      </w:r>
      <w:proofErr w:type="spellEnd"/>
      <w:r w:rsidRPr="000D0F25">
        <w:t xml:space="preserve"> </w:t>
      </w:r>
      <w:proofErr w:type="spellStart"/>
      <w:r w:rsidRPr="000D0F25">
        <w:t>d'enfants</w:t>
      </w:r>
      <w:proofErr w:type="spellEnd"/>
      <w:r w:rsidRPr="000D0F25">
        <w:t xml:space="preserve"> et </w:t>
      </w:r>
      <w:proofErr w:type="spellStart"/>
      <w:r w:rsidRPr="000D0F25">
        <w:t>d'adolescents</w:t>
      </w:r>
      <w:proofErr w:type="spellEnd"/>
      <w:r w:rsidRPr="000D0F25">
        <w:t xml:space="preserve"> </w:t>
      </w:r>
      <w:proofErr w:type="spellStart"/>
      <w:r w:rsidRPr="000D0F25">
        <w:t>sont</w:t>
      </w:r>
      <w:proofErr w:type="spellEnd"/>
      <w:r w:rsidRPr="000D0F25">
        <w:t xml:space="preserve"> en </w:t>
      </w:r>
      <w:proofErr w:type="spellStart"/>
      <w:r w:rsidRPr="000D0F25">
        <w:t>surpoids</w:t>
      </w:r>
      <w:proofErr w:type="spellEnd"/>
      <w:r w:rsidRPr="000D0F25">
        <w:t xml:space="preserve">. </w:t>
      </w:r>
      <w:proofErr w:type="gramStart"/>
      <w:r w:rsidRPr="000D0F25">
        <w:t xml:space="preserve">La </w:t>
      </w:r>
      <w:proofErr w:type="spellStart"/>
      <w:r w:rsidRPr="000D0F25">
        <w:t>majorité</w:t>
      </w:r>
      <w:proofErr w:type="spellEnd"/>
      <w:r w:rsidRPr="000D0F25">
        <w:t xml:space="preserve"> </w:t>
      </w:r>
      <w:proofErr w:type="spellStart"/>
      <w:r w:rsidRPr="000D0F25">
        <w:t>n'a</w:t>
      </w:r>
      <w:proofErr w:type="spellEnd"/>
      <w:r w:rsidRPr="000D0F25">
        <w:t xml:space="preserve"> </w:t>
      </w:r>
      <w:proofErr w:type="spellStart"/>
      <w:r w:rsidRPr="000D0F25">
        <w:t>qu'un</w:t>
      </w:r>
      <w:proofErr w:type="spellEnd"/>
      <w:r w:rsidRPr="000D0F25">
        <w:t xml:space="preserve"> </w:t>
      </w:r>
      <w:proofErr w:type="spellStart"/>
      <w:r w:rsidRPr="000D0F25">
        <w:t>excès</w:t>
      </w:r>
      <w:proofErr w:type="spellEnd"/>
      <w:r w:rsidRPr="000D0F25">
        <w:t xml:space="preserve"> de </w:t>
      </w:r>
      <w:proofErr w:type="spellStart"/>
      <w:r w:rsidRPr="000D0F25">
        <w:t>quelques</w:t>
      </w:r>
      <w:proofErr w:type="spellEnd"/>
      <w:r w:rsidRPr="000D0F25">
        <w:t xml:space="preserve"> </w:t>
      </w:r>
      <w:proofErr w:type="spellStart"/>
      <w:r w:rsidRPr="000D0F25">
        <w:t>kilos</w:t>
      </w:r>
      <w:proofErr w:type="spellEnd"/>
      <w:r w:rsidRPr="000D0F25">
        <w:t xml:space="preserve">, </w:t>
      </w:r>
      <w:proofErr w:type="spellStart"/>
      <w:r w:rsidRPr="000D0F25">
        <w:t>mais</w:t>
      </w:r>
      <w:proofErr w:type="spellEnd"/>
      <w:r w:rsidRPr="000D0F25">
        <w:t xml:space="preserve"> un </w:t>
      </w:r>
      <w:proofErr w:type="spellStart"/>
      <w:r w:rsidRPr="000D0F25">
        <w:t>petit</w:t>
      </w:r>
      <w:proofErr w:type="spellEnd"/>
      <w:r w:rsidRPr="000D0F25">
        <w:t xml:space="preserve"> </w:t>
      </w:r>
      <w:proofErr w:type="spellStart"/>
      <w:r w:rsidRPr="000D0F25">
        <w:t>nombre</w:t>
      </w:r>
      <w:proofErr w:type="spellEnd"/>
      <w:r w:rsidRPr="000D0F25">
        <w:t xml:space="preserve"> </w:t>
      </w:r>
      <w:proofErr w:type="spellStart"/>
      <w:r w:rsidRPr="000D0F25">
        <w:t>rentre</w:t>
      </w:r>
      <w:proofErr w:type="spellEnd"/>
      <w:r w:rsidRPr="000D0F25">
        <w:t xml:space="preserve"> dans la </w:t>
      </w:r>
      <w:proofErr w:type="spellStart"/>
      <w:r w:rsidRPr="000D0F25">
        <w:t>définition</w:t>
      </w:r>
      <w:proofErr w:type="spellEnd"/>
      <w:r w:rsidRPr="000D0F25">
        <w:t xml:space="preserve"> de «</w:t>
      </w:r>
      <w:proofErr w:type="spellStart"/>
      <w:r w:rsidRPr="000D0F25">
        <w:t>superobésité</w:t>
      </w:r>
      <w:proofErr w:type="spellEnd"/>
      <w:r w:rsidRPr="000D0F25">
        <w:t xml:space="preserve">», ce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correspond</w:t>
      </w:r>
      <w:proofErr w:type="spellEnd"/>
      <w:r w:rsidRPr="000D0F25">
        <w:t xml:space="preserve"> à un IMC (indice de </w:t>
      </w:r>
      <w:proofErr w:type="spellStart"/>
      <w:r w:rsidRPr="000D0F25">
        <w:t>masse</w:t>
      </w:r>
      <w:proofErr w:type="spellEnd"/>
      <w:r w:rsidRPr="000D0F25">
        <w:t xml:space="preserve"> </w:t>
      </w:r>
      <w:proofErr w:type="spellStart"/>
      <w:r w:rsidRPr="000D0F25">
        <w:t>corporelle</w:t>
      </w:r>
      <w:proofErr w:type="spellEnd"/>
      <w:r w:rsidRPr="000D0F25">
        <w:t xml:space="preserve">) de 50 à </w:t>
      </w:r>
      <w:proofErr w:type="spellStart"/>
      <w:r w:rsidRPr="000D0F25">
        <w:t>l'âge</w:t>
      </w:r>
      <w:proofErr w:type="spellEnd"/>
      <w:r w:rsidRPr="000D0F25">
        <w:t xml:space="preserve"> </w:t>
      </w:r>
      <w:proofErr w:type="spellStart"/>
      <w:r w:rsidRPr="000D0F25">
        <w:t>adulte</w:t>
      </w:r>
      <w:proofErr w:type="spellEnd"/>
      <w:r w:rsidRPr="000D0F25">
        <w:t xml:space="preserve"> - un </w:t>
      </w:r>
      <w:proofErr w:type="spellStart"/>
      <w:r w:rsidRPr="000D0F25">
        <w:t>homme</w:t>
      </w:r>
      <w:proofErr w:type="spellEnd"/>
      <w:r w:rsidRPr="000D0F25">
        <w:t xml:space="preserve"> de 175 cm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pèse</w:t>
      </w:r>
      <w:proofErr w:type="spellEnd"/>
      <w:r w:rsidRPr="000D0F25">
        <w:t xml:space="preserve"> 153 kg. </w:t>
      </w:r>
      <w:proofErr w:type="spellStart"/>
      <w:r w:rsidRPr="000D0F25">
        <w:t>Il</w:t>
      </w:r>
      <w:proofErr w:type="spellEnd"/>
      <w:r w:rsidRPr="000D0F25">
        <w:t xml:space="preserve"> </w:t>
      </w:r>
      <w:proofErr w:type="spellStart"/>
      <w:r w:rsidRPr="000D0F25">
        <w:t>s'agit</w:t>
      </w:r>
      <w:proofErr w:type="spellEnd"/>
      <w:r w:rsidRPr="000D0F25">
        <w:t xml:space="preserve"> </w:t>
      </w:r>
      <w:proofErr w:type="spellStart"/>
      <w:r w:rsidRPr="000D0F25">
        <w:t>d'adolescents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ont</w:t>
      </w:r>
      <w:proofErr w:type="spellEnd"/>
      <w:r w:rsidRPr="000D0F25">
        <w:t xml:space="preserve"> un </w:t>
      </w:r>
      <w:proofErr w:type="spellStart"/>
      <w:r w:rsidRPr="000D0F25">
        <w:t>poids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dépasse</w:t>
      </w:r>
      <w:proofErr w:type="spellEnd"/>
      <w:r w:rsidRPr="000D0F25">
        <w:t xml:space="preserve"> </w:t>
      </w:r>
      <w:proofErr w:type="spellStart"/>
      <w:r w:rsidRPr="000D0F25">
        <w:t>souvent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120 kg (par </w:t>
      </w:r>
      <w:proofErr w:type="spellStart"/>
      <w:r w:rsidRPr="000D0F25">
        <w:t>comparaison</w:t>
      </w:r>
      <w:proofErr w:type="spellEnd"/>
      <w:r w:rsidRPr="000D0F25">
        <w:t xml:space="preserve">, le </w:t>
      </w:r>
      <w:proofErr w:type="spellStart"/>
      <w:r w:rsidRPr="000D0F25">
        <w:t>poids</w:t>
      </w:r>
      <w:proofErr w:type="spellEnd"/>
      <w:r w:rsidRPr="000D0F25">
        <w:t xml:space="preserve"> normal </w:t>
      </w:r>
      <w:proofErr w:type="spellStart"/>
      <w:r w:rsidRPr="000D0F25">
        <w:t>moyen</w:t>
      </w:r>
      <w:proofErr w:type="spellEnd"/>
      <w:r w:rsidRPr="000D0F25">
        <w:t xml:space="preserve"> </w:t>
      </w:r>
      <w:proofErr w:type="spellStart"/>
      <w:r w:rsidRPr="000D0F25">
        <w:t>d'un</w:t>
      </w:r>
      <w:proofErr w:type="spellEnd"/>
      <w:r w:rsidRPr="000D0F25">
        <w:t xml:space="preserve"> </w:t>
      </w:r>
      <w:proofErr w:type="spellStart"/>
      <w:r w:rsidRPr="000D0F25">
        <w:t>garçon</w:t>
      </w:r>
      <w:proofErr w:type="spellEnd"/>
      <w:r w:rsidRPr="000D0F25">
        <w:t xml:space="preserve"> de 16 </w:t>
      </w:r>
      <w:proofErr w:type="spellStart"/>
      <w:r w:rsidRPr="000D0F25">
        <w:t>ans</w:t>
      </w:r>
      <w:proofErr w:type="spellEnd"/>
      <w:r w:rsidRPr="000D0F25">
        <w:t xml:space="preserve"> se </w:t>
      </w:r>
      <w:proofErr w:type="spellStart"/>
      <w:r w:rsidRPr="000D0F25">
        <w:t>situe</w:t>
      </w:r>
      <w:proofErr w:type="spellEnd"/>
      <w:r w:rsidRPr="000D0F25">
        <w:t xml:space="preserve"> </w:t>
      </w:r>
      <w:proofErr w:type="spellStart"/>
      <w:r w:rsidRPr="000D0F25">
        <w:t>aux</w:t>
      </w:r>
      <w:proofErr w:type="spellEnd"/>
      <w:r w:rsidRPr="000D0F25">
        <w:t xml:space="preserve"> </w:t>
      </w:r>
      <w:proofErr w:type="spellStart"/>
      <w:r w:rsidRPr="000D0F25">
        <w:t>alentours</w:t>
      </w:r>
      <w:proofErr w:type="spellEnd"/>
      <w:r w:rsidRPr="000D0F25">
        <w:t xml:space="preserve"> de 60 kg).</w:t>
      </w:r>
      <w:proofErr w:type="gramEnd"/>
    </w:p>
    <w:p w:rsidR="000D0F25" w:rsidRPr="000D0F25" w:rsidRDefault="000D0F25" w:rsidP="000D0F25">
      <w:pPr>
        <w:spacing w:line="480" w:lineRule="auto"/>
        <w:rPr>
          <w:b/>
          <w:bCs/>
        </w:rPr>
      </w:pPr>
      <w:r w:rsidRPr="000D0F25">
        <w:rPr>
          <w:b/>
          <w:bCs/>
        </w:rPr>
        <w:t xml:space="preserve">• </w:t>
      </w:r>
      <w:proofErr w:type="spellStart"/>
      <w:r w:rsidRPr="000D0F25">
        <w:rPr>
          <w:b/>
          <w:bCs/>
        </w:rPr>
        <w:t>Quelles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sont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les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conséquences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d'un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surpoids</w:t>
      </w:r>
      <w:proofErr w:type="spellEnd"/>
      <w:r w:rsidRPr="000D0F25">
        <w:rPr>
          <w:b/>
          <w:bCs/>
        </w:rPr>
        <w:t xml:space="preserve"> si </w:t>
      </w:r>
      <w:proofErr w:type="spellStart"/>
      <w:r w:rsidRPr="000D0F25">
        <w:rPr>
          <w:b/>
          <w:bCs/>
        </w:rPr>
        <w:t>important</w:t>
      </w:r>
      <w:proofErr w:type="spellEnd"/>
      <w:r w:rsidRPr="000D0F25">
        <w:rPr>
          <w:b/>
          <w:bCs/>
        </w:rPr>
        <w:t xml:space="preserve"> sur un </w:t>
      </w:r>
      <w:proofErr w:type="spellStart"/>
      <w:r w:rsidRPr="000D0F25">
        <w:rPr>
          <w:b/>
          <w:bCs/>
        </w:rPr>
        <w:t>organisme</w:t>
      </w:r>
      <w:proofErr w:type="spellEnd"/>
      <w:r w:rsidRPr="000D0F25">
        <w:rPr>
          <w:b/>
          <w:bCs/>
        </w:rPr>
        <w:t xml:space="preserve"> en </w:t>
      </w:r>
      <w:proofErr w:type="spellStart"/>
      <w:r w:rsidRPr="000D0F25">
        <w:rPr>
          <w:b/>
          <w:bCs/>
        </w:rPr>
        <w:t>pleine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croissance</w:t>
      </w:r>
      <w:proofErr w:type="spellEnd"/>
      <w:r w:rsidRPr="000D0F25">
        <w:rPr>
          <w:b/>
          <w:bCs/>
        </w:rPr>
        <w:t>?</w:t>
      </w:r>
    </w:p>
    <w:p w:rsidR="000D0F25" w:rsidRPr="000D0F25" w:rsidRDefault="000D0F25" w:rsidP="000D0F25">
      <w:pPr>
        <w:spacing w:line="480" w:lineRule="auto"/>
      </w:pPr>
      <w:proofErr w:type="spellStart"/>
      <w:r w:rsidRPr="000D0F25">
        <w:t>Jusqu'à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époque</w:t>
      </w:r>
      <w:proofErr w:type="spellEnd"/>
      <w:r w:rsidRPr="000D0F25">
        <w:t xml:space="preserve"> </w:t>
      </w:r>
      <w:proofErr w:type="spellStart"/>
      <w:r w:rsidRPr="000D0F25">
        <w:t>récente</w:t>
      </w:r>
      <w:proofErr w:type="spellEnd"/>
      <w:r w:rsidRPr="000D0F25">
        <w:t xml:space="preserve">, la </w:t>
      </w:r>
      <w:proofErr w:type="spellStart"/>
      <w:r w:rsidRPr="000D0F25">
        <w:t>plupart</w:t>
      </w:r>
      <w:proofErr w:type="spellEnd"/>
      <w:r w:rsidRPr="000D0F25">
        <w:t xml:space="preserve">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maladies</w:t>
      </w:r>
      <w:proofErr w:type="spellEnd"/>
      <w:r w:rsidRPr="000D0F25">
        <w:t xml:space="preserve"> </w:t>
      </w:r>
      <w:proofErr w:type="spellStart"/>
      <w:r w:rsidRPr="000D0F25">
        <w:t>connues</w:t>
      </w:r>
      <w:proofErr w:type="spellEnd"/>
      <w:r w:rsidRPr="000D0F25">
        <w:t xml:space="preserve"> </w:t>
      </w:r>
      <w:proofErr w:type="spellStart"/>
      <w:r w:rsidRPr="000D0F25">
        <w:t>pour</w:t>
      </w:r>
      <w:proofErr w:type="spellEnd"/>
      <w:r w:rsidRPr="000D0F25">
        <w:t xml:space="preserve"> </w:t>
      </w:r>
      <w:proofErr w:type="spellStart"/>
      <w:r w:rsidRPr="000D0F25">
        <w:t>être</w:t>
      </w:r>
      <w:proofErr w:type="spellEnd"/>
      <w:r w:rsidRPr="000D0F25">
        <w:t xml:space="preserve"> </w:t>
      </w:r>
      <w:proofErr w:type="spellStart"/>
      <w:r w:rsidRPr="000D0F25">
        <w:t>liées</w:t>
      </w:r>
      <w:proofErr w:type="spellEnd"/>
      <w:r w:rsidRPr="000D0F25">
        <w:t xml:space="preserve"> à </w:t>
      </w:r>
      <w:proofErr w:type="spellStart"/>
      <w:r w:rsidRPr="000D0F25">
        <w:t>l'obésité</w:t>
      </w:r>
      <w:proofErr w:type="spellEnd"/>
      <w:r w:rsidRPr="000D0F25">
        <w:t xml:space="preserve"> </w:t>
      </w:r>
      <w:proofErr w:type="spellStart"/>
      <w:r w:rsidRPr="000D0F25">
        <w:t>étaient</w:t>
      </w:r>
      <w:proofErr w:type="spellEnd"/>
      <w:r w:rsidRPr="000D0F25">
        <w:t xml:space="preserve"> </w:t>
      </w:r>
      <w:proofErr w:type="spellStart"/>
      <w:r w:rsidRPr="000D0F25">
        <w:t>considérées</w:t>
      </w:r>
      <w:proofErr w:type="spellEnd"/>
      <w:r w:rsidRPr="000D0F25">
        <w:t xml:space="preserve"> </w:t>
      </w:r>
      <w:proofErr w:type="spellStart"/>
      <w:r w:rsidRPr="000D0F25">
        <w:t>comme</w:t>
      </w:r>
      <w:proofErr w:type="spellEnd"/>
      <w:r w:rsidRPr="000D0F25">
        <w:t xml:space="preserve"> </w:t>
      </w:r>
      <w:proofErr w:type="spellStart"/>
      <w:r w:rsidRPr="000D0F25">
        <w:t>étant</w:t>
      </w:r>
      <w:proofErr w:type="spellEnd"/>
      <w:r w:rsidRPr="000D0F25">
        <w:t xml:space="preserve"> </w:t>
      </w:r>
      <w:proofErr w:type="spellStart"/>
      <w:r w:rsidRPr="000D0F25">
        <w:t>l'apanage</w:t>
      </w:r>
      <w:proofErr w:type="spellEnd"/>
      <w:r w:rsidRPr="000D0F25">
        <w:t xml:space="preserve"> de </w:t>
      </w:r>
      <w:proofErr w:type="spellStart"/>
      <w:r w:rsidRPr="000D0F25">
        <w:t>l'âge</w:t>
      </w:r>
      <w:proofErr w:type="spellEnd"/>
      <w:r w:rsidRPr="000D0F25">
        <w:t xml:space="preserve"> </w:t>
      </w:r>
      <w:proofErr w:type="spellStart"/>
      <w:r w:rsidRPr="000D0F25">
        <w:t>adulte</w:t>
      </w:r>
      <w:proofErr w:type="spellEnd"/>
      <w:r w:rsidRPr="000D0F25">
        <w:t xml:space="preserve">. </w:t>
      </w:r>
      <w:proofErr w:type="spellStart"/>
      <w:proofErr w:type="gramStart"/>
      <w:r w:rsidRPr="000D0F25">
        <w:t>Or</w:t>
      </w:r>
      <w:proofErr w:type="spellEnd"/>
      <w:r w:rsidRPr="000D0F25">
        <w:t xml:space="preserve">, </w:t>
      </w:r>
      <w:proofErr w:type="spellStart"/>
      <w:r w:rsidRPr="000D0F25">
        <w:t>non</w:t>
      </w:r>
      <w:proofErr w:type="spellEnd"/>
      <w:r w:rsidRPr="000D0F25">
        <w:t xml:space="preserve"> </w:t>
      </w:r>
      <w:proofErr w:type="spellStart"/>
      <w:r w:rsidRPr="000D0F25">
        <w:t>seulement</w:t>
      </w:r>
      <w:proofErr w:type="spellEnd"/>
      <w:r w:rsidRPr="000D0F25">
        <w:t xml:space="preserve"> on </w:t>
      </w:r>
      <w:proofErr w:type="spellStart"/>
      <w:r w:rsidRPr="000D0F25">
        <w:t>peut</w:t>
      </w:r>
      <w:proofErr w:type="spellEnd"/>
      <w:r w:rsidRPr="000D0F25">
        <w:t xml:space="preserve"> </w:t>
      </w:r>
      <w:proofErr w:type="spellStart"/>
      <w:r w:rsidRPr="000D0F25">
        <w:t>retrouver</w:t>
      </w:r>
      <w:proofErr w:type="spellEnd"/>
      <w:r w:rsidRPr="000D0F25">
        <w:t xml:space="preserve"> </w:t>
      </w:r>
      <w:proofErr w:type="spellStart"/>
      <w:r w:rsidRPr="000D0F25">
        <w:t>dès</w:t>
      </w:r>
      <w:proofErr w:type="spellEnd"/>
      <w:r w:rsidRPr="000D0F25">
        <w:t xml:space="preserve"> le </w:t>
      </w:r>
      <w:proofErr w:type="spellStart"/>
      <w:r w:rsidRPr="000D0F25">
        <w:t>plus</w:t>
      </w:r>
      <w:proofErr w:type="spellEnd"/>
      <w:r w:rsidRPr="000D0F25">
        <w:t xml:space="preserve"> </w:t>
      </w:r>
      <w:proofErr w:type="spellStart"/>
      <w:r w:rsidRPr="000D0F25">
        <w:t>jeune</w:t>
      </w:r>
      <w:proofErr w:type="spellEnd"/>
      <w:r w:rsidRPr="000D0F25">
        <w:t xml:space="preserve"> </w:t>
      </w:r>
      <w:proofErr w:type="spellStart"/>
      <w:r w:rsidRPr="000D0F25">
        <w:t>âge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hypertension</w:t>
      </w:r>
      <w:proofErr w:type="spellEnd"/>
      <w:r w:rsidRPr="000D0F25">
        <w:t xml:space="preserve"> </w:t>
      </w:r>
      <w:proofErr w:type="spellStart"/>
      <w:r w:rsidRPr="000D0F25">
        <w:t>artérielle</w:t>
      </w:r>
      <w:proofErr w:type="spellEnd"/>
      <w:r w:rsidRPr="000D0F25">
        <w:t xml:space="preserve">, </w:t>
      </w:r>
      <w:proofErr w:type="spellStart"/>
      <w:r w:rsidRPr="000D0F25">
        <w:t>mais</w:t>
      </w:r>
      <w:proofErr w:type="spellEnd"/>
      <w:r w:rsidRPr="000D0F25">
        <w:t xml:space="preserve"> </w:t>
      </w:r>
      <w:proofErr w:type="spellStart"/>
      <w:r w:rsidRPr="000D0F25">
        <w:t>aussi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stéatose</w:t>
      </w:r>
      <w:proofErr w:type="spellEnd"/>
      <w:r w:rsidRPr="000D0F25">
        <w:t xml:space="preserve"> </w:t>
      </w:r>
      <w:proofErr w:type="spellStart"/>
      <w:r w:rsidRPr="000D0F25">
        <w:t>hépatique</w:t>
      </w:r>
      <w:proofErr w:type="spellEnd"/>
      <w:r w:rsidRPr="000D0F25">
        <w:t xml:space="preserve"> (</w:t>
      </w:r>
      <w:proofErr w:type="spellStart"/>
      <w:r w:rsidRPr="000D0F25">
        <w:t>accumulation</w:t>
      </w:r>
      <w:proofErr w:type="spellEnd"/>
      <w:r w:rsidRPr="000D0F25">
        <w:t xml:space="preserve"> de </w:t>
      </w:r>
      <w:proofErr w:type="spellStart"/>
      <w:r w:rsidRPr="000D0F25">
        <w:t>graisse</w:t>
      </w:r>
      <w:proofErr w:type="spellEnd"/>
      <w:r w:rsidRPr="000D0F25">
        <w:t xml:space="preserve"> dans le </w:t>
      </w:r>
      <w:proofErr w:type="spellStart"/>
      <w:r w:rsidRPr="000D0F25">
        <w:t>foie</w:t>
      </w:r>
      <w:proofErr w:type="spellEnd"/>
      <w:r w:rsidRPr="000D0F25">
        <w:t xml:space="preserve">),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apnées</w:t>
      </w:r>
      <w:proofErr w:type="spellEnd"/>
      <w:r w:rsidRPr="000D0F25">
        <w:t xml:space="preserve"> </w:t>
      </w:r>
      <w:proofErr w:type="spellStart"/>
      <w:r w:rsidRPr="000D0F25">
        <w:t>du</w:t>
      </w:r>
      <w:proofErr w:type="spellEnd"/>
      <w:r w:rsidRPr="000D0F25">
        <w:t xml:space="preserve"> </w:t>
      </w:r>
      <w:proofErr w:type="spellStart"/>
      <w:r w:rsidRPr="000D0F25">
        <w:t>sommeil</w:t>
      </w:r>
      <w:proofErr w:type="spellEnd"/>
      <w:r w:rsidRPr="000D0F25">
        <w:t xml:space="preserve"> (</w:t>
      </w:r>
      <w:proofErr w:type="spellStart"/>
      <w:r w:rsidRPr="000D0F25">
        <w:t>troubles</w:t>
      </w:r>
      <w:proofErr w:type="spellEnd"/>
      <w:r w:rsidRPr="000D0F25">
        <w:t xml:space="preserve"> de la </w:t>
      </w:r>
      <w:proofErr w:type="spellStart"/>
      <w:r w:rsidRPr="000D0F25">
        <w:t>respiration</w:t>
      </w:r>
      <w:proofErr w:type="spellEnd"/>
      <w:r w:rsidRPr="000D0F25">
        <w:t xml:space="preserve"> </w:t>
      </w:r>
      <w:proofErr w:type="spellStart"/>
      <w:r w:rsidRPr="000D0F25">
        <w:t>survenant</w:t>
      </w:r>
      <w:proofErr w:type="spellEnd"/>
      <w:r w:rsidRPr="000D0F25">
        <w:t xml:space="preserve"> </w:t>
      </w:r>
      <w:proofErr w:type="spellStart"/>
      <w:r w:rsidRPr="000D0F25">
        <w:t>pendant</w:t>
      </w:r>
      <w:proofErr w:type="spellEnd"/>
      <w:r w:rsidRPr="000D0F25">
        <w:t xml:space="preserve"> le </w:t>
      </w:r>
      <w:proofErr w:type="spellStart"/>
      <w:r w:rsidRPr="000D0F25">
        <w:t>repos</w:t>
      </w:r>
      <w:proofErr w:type="spellEnd"/>
      <w:r w:rsidRPr="000D0F25">
        <w:t xml:space="preserve"> </w:t>
      </w:r>
      <w:proofErr w:type="spellStart"/>
      <w:r w:rsidRPr="000D0F25">
        <w:lastRenderedPageBreak/>
        <w:t>nocturne</w:t>
      </w:r>
      <w:proofErr w:type="spellEnd"/>
      <w:r w:rsidRPr="000D0F25">
        <w:t xml:space="preserve">), </w:t>
      </w:r>
      <w:proofErr w:type="spellStart"/>
      <w:r w:rsidRPr="000D0F25">
        <w:t>voire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prédisposition</w:t>
      </w:r>
      <w:proofErr w:type="spellEnd"/>
      <w:r w:rsidRPr="000D0F25">
        <w:t xml:space="preserve"> </w:t>
      </w:r>
      <w:proofErr w:type="spellStart"/>
      <w:r w:rsidRPr="000D0F25">
        <w:t>au</w:t>
      </w:r>
      <w:proofErr w:type="spellEnd"/>
      <w:r w:rsidRPr="000D0F25">
        <w:t xml:space="preserve"> </w:t>
      </w:r>
      <w:proofErr w:type="spellStart"/>
      <w:r w:rsidRPr="000D0F25">
        <w:t>diabète</w:t>
      </w:r>
      <w:proofErr w:type="spellEnd"/>
      <w:r w:rsidRPr="000D0F25">
        <w:t xml:space="preserve">, </w:t>
      </w:r>
      <w:proofErr w:type="spellStart"/>
      <w:r w:rsidRPr="000D0F25">
        <w:t>mais</w:t>
      </w:r>
      <w:proofErr w:type="spellEnd"/>
      <w:r w:rsidRPr="000D0F25">
        <w:t xml:space="preserve"> </w:t>
      </w:r>
      <w:proofErr w:type="spellStart"/>
      <w:r w:rsidRPr="000D0F25">
        <w:t>ces</w:t>
      </w:r>
      <w:proofErr w:type="spellEnd"/>
      <w:r w:rsidRPr="000D0F25">
        <w:t xml:space="preserve"> </w:t>
      </w:r>
      <w:proofErr w:type="spellStart"/>
      <w:r w:rsidRPr="000D0F25">
        <w:t>adolescents</w:t>
      </w:r>
      <w:proofErr w:type="spellEnd"/>
      <w:r w:rsidRPr="000D0F25">
        <w:t xml:space="preserve"> </w:t>
      </w:r>
      <w:proofErr w:type="spellStart"/>
      <w:r w:rsidRPr="000D0F25">
        <w:t>vont</w:t>
      </w:r>
      <w:proofErr w:type="spellEnd"/>
      <w:r w:rsidRPr="000D0F25">
        <w:t xml:space="preserve"> </w:t>
      </w:r>
      <w:proofErr w:type="spellStart"/>
      <w:r w:rsidRPr="000D0F25">
        <w:t>cumuler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effets</w:t>
      </w:r>
      <w:proofErr w:type="spellEnd"/>
      <w:r w:rsidRPr="000D0F25">
        <w:t xml:space="preserve"> </w:t>
      </w:r>
      <w:proofErr w:type="spellStart"/>
      <w:r w:rsidRPr="000D0F25">
        <w:t>d'un</w:t>
      </w:r>
      <w:proofErr w:type="spellEnd"/>
      <w:r w:rsidRPr="000D0F25">
        <w:t xml:space="preserve"> </w:t>
      </w:r>
      <w:proofErr w:type="spellStart"/>
      <w:r w:rsidRPr="000D0F25">
        <w:t>surpoids</w:t>
      </w:r>
      <w:proofErr w:type="spellEnd"/>
      <w:r w:rsidRPr="000D0F25">
        <w:t xml:space="preserve"> </w:t>
      </w:r>
      <w:proofErr w:type="spellStart"/>
      <w:r w:rsidRPr="000D0F25">
        <w:t>majeur</w:t>
      </w:r>
      <w:proofErr w:type="spellEnd"/>
      <w:r w:rsidRPr="000D0F25">
        <w:t xml:space="preserve"> à </w:t>
      </w:r>
      <w:proofErr w:type="spellStart"/>
      <w:r w:rsidRPr="000D0F25">
        <w:t>ceux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durée</w:t>
      </w:r>
      <w:proofErr w:type="spellEnd"/>
      <w:r w:rsidRPr="000D0F25">
        <w:t xml:space="preserve"> </w:t>
      </w:r>
      <w:proofErr w:type="spellStart"/>
      <w:r w:rsidRPr="000D0F25">
        <w:t>très</w:t>
      </w:r>
      <w:proofErr w:type="spellEnd"/>
      <w:r w:rsidRPr="000D0F25">
        <w:t xml:space="preserve"> </w:t>
      </w:r>
      <w:proofErr w:type="spellStart"/>
      <w:r w:rsidRPr="000D0F25">
        <w:t>longue</w:t>
      </w:r>
      <w:proofErr w:type="spellEnd"/>
      <w:r w:rsidRPr="000D0F25">
        <w:t xml:space="preserve"> </w:t>
      </w:r>
      <w:proofErr w:type="spellStart"/>
      <w:r w:rsidRPr="000D0F25">
        <w:t>d‘exposition</w:t>
      </w:r>
      <w:proofErr w:type="spellEnd"/>
      <w:r w:rsidRPr="000D0F25">
        <w:t>.</w:t>
      </w:r>
      <w:proofErr w:type="gramEnd"/>
    </w:p>
    <w:p w:rsidR="000D0F25" w:rsidRPr="000D0F25" w:rsidRDefault="000D0F25" w:rsidP="000D0F25">
      <w:pPr>
        <w:spacing w:line="480" w:lineRule="auto"/>
      </w:pPr>
    </w:p>
    <w:p w:rsidR="000D0F25" w:rsidRPr="000D0F25" w:rsidRDefault="000D0F25" w:rsidP="000D0F25">
      <w:pPr>
        <w:spacing w:line="480" w:lineRule="auto"/>
        <w:rPr>
          <w:b/>
          <w:bCs/>
        </w:rPr>
      </w:pPr>
      <w:r w:rsidRPr="000D0F25">
        <w:rPr>
          <w:b/>
          <w:bCs/>
        </w:rPr>
        <w:t xml:space="preserve">• </w:t>
      </w:r>
      <w:proofErr w:type="spellStart"/>
      <w:r w:rsidRPr="000D0F25">
        <w:rPr>
          <w:b/>
          <w:bCs/>
        </w:rPr>
        <w:t>Quel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est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l'impact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du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surpoids</w:t>
      </w:r>
      <w:proofErr w:type="spellEnd"/>
      <w:r w:rsidRPr="000D0F25">
        <w:rPr>
          <w:b/>
          <w:bCs/>
        </w:rPr>
        <w:t xml:space="preserve"> sur le </w:t>
      </w:r>
      <w:proofErr w:type="spellStart"/>
      <w:r w:rsidRPr="000D0F25">
        <w:rPr>
          <w:b/>
          <w:bCs/>
        </w:rPr>
        <w:t>quotidien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des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adolescents</w:t>
      </w:r>
      <w:proofErr w:type="spellEnd"/>
      <w:r w:rsidRPr="000D0F25">
        <w:rPr>
          <w:b/>
          <w:bCs/>
        </w:rPr>
        <w:t>?</w:t>
      </w:r>
    </w:p>
    <w:p w:rsidR="000D0F25" w:rsidRPr="000D0F25" w:rsidRDefault="000D0F25" w:rsidP="000D0F25">
      <w:pPr>
        <w:spacing w:line="480" w:lineRule="auto"/>
      </w:pP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anomalies</w:t>
      </w:r>
      <w:proofErr w:type="spellEnd"/>
      <w:r w:rsidRPr="000D0F25">
        <w:t xml:space="preserve"> </w:t>
      </w:r>
      <w:proofErr w:type="spellStart"/>
      <w:r w:rsidRPr="000D0F25">
        <w:t>métaboliques</w:t>
      </w:r>
      <w:proofErr w:type="spellEnd"/>
      <w:r w:rsidRPr="000D0F25">
        <w:t xml:space="preserve"> ne </w:t>
      </w:r>
      <w:proofErr w:type="spellStart"/>
      <w:r w:rsidRPr="000D0F25">
        <w:t>sont</w:t>
      </w:r>
      <w:proofErr w:type="spellEnd"/>
      <w:r w:rsidRPr="000D0F25">
        <w:t xml:space="preserve"> pas le </w:t>
      </w:r>
      <w:proofErr w:type="spellStart"/>
      <w:r w:rsidRPr="000D0F25">
        <w:t>problème</w:t>
      </w:r>
      <w:proofErr w:type="spellEnd"/>
      <w:r w:rsidRPr="000D0F25">
        <w:t xml:space="preserve"> </w:t>
      </w:r>
      <w:proofErr w:type="spellStart"/>
      <w:r w:rsidRPr="000D0F25">
        <w:t>principal</w:t>
      </w:r>
      <w:proofErr w:type="spellEnd"/>
      <w:r w:rsidRPr="000D0F25">
        <w:t xml:space="preserve"> de </w:t>
      </w:r>
      <w:proofErr w:type="spellStart"/>
      <w:r w:rsidRPr="000D0F25">
        <w:t>ces</w:t>
      </w:r>
      <w:proofErr w:type="spellEnd"/>
      <w:r w:rsidRPr="000D0F25">
        <w:t xml:space="preserve"> </w:t>
      </w:r>
      <w:proofErr w:type="spellStart"/>
      <w:r w:rsidRPr="000D0F25">
        <w:t>adolescents</w:t>
      </w:r>
      <w:proofErr w:type="spellEnd"/>
      <w:r w:rsidRPr="000D0F25">
        <w:t xml:space="preserve">. </w:t>
      </w:r>
      <w:proofErr w:type="spellStart"/>
      <w:r w:rsidRPr="000D0F25">
        <w:t>Sans</w:t>
      </w:r>
      <w:proofErr w:type="spellEnd"/>
      <w:r w:rsidRPr="000D0F25">
        <w:t xml:space="preserve"> </w:t>
      </w:r>
      <w:proofErr w:type="spellStart"/>
      <w:r w:rsidRPr="000D0F25">
        <w:t>que</w:t>
      </w:r>
      <w:proofErr w:type="spellEnd"/>
      <w:r w:rsidRPr="000D0F25">
        <w:t xml:space="preserve"> ce </w:t>
      </w:r>
      <w:proofErr w:type="spellStart"/>
      <w:r w:rsidRPr="000D0F25">
        <w:t>soit</w:t>
      </w:r>
      <w:proofErr w:type="spellEnd"/>
      <w:r w:rsidRPr="000D0F25">
        <w:t xml:space="preserve"> </w:t>
      </w:r>
      <w:proofErr w:type="spellStart"/>
      <w:r w:rsidRPr="000D0F25">
        <w:t>nécessaire</w:t>
      </w:r>
      <w:proofErr w:type="spellEnd"/>
      <w:r w:rsidRPr="000D0F25">
        <w:t xml:space="preserve"> de </w:t>
      </w:r>
      <w:proofErr w:type="spellStart"/>
      <w:r w:rsidRPr="000D0F25">
        <w:t>rentrer</w:t>
      </w:r>
      <w:proofErr w:type="spellEnd"/>
      <w:r w:rsidRPr="000D0F25">
        <w:t xml:space="preserve"> dans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détails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fine</w:t>
      </w:r>
      <w:proofErr w:type="spellEnd"/>
      <w:r w:rsidRPr="000D0F25">
        <w:t xml:space="preserve"> </w:t>
      </w:r>
      <w:proofErr w:type="spellStart"/>
      <w:r w:rsidRPr="000D0F25">
        <w:t>évaluation</w:t>
      </w:r>
      <w:proofErr w:type="spellEnd"/>
      <w:r w:rsidRPr="000D0F25">
        <w:t xml:space="preserve"> </w:t>
      </w:r>
      <w:proofErr w:type="spellStart"/>
      <w:r w:rsidRPr="000D0F25">
        <w:t>psychologique</w:t>
      </w:r>
      <w:proofErr w:type="spellEnd"/>
      <w:r w:rsidRPr="000D0F25">
        <w:t xml:space="preserve">,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conséquences</w:t>
      </w:r>
      <w:proofErr w:type="spellEnd"/>
      <w:r w:rsidRPr="000D0F25">
        <w:t xml:space="preserve"> sur </w:t>
      </w:r>
      <w:proofErr w:type="spellStart"/>
      <w:r w:rsidRPr="000D0F25">
        <w:t>l'équilibre</w:t>
      </w:r>
      <w:proofErr w:type="spellEnd"/>
      <w:r w:rsidRPr="000D0F25">
        <w:t xml:space="preserve"> </w:t>
      </w:r>
      <w:proofErr w:type="spellStart"/>
      <w:r w:rsidRPr="000D0F25">
        <w:t>psycho-affectif</w:t>
      </w:r>
      <w:proofErr w:type="spellEnd"/>
      <w:r w:rsidRPr="000D0F25">
        <w:t xml:space="preserve"> </w:t>
      </w:r>
      <w:proofErr w:type="spellStart"/>
      <w:r w:rsidRPr="000D0F25">
        <w:t>d'un</w:t>
      </w:r>
      <w:proofErr w:type="spellEnd"/>
      <w:r w:rsidRPr="000D0F25">
        <w:t xml:space="preserve"> </w:t>
      </w:r>
      <w:proofErr w:type="spellStart"/>
      <w:r w:rsidRPr="000D0F25">
        <w:t>surpoids</w:t>
      </w:r>
      <w:proofErr w:type="spellEnd"/>
      <w:r w:rsidRPr="000D0F25">
        <w:t xml:space="preserve"> </w:t>
      </w:r>
      <w:proofErr w:type="spellStart"/>
      <w:r w:rsidRPr="000D0F25">
        <w:t>précoce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ne </w:t>
      </w:r>
      <w:proofErr w:type="spellStart"/>
      <w:r w:rsidRPr="000D0F25">
        <w:t>cesse</w:t>
      </w:r>
      <w:proofErr w:type="spellEnd"/>
      <w:r w:rsidRPr="000D0F25">
        <w:t xml:space="preserve"> de </w:t>
      </w:r>
      <w:proofErr w:type="spellStart"/>
      <w:r w:rsidRPr="000D0F25">
        <w:t>s'aggraver</w:t>
      </w:r>
      <w:proofErr w:type="spellEnd"/>
      <w:r w:rsidRPr="000D0F25">
        <w:t xml:space="preserve"> </w:t>
      </w:r>
      <w:proofErr w:type="spellStart"/>
      <w:r w:rsidRPr="000D0F25">
        <w:t>au</w:t>
      </w:r>
      <w:proofErr w:type="spellEnd"/>
      <w:r w:rsidRPr="000D0F25">
        <w:t xml:space="preserve"> fil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années</w:t>
      </w:r>
      <w:proofErr w:type="spellEnd"/>
      <w:r w:rsidRPr="000D0F25">
        <w:t xml:space="preserve"> </w:t>
      </w:r>
      <w:proofErr w:type="spellStart"/>
      <w:r w:rsidRPr="000D0F25">
        <w:t>sont</w:t>
      </w:r>
      <w:proofErr w:type="spellEnd"/>
      <w:r w:rsidRPr="000D0F25">
        <w:t xml:space="preserve"> </w:t>
      </w:r>
      <w:proofErr w:type="spellStart"/>
      <w:r w:rsidRPr="000D0F25">
        <w:t>bien</w:t>
      </w:r>
      <w:proofErr w:type="spellEnd"/>
      <w:r w:rsidRPr="000D0F25">
        <w:t xml:space="preserve"> </w:t>
      </w:r>
      <w:proofErr w:type="spellStart"/>
      <w:r w:rsidRPr="000D0F25">
        <w:t>évidentes</w:t>
      </w:r>
      <w:proofErr w:type="spellEnd"/>
      <w:r w:rsidRPr="000D0F25">
        <w:t xml:space="preserve">. </w:t>
      </w:r>
      <w:proofErr w:type="spellStart"/>
      <w:r w:rsidRPr="000D0F25">
        <w:t>Progressivement</w:t>
      </w:r>
      <w:proofErr w:type="spellEnd"/>
      <w:r w:rsidRPr="000D0F25">
        <w:t xml:space="preserve"> </w:t>
      </w:r>
      <w:proofErr w:type="spellStart"/>
      <w:r w:rsidRPr="000D0F25">
        <w:t>désocialisés</w:t>
      </w:r>
      <w:proofErr w:type="spellEnd"/>
      <w:r w:rsidRPr="000D0F25">
        <w:t xml:space="preserve"> et </w:t>
      </w:r>
      <w:proofErr w:type="spellStart"/>
      <w:r w:rsidRPr="000D0F25">
        <w:t>auto-condamnés</w:t>
      </w:r>
      <w:proofErr w:type="spellEnd"/>
      <w:r w:rsidRPr="000D0F25">
        <w:t xml:space="preserve"> à un </w:t>
      </w:r>
      <w:proofErr w:type="spellStart"/>
      <w:r w:rsidRPr="000D0F25">
        <w:t>isolement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peut</w:t>
      </w:r>
      <w:proofErr w:type="spellEnd"/>
      <w:r w:rsidRPr="000D0F25">
        <w:t xml:space="preserve"> </w:t>
      </w:r>
      <w:proofErr w:type="spellStart"/>
      <w:r w:rsidRPr="000D0F25">
        <w:t>atteindre</w:t>
      </w:r>
      <w:proofErr w:type="spellEnd"/>
      <w:r w:rsidRPr="000D0F25">
        <w:t xml:space="preserve">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formes</w:t>
      </w:r>
      <w:proofErr w:type="spellEnd"/>
      <w:r w:rsidRPr="000D0F25">
        <w:t xml:space="preserve"> </w:t>
      </w:r>
      <w:proofErr w:type="spellStart"/>
      <w:r w:rsidRPr="000D0F25">
        <w:t>sévères</w:t>
      </w:r>
      <w:proofErr w:type="spellEnd"/>
      <w:r w:rsidRPr="000D0F25">
        <w:t xml:space="preserve">, </w:t>
      </w:r>
      <w:proofErr w:type="spellStart"/>
      <w:r w:rsidRPr="000D0F25">
        <w:t>ces</w:t>
      </w:r>
      <w:proofErr w:type="spellEnd"/>
      <w:r w:rsidRPr="000D0F25">
        <w:t xml:space="preserve"> </w:t>
      </w:r>
      <w:proofErr w:type="spellStart"/>
      <w:r w:rsidRPr="000D0F25">
        <w:t>jeunes</w:t>
      </w:r>
      <w:proofErr w:type="spellEnd"/>
      <w:r w:rsidRPr="000D0F25">
        <w:t xml:space="preserve"> </w:t>
      </w:r>
      <w:proofErr w:type="spellStart"/>
      <w:r w:rsidRPr="000D0F25">
        <w:t>gens</w:t>
      </w:r>
      <w:proofErr w:type="spellEnd"/>
      <w:r w:rsidRPr="000D0F25">
        <w:t xml:space="preserve"> ne </w:t>
      </w:r>
      <w:proofErr w:type="spellStart"/>
      <w:r w:rsidRPr="000D0F25">
        <w:t>forment</w:t>
      </w:r>
      <w:proofErr w:type="spellEnd"/>
      <w:r w:rsidRPr="000D0F25">
        <w:t xml:space="preserve"> </w:t>
      </w:r>
      <w:proofErr w:type="spellStart"/>
      <w:r w:rsidRPr="000D0F25">
        <w:t>plus</w:t>
      </w:r>
      <w:proofErr w:type="spellEnd"/>
      <w:r w:rsidRPr="000D0F25">
        <w:t xml:space="preserve"> </w:t>
      </w:r>
      <w:proofErr w:type="spellStart"/>
      <w:r w:rsidRPr="000D0F25">
        <w:t>aucun</w:t>
      </w:r>
      <w:proofErr w:type="spellEnd"/>
      <w:r w:rsidRPr="000D0F25">
        <w:t xml:space="preserve"> </w:t>
      </w:r>
      <w:proofErr w:type="spellStart"/>
      <w:r w:rsidRPr="000D0F25">
        <w:t>projet</w:t>
      </w:r>
      <w:proofErr w:type="spellEnd"/>
      <w:r w:rsidRPr="000D0F25">
        <w:t xml:space="preserve"> </w:t>
      </w:r>
      <w:proofErr w:type="spellStart"/>
      <w:r w:rsidRPr="000D0F25">
        <w:t>d'avenir</w:t>
      </w:r>
      <w:proofErr w:type="spellEnd"/>
      <w:r w:rsidRPr="000D0F25">
        <w:t xml:space="preserve"> et </w:t>
      </w:r>
      <w:proofErr w:type="spellStart"/>
      <w:r w:rsidRPr="000D0F25">
        <w:t>n'imaginent</w:t>
      </w:r>
      <w:proofErr w:type="spellEnd"/>
      <w:r w:rsidRPr="000D0F25">
        <w:t xml:space="preserve"> pas </w:t>
      </w:r>
      <w:proofErr w:type="spellStart"/>
      <w:r w:rsidRPr="000D0F25">
        <w:t>pouvoir</w:t>
      </w:r>
      <w:proofErr w:type="spellEnd"/>
      <w:r w:rsidRPr="000D0F25">
        <w:t xml:space="preserve"> se </w:t>
      </w:r>
      <w:proofErr w:type="spellStart"/>
      <w:r w:rsidRPr="000D0F25">
        <w:t>sortir</w:t>
      </w:r>
      <w:proofErr w:type="spellEnd"/>
      <w:r w:rsidRPr="000D0F25">
        <w:t xml:space="preserve"> un </w:t>
      </w:r>
      <w:proofErr w:type="spellStart"/>
      <w:r w:rsidRPr="000D0F25">
        <w:t>jour</w:t>
      </w:r>
      <w:proofErr w:type="spellEnd"/>
      <w:r w:rsidRPr="000D0F25">
        <w:t xml:space="preserve"> de </w:t>
      </w:r>
      <w:proofErr w:type="spellStart"/>
      <w:r w:rsidRPr="000D0F25">
        <w:t>leur</w:t>
      </w:r>
      <w:proofErr w:type="spellEnd"/>
      <w:r w:rsidRPr="000D0F25">
        <w:t xml:space="preserve"> </w:t>
      </w:r>
      <w:proofErr w:type="spellStart"/>
      <w:r w:rsidRPr="000D0F25">
        <w:t>état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  <w:rPr>
          <w:b/>
          <w:bCs/>
        </w:rPr>
      </w:pPr>
      <w:r w:rsidRPr="000D0F25">
        <w:rPr>
          <w:b/>
          <w:bCs/>
        </w:rPr>
        <w:t xml:space="preserve">• </w:t>
      </w:r>
      <w:proofErr w:type="spellStart"/>
      <w:r w:rsidRPr="000D0F25">
        <w:rPr>
          <w:b/>
          <w:bCs/>
        </w:rPr>
        <w:t>Quelles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propositions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une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fois</w:t>
      </w:r>
      <w:proofErr w:type="spellEnd"/>
      <w:r w:rsidRPr="000D0F25">
        <w:rPr>
          <w:b/>
          <w:bCs/>
        </w:rPr>
        <w:t xml:space="preserve"> </w:t>
      </w:r>
      <w:proofErr w:type="spellStart"/>
      <w:r w:rsidRPr="000D0F25">
        <w:rPr>
          <w:b/>
          <w:bCs/>
        </w:rPr>
        <w:t>que</w:t>
      </w:r>
      <w:proofErr w:type="spellEnd"/>
      <w:r w:rsidRPr="000D0F25">
        <w:rPr>
          <w:b/>
          <w:bCs/>
        </w:rPr>
        <w:t xml:space="preserve"> la </w:t>
      </w:r>
      <w:proofErr w:type="spellStart"/>
      <w:r w:rsidRPr="000D0F25">
        <w:rPr>
          <w:b/>
          <w:bCs/>
        </w:rPr>
        <w:t>prévention</w:t>
      </w:r>
      <w:proofErr w:type="spellEnd"/>
      <w:r w:rsidRPr="000D0F25">
        <w:rPr>
          <w:b/>
          <w:bCs/>
        </w:rPr>
        <w:t xml:space="preserve"> a </w:t>
      </w:r>
      <w:proofErr w:type="spellStart"/>
      <w:r w:rsidRPr="000D0F25">
        <w:rPr>
          <w:b/>
          <w:bCs/>
        </w:rPr>
        <w:t>échoué</w:t>
      </w:r>
      <w:proofErr w:type="spellEnd"/>
      <w:r w:rsidRPr="000D0F25">
        <w:rPr>
          <w:b/>
          <w:bCs/>
        </w:rPr>
        <w:t>?</w:t>
      </w:r>
    </w:p>
    <w:p w:rsidR="000D0F25" w:rsidRPr="000D0F25" w:rsidRDefault="000D0F25" w:rsidP="000D0F25">
      <w:pPr>
        <w:spacing w:line="480" w:lineRule="auto"/>
      </w:pPr>
      <w:r w:rsidRPr="000D0F25">
        <w:t xml:space="preserve">De 1995 à 2010, </w:t>
      </w:r>
      <w:proofErr w:type="spellStart"/>
      <w:r w:rsidRPr="000D0F25">
        <w:t>nous</w:t>
      </w:r>
      <w:proofErr w:type="spellEnd"/>
      <w:r w:rsidRPr="000D0F25">
        <w:t xml:space="preserve"> </w:t>
      </w:r>
      <w:proofErr w:type="spellStart"/>
      <w:r w:rsidRPr="000D0F25">
        <w:t>avons</w:t>
      </w:r>
      <w:proofErr w:type="spellEnd"/>
      <w:r w:rsidRPr="000D0F25">
        <w:t xml:space="preserve"> </w:t>
      </w:r>
      <w:proofErr w:type="spellStart"/>
      <w:r w:rsidRPr="000D0F25">
        <w:t>pris</w:t>
      </w:r>
      <w:proofErr w:type="spellEnd"/>
      <w:r w:rsidRPr="000D0F25">
        <w:t xml:space="preserve"> en </w:t>
      </w:r>
      <w:proofErr w:type="spellStart"/>
      <w:r w:rsidRPr="000D0F25">
        <w:t>charge</w:t>
      </w:r>
      <w:proofErr w:type="spellEnd"/>
      <w:r w:rsidRPr="000D0F25">
        <w:t xml:space="preserve"> un </w:t>
      </w:r>
      <w:proofErr w:type="spellStart"/>
      <w:r w:rsidRPr="000D0F25">
        <w:t>grand</w:t>
      </w:r>
      <w:proofErr w:type="spellEnd"/>
      <w:r w:rsidRPr="000D0F25">
        <w:t xml:space="preserve"> </w:t>
      </w:r>
      <w:proofErr w:type="spellStart"/>
      <w:r w:rsidRPr="000D0F25">
        <w:t>nombre</w:t>
      </w:r>
      <w:proofErr w:type="spellEnd"/>
      <w:r w:rsidRPr="000D0F25">
        <w:t xml:space="preserve"> </w:t>
      </w:r>
      <w:proofErr w:type="spellStart"/>
      <w:r w:rsidRPr="000D0F25">
        <w:t>d'enfants</w:t>
      </w:r>
      <w:proofErr w:type="spellEnd"/>
      <w:r w:rsidRPr="000D0F25">
        <w:t xml:space="preserve"> et </w:t>
      </w:r>
      <w:proofErr w:type="spellStart"/>
      <w:r w:rsidRPr="000D0F25">
        <w:t>adolescents</w:t>
      </w:r>
      <w:proofErr w:type="spellEnd"/>
      <w:r w:rsidRPr="000D0F25">
        <w:t xml:space="preserve"> </w:t>
      </w:r>
      <w:proofErr w:type="spellStart"/>
      <w:r w:rsidRPr="000D0F25">
        <w:t>obèses</w:t>
      </w:r>
      <w:proofErr w:type="spellEnd"/>
      <w:r w:rsidRPr="000D0F25">
        <w:t xml:space="preserve">: </w:t>
      </w:r>
      <w:proofErr w:type="spellStart"/>
      <w:r w:rsidRPr="000D0F25">
        <w:t>plus</w:t>
      </w:r>
      <w:proofErr w:type="spellEnd"/>
      <w:r w:rsidRPr="000D0F25">
        <w:t xml:space="preserve"> de 90 % ne </w:t>
      </w:r>
      <w:proofErr w:type="spellStart"/>
      <w:r w:rsidRPr="000D0F25">
        <w:t>purent</w:t>
      </w:r>
      <w:proofErr w:type="spellEnd"/>
      <w:r w:rsidRPr="000D0F25">
        <w:t xml:space="preserve"> </w:t>
      </w:r>
      <w:proofErr w:type="spellStart"/>
      <w:r w:rsidRPr="000D0F25">
        <w:t>stabiliser</w:t>
      </w:r>
      <w:proofErr w:type="spellEnd"/>
      <w:r w:rsidRPr="000D0F25">
        <w:t xml:space="preserve"> </w:t>
      </w:r>
      <w:proofErr w:type="spellStart"/>
      <w:r w:rsidRPr="000D0F25">
        <w:t>leur</w:t>
      </w:r>
      <w:proofErr w:type="spellEnd"/>
      <w:r w:rsidRPr="000D0F25">
        <w:t xml:space="preserve"> </w:t>
      </w:r>
      <w:proofErr w:type="spellStart"/>
      <w:r w:rsidRPr="000D0F25">
        <w:t>poids</w:t>
      </w:r>
      <w:proofErr w:type="spellEnd"/>
      <w:r w:rsidRPr="000D0F25">
        <w:t xml:space="preserve">, </w:t>
      </w:r>
      <w:proofErr w:type="spellStart"/>
      <w:r w:rsidRPr="000D0F25">
        <w:t>ni</w:t>
      </w:r>
      <w:proofErr w:type="spellEnd"/>
      <w:r w:rsidRPr="000D0F25">
        <w:t xml:space="preserve"> </w:t>
      </w:r>
      <w:proofErr w:type="spellStart"/>
      <w:r w:rsidRPr="000D0F25">
        <w:t>améliorer</w:t>
      </w:r>
      <w:proofErr w:type="spellEnd"/>
      <w:r w:rsidRPr="000D0F25">
        <w:t xml:space="preserve"> de </w:t>
      </w:r>
      <w:proofErr w:type="spellStart"/>
      <w:r w:rsidRPr="000D0F25">
        <w:t>façon</w:t>
      </w:r>
      <w:proofErr w:type="spellEnd"/>
      <w:r w:rsidRPr="000D0F25">
        <w:t xml:space="preserve"> </w:t>
      </w:r>
      <w:proofErr w:type="spellStart"/>
      <w:r w:rsidRPr="000D0F25">
        <w:t>perceptible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conséquences</w:t>
      </w:r>
      <w:proofErr w:type="spellEnd"/>
      <w:r w:rsidRPr="000D0F25">
        <w:t xml:space="preserve"> de </w:t>
      </w:r>
      <w:proofErr w:type="spellStart"/>
      <w:r w:rsidRPr="000D0F25">
        <w:t>l'obésité</w:t>
      </w:r>
      <w:proofErr w:type="spellEnd"/>
      <w:r w:rsidRPr="000D0F25">
        <w:t xml:space="preserve">.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règles</w:t>
      </w:r>
      <w:proofErr w:type="spellEnd"/>
      <w:r w:rsidRPr="000D0F25">
        <w:t xml:space="preserve"> </w:t>
      </w:r>
      <w:proofErr w:type="spellStart"/>
      <w:r w:rsidRPr="000D0F25">
        <w:t>habituelles</w:t>
      </w:r>
      <w:proofErr w:type="spellEnd"/>
      <w:r w:rsidRPr="000D0F25">
        <w:t xml:space="preserve"> </w:t>
      </w:r>
      <w:proofErr w:type="spellStart"/>
      <w:r w:rsidRPr="000D0F25">
        <w:t>d'hygiène</w:t>
      </w:r>
      <w:proofErr w:type="spellEnd"/>
      <w:r w:rsidRPr="000D0F25">
        <w:t xml:space="preserve"> </w:t>
      </w:r>
      <w:proofErr w:type="spellStart"/>
      <w:r w:rsidRPr="000D0F25">
        <w:t>alimentaire</w:t>
      </w:r>
      <w:proofErr w:type="spellEnd"/>
      <w:r w:rsidRPr="000D0F25">
        <w:t xml:space="preserve">, </w:t>
      </w:r>
      <w:proofErr w:type="spellStart"/>
      <w:r w:rsidRPr="000D0F25">
        <w:t>efficaces</w:t>
      </w:r>
      <w:proofErr w:type="spellEnd"/>
      <w:r w:rsidRPr="000D0F25">
        <w:t xml:space="preserve"> </w:t>
      </w:r>
      <w:proofErr w:type="spellStart"/>
      <w:r w:rsidRPr="000D0F25">
        <w:t>surtout</w:t>
      </w:r>
      <w:proofErr w:type="spellEnd"/>
      <w:r w:rsidRPr="000D0F25">
        <w:t xml:space="preserve"> </w:t>
      </w:r>
      <w:proofErr w:type="spellStart"/>
      <w:r w:rsidRPr="000D0F25">
        <w:t>pour</w:t>
      </w:r>
      <w:proofErr w:type="spellEnd"/>
      <w:r w:rsidRPr="000D0F25">
        <w:t xml:space="preserve"> la </w:t>
      </w:r>
      <w:proofErr w:type="spellStart"/>
      <w:r w:rsidRPr="000D0F25">
        <w:t>prévention</w:t>
      </w:r>
      <w:proofErr w:type="spellEnd"/>
      <w:r w:rsidRPr="000D0F25">
        <w:t xml:space="preserve"> </w:t>
      </w:r>
      <w:proofErr w:type="spellStart"/>
      <w:r w:rsidRPr="000D0F25">
        <w:t>ou</w:t>
      </w:r>
      <w:proofErr w:type="spellEnd"/>
      <w:r w:rsidRPr="000D0F25">
        <w:t xml:space="preserve"> </w:t>
      </w:r>
      <w:proofErr w:type="spellStart"/>
      <w:r w:rsidRPr="000D0F25">
        <w:t>pour</w:t>
      </w:r>
      <w:proofErr w:type="spellEnd"/>
      <w:r w:rsidRPr="000D0F25">
        <w:t xml:space="preserve"> la </w:t>
      </w:r>
      <w:proofErr w:type="spellStart"/>
      <w:r w:rsidRPr="000D0F25">
        <w:t>correction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obésité</w:t>
      </w:r>
      <w:proofErr w:type="spellEnd"/>
      <w:r w:rsidRPr="000D0F25">
        <w:t xml:space="preserve"> </w:t>
      </w:r>
      <w:proofErr w:type="spellStart"/>
      <w:r w:rsidRPr="000D0F25">
        <w:t>modérée</w:t>
      </w:r>
      <w:proofErr w:type="spellEnd"/>
      <w:r w:rsidRPr="000D0F25">
        <w:t xml:space="preserve">, se </w:t>
      </w:r>
      <w:proofErr w:type="spellStart"/>
      <w:r w:rsidRPr="000D0F25">
        <w:t>révèlent</w:t>
      </w:r>
      <w:proofErr w:type="spellEnd"/>
      <w:r w:rsidRPr="000D0F25">
        <w:t xml:space="preserve"> </w:t>
      </w:r>
      <w:proofErr w:type="spellStart"/>
      <w:r w:rsidRPr="000D0F25">
        <w:t>rapidement</w:t>
      </w:r>
      <w:proofErr w:type="spellEnd"/>
      <w:r w:rsidRPr="000D0F25">
        <w:t xml:space="preserve"> </w:t>
      </w:r>
      <w:proofErr w:type="spellStart"/>
      <w:r w:rsidRPr="000D0F25">
        <w:t>être</w:t>
      </w:r>
      <w:proofErr w:type="spellEnd"/>
      <w:r w:rsidRPr="000D0F25">
        <w:t xml:space="preserve"> un </w:t>
      </w:r>
      <w:proofErr w:type="spellStart"/>
      <w:r w:rsidRPr="000D0F25">
        <w:t>échec</w:t>
      </w:r>
      <w:proofErr w:type="spellEnd"/>
      <w:r w:rsidRPr="000D0F25">
        <w:t xml:space="preserve"> </w:t>
      </w:r>
      <w:proofErr w:type="spellStart"/>
      <w:r w:rsidRPr="000D0F25">
        <w:t>pour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obésités</w:t>
      </w:r>
      <w:proofErr w:type="spellEnd"/>
      <w:r w:rsidRPr="000D0F25">
        <w:t xml:space="preserve"> </w:t>
      </w:r>
      <w:proofErr w:type="spellStart"/>
      <w:r w:rsidRPr="000D0F25">
        <w:t>graves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r w:rsidRPr="000D0F25">
        <w:t xml:space="preserve">En 2010, </w:t>
      </w:r>
      <w:proofErr w:type="spellStart"/>
      <w:r w:rsidRPr="000D0F25">
        <w:t>nous</w:t>
      </w:r>
      <w:proofErr w:type="spellEnd"/>
      <w:r w:rsidRPr="000D0F25">
        <w:t xml:space="preserve"> </w:t>
      </w:r>
      <w:proofErr w:type="spellStart"/>
      <w:r w:rsidRPr="000D0F25">
        <w:t>avons</w:t>
      </w:r>
      <w:proofErr w:type="spellEnd"/>
      <w:r w:rsidRPr="000D0F25">
        <w:t xml:space="preserve"> </w:t>
      </w:r>
      <w:proofErr w:type="spellStart"/>
      <w:r w:rsidRPr="000D0F25">
        <w:t>tiré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conséquences</w:t>
      </w:r>
      <w:proofErr w:type="spellEnd"/>
      <w:r w:rsidRPr="000D0F25">
        <w:t xml:space="preserve"> de </w:t>
      </w:r>
      <w:proofErr w:type="spellStart"/>
      <w:r w:rsidRPr="000D0F25">
        <w:t>nos</w:t>
      </w:r>
      <w:proofErr w:type="spellEnd"/>
      <w:r w:rsidRPr="000D0F25">
        <w:t xml:space="preserve"> </w:t>
      </w:r>
      <w:proofErr w:type="spellStart"/>
      <w:r w:rsidRPr="000D0F25">
        <w:t>échecs</w:t>
      </w:r>
      <w:proofErr w:type="spellEnd"/>
      <w:r w:rsidRPr="000D0F25">
        <w:t xml:space="preserve">, en </w:t>
      </w:r>
      <w:proofErr w:type="spellStart"/>
      <w:r w:rsidRPr="000D0F25">
        <w:t>décidant</w:t>
      </w:r>
      <w:proofErr w:type="spellEnd"/>
      <w:r w:rsidRPr="000D0F25">
        <w:t xml:space="preserve"> de </w:t>
      </w:r>
      <w:proofErr w:type="spellStart"/>
      <w:r w:rsidRPr="000D0F25">
        <w:t>consacrer</w:t>
      </w:r>
      <w:proofErr w:type="spellEnd"/>
      <w:r w:rsidRPr="000D0F25">
        <w:t xml:space="preserve"> </w:t>
      </w:r>
      <w:proofErr w:type="spellStart"/>
      <w:r w:rsidRPr="000D0F25">
        <w:t>notre</w:t>
      </w:r>
      <w:proofErr w:type="spellEnd"/>
      <w:r w:rsidRPr="000D0F25">
        <w:t xml:space="preserve"> </w:t>
      </w:r>
      <w:proofErr w:type="spellStart"/>
      <w:r w:rsidRPr="000D0F25">
        <w:t>effort</w:t>
      </w:r>
      <w:proofErr w:type="spellEnd"/>
      <w:r w:rsidRPr="000D0F25">
        <w:t xml:space="preserve"> à la </w:t>
      </w:r>
      <w:proofErr w:type="spellStart"/>
      <w:r w:rsidRPr="000D0F25">
        <w:t>très</w:t>
      </w:r>
      <w:proofErr w:type="spellEnd"/>
      <w:r w:rsidRPr="000D0F25">
        <w:t xml:space="preserve"> </w:t>
      </w:r>
      <w:proofErr w:type="spellStart"/>
      <w:r w:rsidRPr="000D0F25">
        <w:t>grande</w:t>
      </w:r>
      <w:proofErr w:type="spellEnd"/>
      <w:r w:rsidRPr="000D0F25">
        <w:t xml:space="preserve"> </w:t>
      </w:r>
      <w:proofErr w:type="spellStart"/>
      <w:r w:rsidRPr="000D0F25">
        <w:t>obésité</w:t>
      </w:r>
      <w:proofErr w:type="spellEnd"/>
      <w:r w:rsidRPr="000D0F25">
        <w:t xml:space="preserve"> et </w:t>
      </w:r>
      <w:proofErr w:type="spellStart"/>
      <w:r w:rsidRPr="000D0F25">
        <w:t>concentrer</w:t>
      </w:r>
      <w:proofErr w:type="spellEnd"/>
      <w:r w:rsidRPr="000D0F25">
        <w:t xml:space="preserve"> </w:t>
      </w:r>
      <w:proofErr w:type="spellStart"/>
      <w:r w:rsidRPr="000D0F25">
        <w:t>notre</w:t>
      </w:r>
      <w:proofErr w:type="spellEnd"/>
      <w:r w:rsidRPr="000D0F25">
        <w:t xml:space="preserve"> </w:t>
      </w:r>
      <w:proofErr w:type="spellStart"/>
      <w:r w:rsidRPr="000D0F25">
        <w:t>offre</w:t>
      </w:r>
      <w:proofErr w:type="spellEnd"/>
      <w:r w:rsidRPr="000D0F25">
        <w:t xml:space="preserve"> de </w:t>
      </w:r>
      <w:proofErr w:type="spellStart"/>
      <w:r w:rsidRPr="000D0F25">
        <w:t>soins</w:t>
      </w:r>
      <w:proofErr w:type="spellEnd"/>
      <w:r w:rsidRPr="000D0F25">
        <w:t xml:space="preserve"> sur un </w:t>
      </w:r>
      <w:proofErr w:type="spellStart"/>
      <w:r w:rsidRPr="000D0F25">
        <w:t>programme</w:t>
      </w:r>
      <w:proofErr w:type="spellEnd"/>
      <w:r w:rsidRPr="000D0F25">
        <w:t xml:space="preserve"> de </w:t>
      </w:r>
      <w:proofErr w:type="spellStart"/>
      <w:r w:rsidRPr="000D0F25">
        <w:t>chirurgie</w:t>
      </w:r>
      <w:proofErr w:type="spellEnd"/>
      <w:r w:rsidRPr="000D0F25">
        <w:t xml:space="preserve"> </w:t>
      </w:r>
      <w:proofErr w:type="spellStart"/>
      <w:r w:rsidRPr="000D0F25">
        <w:t>bariatrique</w:t>
      </w:r>
      <w:proofErr w:type="spellEnd"/>
      <w:r w:rsidRPr="000D0F25">
        <w:t xml:space="preserve">, </w:t>
      </w:r>
      <w:proofErr w:type="spellStart"/>
      <w:r w:rsidRPr="000D0F25">
        <w:t>c'est</w:t>
      </w:r>
      <w:proofErr w:type="spellEnd"/>
      <w:r w:rsidRPr="000D0F25">
        <w:t xml:space="preserve">-à-dire la </w:t>
      </w:r>
      <w:proofErr w:type="spellStart"/>
      <w:r w:rsidRPr="000D0F25">
        <w:t>chirurgie</w:t>
      </w:r>
      <w:proofErr w:type="spellEnd"/>
      <w:r w:rsidRPr="000D0F25">
        <w:t xml:space="preserve"> de </w:t>
      </w:r>
      <w:proofErr w:type="spellStart"/>
      <w:r w:rsidRPr="000D0F25">
        <w:t>l'obésité</w:t>
      </w:r>
      <w:proofErr w:type="spellEnd"/>
      <w:r w:rsidRPr="000D0F25">
        <w:t xml:space="preserve">.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indications</w:t>
      </w:r>
      <w:proofErr w:type="spellEnd"/>
      <w:r w:rsidRPr="000D0F25">
        <w:t xml:space="preserve"> </w:t>
      </w:r>
      <w:proofErr w:type="spellStart"/>
      <w:r w:rsidRPr="000D0F25">
        <w:t>sont</w:t>
      </w:r>
      <w:proofErr w:type="spellEnd"/>
      <w:r w:rsidRPr="000D0F25">
        <w:t xml:space="preserve"> </w:t>
      </w:r>
      <w:proofErr w:type="spellStart"/>
      <w:r w:rsidRPr="000D0F25">
        <w:t>strictes</w:t>
      </w:r>
      <w:proofErr w:type="spellEnd"/>
      <w:r w:rsidRPr="000D0F25">
        <w:t xml:space="preserve">: </w:t>
      </w:r>
      <w:proofErr w:type="spellStart"/>
      <w:r w:rsidRPr="000D0F25">
        <w:t>prédiction</w:t>
      </w:r>
      <w:proofErr w:type="spellEnd"/>
      <w:r w:rsidRPr="000D0F25">
        <w:t xml:space="preserve"> </w:t>
      </w:r>
      <w:proofErr w:type="spellStart"/>
      <w:r w:rsidRPr="000D0F25">
        <w:t>d'un</w:t>
      </w:r>
      <w:proofErr w:type="spellEnd"/>
      <w:r w:rsidRPr="000D0F25">
        <w:t xml:space="preserve"> </w:t>
      </w:r>
      <w:proofErr w:type="spellStart"/>
      <w:r w:rsidRPr="000D0F25">
        <w:t>poids</w:t>
      </w:r>
      <w:proofErr w:type="spellEnd"/>
      <w:r w:rsidRPr="000D0F25">
        <w:t xml:space="preserve"> </w:t>
      </w:r>
      <w:proofErr w:type="spellStart"/>
      <w:r w:rsidRPr="000D0F25">
        <w:t>supérieur</w:t>
      </w:r>
      <w:proofErr w:type="spellEnd"/>
      <w:r w:rsidRPr="000D0F25">
        <w:t xml:space="preserve"> à 120 kg à 16-18 </w:t>
      </w:r>
      <w:proofErr w:type="spellStart"/>
      <w:r w:rsidRPr="000D0F25">
        <w:t>ans</w:t>
      </w:r>
      <w:proofErr w:type="spellEnd"/>
      <w:r w:rsidRPr="000D0F25">
        <w:t xml:space="preserve">, </w:t>
      </w:r>
      <w:proofErr w:type="spellStart"/>
      <w:r w:rsidRPr="000D0F25">
        <w:t>échec</w:t>
      </w:r>
      <w:proofErr w:type="spellEnd"/>
      <w:r w:rsidRPr="000D0F25">
        <w:t xml:space="preserve"> de la </w:t>
      </w:r>
      <w:proofErr w:type="spellStart"/>
      <w:r w:rsidRPr="000D0F25">
        <w:t>prise</w:t>
      </w:r>
      <w:proofErr w:type="spellEnd"/>
      <w:r w:rsidRPr="000D0F25">
        <w:t xml:space="preserve"> en </w:t>
      </w:r>
      <w:proofErr w:type="spellStart"/>
      <w:r w:rsidRPr="000D0F25">
        <w:t>charge</w:t>
      </w:r>
      <w:proofErr w:type="spellEnd"/>
      <w:r w:rsidRPr="000D0F25">
        <w:t xml:space="preserve"> </w:t>
      </w:r>
      <w:proofErr w:type="spellStart"/>
      <w:r w:rsidRPr="000D0F25">
        <w:t>classique</w:t>
      </w:r>
      <w:proofErr w:type="spellEnd"/>
      <w:r w:rsidRPr="000D0F25">
        <w:t xml:space="preserve"> </w:t>
      </w:r>
      <w:proofErr w:type="spellStart"/>
      <w:r w:rsidRPr="000D0F25">
        <w:t>bien</w:t>
      </w:r>
      <w:proofErr w:type="spellEnd"/>
      <w:r w:rsidRPr="000D0F25">
        <w:t xml:space="preserve"> </w:t>
      </w:r>
      <w:proofErr w:type="spellStart"/>
      <w:r w:rsidRPr="000D0F25">
        <w:t>structurée</w:t>
      </w:r>
      <w:proofErr w:type="spellEnd"/>
      <w:r w:rsidRPr="000D0F25">
        <w:t xml:space="preserve">.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techniques</w:t>
      </w:r>
      <w:proofErr w:type="spellEnd"/>
      <w:r w:rsidRPr="000D0F25">
        <w:t xml:space="preserve"> </w:t>
      </w:r>
      <w:proofErr w:type="spellStart"/>
      <w:r w:rsidRPr="000D0F25">
        <w:t>employées</w:t>
      </w:r>
      <w:proofErr w:type="spellEnd"/>
      <w:r w:rsidRPr="000D0F25">
        <w:t xml:space="preserve"> </w:t>
      </w:r>
      <w:proofErr w:type="spellStart"/>
      <w:r w:rsidRPr="000D0F25">
        <w:t>chez</w:t>
      </w:r>
      <w:proofErr w:type="spellEnd"/>
      <w:r w:rsidRPr="000D0F25">
        <w:t xml:space="preserve"> </w:t>
      </w:r>
      <w:proofErr w:type="spellStart"/>
      <w:r w:rsidRPr="000D0F25">
        <w:t>l'adulte</w:t>
      </w:r>
      <w:proofErr w:type="spellEnd"/>
      <w:r w:rsidRPr="000D0F25">
        <w:t xml:space="preserve"> - </w:t>
      </w:r>
      <w:proofErr w:type="spellStart"/>
      <w:r w:rsidRPr="000D0F25">
        <w:t>anneau</w:t>
      </w:r>
      <w:proofErr w:type="spellEnd"/>
      <w:r w:rsidRPr="000D0F25">
        <w:t xml:space="preserve"> </w:t>
      </w:r>
      <w:proofErr w:type="spellStart"/>
      <w:r w:rsidRPr="000D0F25">
        <w:t>gastrique</w:t>
      </w:r>
      <w:proofErr w:type="spellEnd"/>
      <w:r w:rsidRPr="000D0F25">
        <w:t xml:space="preserve">, </w:t>
      </w:r>
      <w:proofErr w:type="spellStart"/>
      <w:r w:rsidRPr="000D0F25">
        <w:t>sleeve</w:t>
      </w:r>
      <w:proofErr w:type="spellEnd"/>
      <w:r w:rsidRPr="000D0F25">
        <w:t xml:space="preserve"> </w:t>
      </w:r>
      <w:proofErr w:type="spellStart"/>
      <w:r w:rsidRPr="000D0F25">
        <w:t>gastrectomie</w:t>
      </w:r>
      <w:proofErr w:type="spellEnd"/>
      <w:r w:rsidRPr="000D0F25">
        <w:t xml:space="preserve">, bypass </w:t>
      </w:r>
      <w:proofErr w:type="spellStart"/>
      <w:r w:rsidRPr="000D0F25">
        <w:t>gastrique</w:t>
      </w:r>
      <w:proofErr w:type="spellEnd"/>
      <w:r w:rsidRPr="000D0F25">
        <w:t xml:space="preserve"> - </w:t>
      </w:r>
      <w:proofErr w:type="spellStart"/>
      <w:r w:rsidRPr="000D0F25">
        <w:t>peuvent</w:t>
      </w:r>
      <w:proofErr w:type="spellEnd"/>
      <w:r w:rsidRPr="000D0F25">
        <w:t xml:space="preserve"> </w:t>
      </w:r>
      <w:proofErr w:type="spellStart"/>
      <w:r w:rsidRPr="000D0F25">
        <w:t>également</w:t>
      </w:r>
      <w:proofErr w:type="spellEnd"/>
      <w:r w:rsidRPr="000D0F25">
        <w:t xml:space="preserve"> </w:t>
      </w:r>
      <w:proofErr w:type="spellStart"/>
      <w:r w:rsidRPr="000D0F25">
        <w:t>être</w:t>
      </w:r>
      <w:proofErr w:type="spellEnd"/>
      <w:r w:rsidRPr="000D0F25">
        <w:t xml:space="preserve"> </w:t>
      </w:r>
      <w:proofErr w:type="spellStart"/>
      <w:r w:rsidRPr="000D0F25">
        <w:t>utilisées</w:t>
      </w:r>
      <w:proofErr w:type="spellEnd"/>
      <w:r w:rsidRPr="000D0F25">
        <w:t xml:space="preserve"> </w:t>
      </w:r>
      <w:proofErr w:type="spellStart"/>
      <w:r w:rsidRPr="000D0F25">
        <w:t>chez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adolescents</w:t>
      </w:r>
      <w:proofErr w:type="spellEnd"/>
      <w:r w:rsidRPr="000D0F25">
        <w:t xml:space="preserve"> dans un </w:t>
      </w:r>
      <w:proofErr w:type="spellStart"/>
      <w:r w:rsidRPr="000D0F25">
        <w:t>cadre</w:t>
      </w:r>
      <w:proofErr w:type="spellEnd"/>
      <w:r w:rsidRPr="000D0F25">
        <w:t xml:space="preserve"> </w:t>
      </w:r>
      <w:proofErr w:type="spellStart"/>
      <w:r w:rsidRPr="000D0F25">
        <w:t>très</w:t>
      </w:r>
      <w:proofErr w:type="spellEnd"/>
      <w:r w:rsidRPr="000D0F25">
        <w:t xml:space="preserve"> </w:t>
      </w:r>
      <w:proofErr w:type="spellStart"/>
      <w:r w:rsidRPr="000D0F25">
        <w:t>réglementé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proofErr w:type="spellStart"/>
      <w:proofErr w:type="gramStart"/>
      <w:r w:rsidRPr="000D0F25">
        <w:t>Après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première</w:t>
      </w:r>
      <w:proofErr w:type="spellEnd"/>
      <w:r w:rsidRPr="000D0F25">
        <w:t xml:space="preserve"> </w:t>
      </w:r>
      <w:proofErr w:type="spellStart"/>
      <w:r w:rsidRPr="000D0F25">
        <w:t>expérience</w:t>
      </w:r>
      <w:proofErr w:type="spellEnd"/>
      <w:r w:rsidRPr="000D0F25">
        <w:t xml:space="preserve"> </w:t>
      </w:r>
      <w:proofErr w:type="spellStart"/>
      <w:r w:rsidRPr="000D0F25">
        <w:t>avec</w:t>
      </w:r>
      <w:proofErr w:type="spellEnd"/>
      <w:r w:rsidRPr="000D0F25">
        <w:t xml:space="preserve"> </w:t>
      </w:r>
      <w:proofErr w:type="spellStart"/>
      <w:r w:rsidRPr="000D0F25">
        <w:t>l'</w:t>
      </w:r>
      <w:hyperlink r:id="rId7" w:history="1">
        <w:r w:rsidRPr="000D0F25">
          <w:rPr>
            <w:rStyle w:val="Kpr"/>
            <w:color w:val="auto"/>
          </w:rPr>
          <w:t>anneau</w:t>
        </w:r>
        <w:proofErr w:type="spellEnd"/>
        <w:r w:rsidRPr="000D0F25">
          <w:rPr>
            <w:rStyle w:val="Kpr"/>
            <w:color w:val="auto"/>
          </w:rPr>
          <w:t xml:space="preserve"> </w:t>
        </w:r>
        <w:proofErr w:type="spellStart"/>
        <w:r w:rsidRPr="000D0F25">
          <w:rPr>
            <w:rStyle w:val="Kpr"/>
            <w:color w:val="auto"/>
          </w:rPr>
          <w:t>gastrique</w:t>
        </w:r>
        <w:proofErr w:type="spellEnd"/>
        <w:r w:rsidRPr="000D0F25">
          <w:rPr>
            <w:rStyle w:val="Kpr"/>
            <w:color w:val="auto"/>
          </w:rPr>
          <w:t> </w:t>
        </w:r>
      </w:hyperlink>
      <w:r w:rsidRPr="000D0F25">
        <w:t xml:space="preserve">(un </w:t>
      </w:r>
      <w:proofErr w:type="spellStart"/>
      <w:r w:rsidRPr="000D0F25">
        <w:t>anneau</w:t>
      </w:r>
      <w:proofErr w:type="spellEnd"/>
      <w:r w:rsidRPr="000D0F25">
        <w:t xml:space="preserve"> </w:t>
      </w:r>
      <w:proofErr w:type="spellStart"/>
      <w:r w:rsidRPr="000D0F25">
        <w:t>est</w:t>
      </w:r>
      <w:proofErr w:type="spellEnd"/>
      <w:r w:rsidRPr="000D0F25">
        <w:t xml:space="preserve"> </w:t>
      </w:r>
      <w:proofErr w:type="spellStart"/>
      <w:r w:rsidRPr="000D0F25">
        <w:t>fixé</w:t>
      </w:r>
      <w:proofErr w:type="spellEnd"/>
      <w:r w:rsidRPr="000D0F25">
        <w:t xml:space="preserve"> </w:t>
      </w:r>
      <w:proofErr w:type="spellStart"/>
      <w:r w:rsidRPr="000D0F25">
        <w:t>autour</w:t>
      </w:r>
      <w:proofErr w:type="spellEnd"/>
      <w:r w:rsidRPr="000D0F25">
        <w:t xml:space="preserve"> de </w:t>
      </w:r>
      <w:proofErr w:type="spellStart"/>
      <w:r w:rsidRPr="000D0F25">
        <w:t>l'estomac</w:t>
      </w:r>
      <w:proofErr w:type="spellEnd"/>
      <w:r w:rsidRPr="000D0F25">
        <w:t xml:space="preserve">, </w:t>
      </w:r>
      <w:proofErr w:type="spellStart"/>
      <w:r w:rsidRPr="000D0F25">
        <w:t>avec</w:t>
      </w:r>
      <w:proofErr w:type="spellEnd"/>
      <w:r w:rsidRPr="000D0F25">
        <w:t xml:space="preserve"> la </w:t>
      </w:r>
      <w:proofErr w:type="spellStart"/>
      <w:r w:rsidRPr="000D0F25">
        <w:t>création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poche</w:t>
      </w:r>
      <w:proofErr w:type="spellEnd"/>
      <w:r w:rsidRPr="000D0F25">
        <w:t xml:space="preserve"> </w:t>
      </w:r>
      <w:proofErr w:type="spellStart"/>
      <w:r w:rsidRPr="000D0F25">
        <w:t>entraînant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sensation</w:t>
      </w:r>
      <w:proofErr w:type="spellEnd"/>
      <w:r w:rsidRPr="000D0F25">
        <w:t xml:space="preserve"> de </w:t>
      </w:r>
      <w:proofErr w:type="spellStart"/>
      <w:r w:rsidRPr="000D0F25">
        <w:t>satiété</w:t>
      </w:r>
      <w:proofErr w:type="spellEnd"/>
      <w:r w:rsidRPr="000D0F25">
        <w:t xml:space="preserve"> </w:t>
      </w:r>
      <w:proofErr w:type="spellStart"/>
      <w:r w:rsidRPr="000D0F25">
        <w:t>plus</w:t>
      </w:r>
      <w:proofErr w:type="spellEnd"/>
      <w:r w:rsidRPr="000D0F25">
        <w:t xml:space="preserve"> </w:t>
      </w:r>
      <w:proofErr w:type="spellStart"/>
      <w:r w:rsidRPr="000D0F25">
        <w:t>précoce</w:t>
      </w:r>
      <w:proofErr w:type="spellEnd"/>
      <w:r w:rsidRPr="000D0F25">
        <w:t xml:space="preserve"> et </w:t>
      </w:r>
      <w:proofErr w:type="spellStart"/>
      <w:r w:rsidRPr="000D0F25">
        <w:t>plus</w:t>
      </w:r>
      <w:proofErr w:type="spellEnd"/>
      <w:r w:rsidRPr="000D0F25">
        <w:t xml:space="preserve"> </w:t>
      </w:r>
      <w:proofErr w:type="spellStart"/>
      <w:r w:rsidRPr="000D0F25">
        <w:t>importante</w:t>
      </w:r>
      <w:proofErr w:type="spellEnd"/>
      <w:r w:rsidRPr="000D0F25">
        <w:t xml:space="preserve">), </w:t>
      </w:r>
      <w:proofErr w:type="spellStart"/>
      <w:r w:rsidRPr="000D0F25">
        <w:t>notre</w:t>
      </w:r>
      <w:proofErr w:type="spellEnd"/>
      <w:r w:rsidRPr="000D0F25">
        <w:t xml:space="preserve"> </w:t>
      </w:r>
      <w:proofErr w:type="spellStart"/>
      <w:r w:rsidRPr="000D0F25">
        <w:t>équipe</w:t>
      </w:r>
      <w:proofErr w:type="spellEnd"/>
      <w:r w:rsidRPr="000D0F25">
        <w:t xml:space="preserve"> a </w:t>
      </w:r>
      <w:proofErr w:type="spellStart"/>
      <w:r w:rsidRPr="000D0F25">
        <w:t>focalisé</w:t>
      </w:r>
      <w:proofErr w:type="spellEnd"/>
      <w:r w:rsidRPr="000D0F25">
        <w:t xml:space="preserve"> son </w:t>
      </w:r>
      <w:proofErr w:type="spellStart"/>
      <w:r w:rsidRPr="000D0F25">
        <w:t>attention</w:t>
      </w:r>
      <w:proofErr w:type="spellEnd"/>
      <w:r w:rsidRPr="000D0F25">
        <w:t xml:space="preserve"> sur la </w:t>
      </w:r>
      <w:proofErr w:type="spellStart"/>
      <w:r w:rsidRPr="000D0F25">
        <w:fldChar w:fldCharType="begin"/>
      </w:r>
      <w:r w:rsidRPr="000D0F25">
        <w:instrText xml:space="preserve"> HYPERLINK "https://sante.lefigaro.fr/sante/traitement/chirurgie-lobesite/sleeve-gastrectomie?position=1&amp;keyword=sleeve+gastrectomie" </w:instrText>
      </w:r>
      <w:r w:rsidRPr="000D0F25">
        <w:fldChar w:fldCharType="separate"/>
      </w:r>
      <w:r w:rsidRPr="000D0F25">
        <w:rPr>
          <w:rStyle w:val="Kpr"/>
          <w:color w:val="auto"/>
        </w:rPr>
        <w:t>sleeve</w:t>
      </w:r>
      <w:proofErr w:type="spellEnd"/>
      <w:r w:rsidRPr="000D0F25">
        <w:rPr>
          <w:rStyle w:val="Kpr"/>
          <w:color w:val="auto"/>
        </w:rPr>
        <w:t xml:space="preserve"> </w:t>
      </w:r>
      <w:proofErr w:type="spellStart"/>
      <w:r w:rsidRPr="000D0F25">
        <w:rPr>
          <w:rStyle w:val="Kpr"/>
          <w:color w:val="auto"/>
        </w:rPr>
        <w:t>gastrectomie</w:t>
      </w:r>
      <w:proofErr w:type="spellEnd"/>
      <w:r w:rsidRPr="000D0F25">
        <w:fldChar w:fldCharType="end"/>
      </w:r>
      <w:r w:rsidRPr="000D0F25">
        <w:t xml:space="preserve">: il </w:t>
      </w:r>
      <w:proofErr w:type="spellStart"/>
      <w:r w:rsidRPr="000D0F25">
        <w:t>s'agit</w:t>
      </w:r>
      <w:proofErr w:type="spellEnd"/>
      <w:r w:rsidRPr="000D0F25">
        <w:t xml:space="preserve"> de la </w:t>
      </w:r>
      <w:proofErr w:type="spellStart"/>
      <w:r w:rsidRPr="000D0F25">
        <w:t>réduction</w:t>
      </w:r>
      <w:proofErr w:type="spellEnd"/>
      <w:r w:rsidRPr="000D0F25">
        <w:t xml:space="preserve"> </w:t>
      </w:r>
      <w:proofErr w:type="spellStart"/>
      <w:r w:rsidRPr="000D0F25">
        <w:t>définitive</w:t>
      </w:r>
      <w:proofErr w:type="spellEnd"/>
      <w:r w:rsidRPr="000D0F25">
        <w:t xml:space="preserve"> </w:t>
      </w:r>
      <w:proofErr w:type="spellStart"/>
      <w:r w:rsidRPr="000D0F25">
        <w:t>du</w:t>
      </w:r>
      <w:proofErr w:type="spellEnd"/>
      <w:r w:rsidRPr="000D0F25">
        <w:t xml:space="preserve"> </w:t>
      </w:r>
      <w:proofErr w:type="spellStart"/>
      <w:r w:rsidRPr="000D0F25">
        <w:lastRenderedPageBreak/>
        <w:t>volume</w:t>
      </w:r>
      <w:proofErr w:type="spellEnd"/>
      <w:r w:rsidRPr="000D0F25">
        <w:t xml:space="preserve"> de </w:t>
      </w:r>
      <w:proofErr w:type="spellStart"/>
      <w:r w:rsidRPr="000D0F25">
        <w:t>l'estomac</w:t>
      </w:r>
      <w:proofErr w:type="spellEnd"/>
      <w:r w:rsidRPr="000D0F25">
        <w:t xml:space="preserve">,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est</w:t>
      </w:r>
      <w:proofErr w:type="spellEnd"/>
      <w:r w:rsidRPr="000D0F25">
        <w:t xml:space="preserve"> </w:t>
      </w:r>
      <w:proofErr w:type="spellStart"/>
      <w:r w:rsidRPr="000D0F25">
        <w:t>réalisée</w:t>
      </w:r>
      <w:proofErr w:type="spellEnd"/>
      <w:r w:rsidRPr="000D0F25">
        <w:t xml:space="preserve">, </w:t>
      </w:r>
      <w:proofErr w:type="spellStart"/>
      <w:r w:rsidRPr="000D0F25">
        <w:t>grâce</w:t>
      </w:r>
      <w:proofErr w:type="spellEnd"/>
      <w:r w:rsidRPr="000D0F25">
        <w:t xml:space="preserve"> à </w:t>
      </w:r>
      <w:proofErr w:type="spellStart"/>
      <w:r w:rsidRPr="000D0F25">
        <w:t>l'expertise</w:t>
      </w:r>
      <w:proofErr w:type="spellEnd"/>
      <w:r w:rsidRPr="000D0F25">
        <w:t xml:space="preserve"> de </w:t>
      </w:r>
      <w:proofErr w:type="spellStart"/>
      <w:r w:rsidRPr="000D0F25">
        <w:t>l'équipe</w:t>
      </w:r>
      <w:proofErr w:type="spellEnd"/>
      <w:r w:rsidRPr="000D0F25">
        <w:t xml:space="preserve"> </w:t>
      </w:r>
      <w:proofErr w:type="spellStart"/>
      <w:r w:rsidRPr="000D0F25">
        <w:t>chirurgicale</w:t>
      </w:r>
      <w:proofErr w:type="spellEnd"/>
      <w:r w:rsidRPr="000D0F25">
        <w:t xml:space="preserve"> de </w:t>
      </w:r>
      <w:proofErr w:type="spellStart"/>
      <w:r w:rsidRPr="000D0F25">
        <w:t>l'hôpital</w:t>
      </w:r>
      <w:proofErr w:type="spellEnd"/>
      <w:r w:rsidRPr="000D0F25">
        <w:t xml:space="preserve"> </w:t>
      </w:r>
      <w:proofErr w:type="spellStart"/>
      <w:r w:rsidRPr="000D0F25">
        <w:t>Antoine-Béclère</w:t>
      </w:r>
      <w:proofErr w:type="spellEnd"/>
      <w:r w:rsidRPr="000D0F25">
        <w:t xml:space="preserve"> </w:t>
      </w:r>
      <w:proofErr w:type="spellStart"/>
      <w:r w:rsidRPr="000D0F25">
        <w:t>avec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nous</w:t>
      </w:r>
      <w:proofErr w:type="spellEnd"/>
      <w:r w:rsidRPr="000D0F25">
        <w:t xml:space="preserve"> </w:t>
      </w:r>
      <w:proofErr w:type="spellStart"/>
      <w:r w:rsidRPr="000D0F25">
        <w:t>travaillons</w:t>
      </w:r>
      <w:proofErr w:type="spellEnd"/>
      <w:r w:rsidRPr="000D0F25">
        <w:t xml:space="preserve">, par </w:t>
      </w:r>
      <w:proofErr w:type="spellStart"/>
      <w:r w:rsidRPr="000D0F25">
        <w:t>trocart</w:t>
      </w:r>
      <w:proofErr w:type="spellEnd"/>
      <w:r w:rsidRPr="000D0F25">
        <w:t xml:space="preserve"> </w:t>
      </w:r>
      <w:proofErr w:type="spellStart"/>
      <w:r w:rsidRPr="000D0F25">
        <w:t>unique</w:t>
      </w:r>
      <w:proofErr w:type="spellEnd"/>
      <w:r w:rsidRPr="000D0F25">
        <w:t xml:space="preserve">. </w:t>
      </w:r>
      <w:proofErr w:type="spellStart"/>
      <w:proofErr w:type="gramEnd"/>
      <w:r w:rsidRPr="000D0F25">
        <w:t>Cela</w:t>
      </w:r>
      <w:proofErr w:type="spellEnd"/>
      <w:r w:rsidRPr="000D0F25">
        <w:t xml:space="preserve"> </w:t>
      </w:r>
      <w:proofErr w:type="spellStart"/>
      <w:r w:rsidRPr="000D0F25">
        <w:t>signifie</w:t>
      </w:r>
      <w:proofErr w:type="spellEnd"/>
      <w:r w:rsidRPr="000D0F25">
        <w:t xml:space="preserve"> </w:t>
      </w:r>
      <w:proofErr w:type="spellStart"/>
      <w:r w:rsidRPr="000D0F25">
        <w:t>que</w:t>
      </w:r>
      <w:proofErr w:type="spellEnd"/>
      <w:r w:rsidRPr="000D0F25">
        <w:t xml:space="preserve"> le </w:t>
      </w:r>
      <w:proofErr w:type="spellStart"/>
      <w:r w:rsidRPr="000D0F25">
        <w:t>chirurgien</w:t>
      </w:r>
      <w:proofErr w:type="spellEnd"/>
      <w:r w:rsidRPr="000D0F25">
        <w:t xml:space="preserve"> se </w:t>
      </w:r>
      <w:proofErr w:type="spellStart"/>
      <w:r w:rsidRPr="000D0F25">
        <w:t>crée</w:t>
      </w:r>
      <w:proofErr w:type="spellEnd"/>
      <w:r w:rsidRPr="000D0F25">
        <w:t xml:space="preserve"> un </w:t>
      </w:r>
      <w:proofErr w:type="spellStart"/>
      <w:r w:rsidRPr="000D0F25">
        <w:t>passage</w:t>
      </w:r>
      <w:proofErr w:type="spellEnd"/>
      <w:r w:rsidRPr="000D0F25">
        <w:t xml:space="preserve"> </w:t>
      </w:r>
      <w:proofErr w:type="spellStart"/>
      <w:r w:rsidRPr="000D0F25">
        <w:t>avec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seule</w:t>
      </w:r>
      <w:proofErr w:type="spellEnd"/>
      <w:r w:rsidRPr="000D0F25">
        <w:t xml:space="preserve"> </w:t>
      </w:r>
      <w:proofErr w:type="spellStart"/>
      <w:r w:rsidRPr="000D0F25">
        <w:t>incision</w:t>
      </w:r>
      <w:proofErr w:type="spellEnd"/>
      <w:r w:rsidRPr="000D0F25">
        <w:t xml:space="preserve"> dans </w:t>
      </w:r>
      <w:proofErr w:type="spellStart"/>
      <w:r w:rsidRPr="000D0F25">
        <w:t>l'abdomen</w:t>
      </w:r>
      <w:proofErr w:type="spellEnd"/>
      <w:r w:rsidRPr="000D0F25">
        <w:t xml:space="preserve"> de 2,5 cm, </w:t>
      </w:r>
      <w:proofErr w:type="spellStart"/>
      <w:r w:rsidRPr="000D0F25">
        <w:t>au</w:t>
      </w:r>
      <w:proofErr w:type="spellEnd"/>
      <w:r w:rsidRPr="000D0F25">
        <w:t xml:space="preserve"> </w:t>
      </w:r>
      <w:proofErr w:type="spellStart"/>
      <w:r w:rsidRPr="000D0F25">
        <w:t>lieu</w:t>
      </w:r>
      <w:proofErr w:type="spellEnd"/>
      <w:r w:rsidRPr="000D0F25">
        <w:t xml:space="preserve"> </w:t>
      </w:r>
      <w:proofErr w:type="spellStart"/>
      <w:r w:rsidRPr="000D0F25">
        <w:t>des</w:t>
      </w:r>
      <w:proofErr w:type="spellEnd"/>
      <w:r w:rsidRPr="000D0F25">
        <w:t xml:space="preserve"> 4-5 </w:t>
      </w:r>
      <w:proofErr w:type="spellStart"/>
      <w:r w:rsidRPr="000D0F25">
        <w:t>incisions</w:t>
      </w:r>
      <w:proofErr w:type="spellEnd"/>
      <w:r w:rsidRPr="000D0F25">
        <w:t xml:space="preserve"> de la </w:t>
      </w:r>
      <w:proofErr w:type="spellStart"/>
      <w:r w:rsidRPr="000D0F25">
        <w:t>technique</w:t>
      </w:r>
      <w:proofErr w:type="spellEnd"/>
      <w:r w:rsidRPr="000D0F25">
        <w:t xml:space="preserve"> </w:t>
      </w:r>
      <w:proofErr w:type="spellStart"/>
      <w:r w:rsidRPr="000D0F25">
        <w:t>classique</w:t>
      </w:r>
      <w:proofErr w:type="spellEnd"/>
      <w:r w:rsidRPr="000D0F25">
        <w:t xml:space="preserve">, </w:t>
      </w:r>
      <w:proofErr w:type="spellStart"/>
      <w:r w:rsidRPr="000D0F25">
        <w:t>limitant</w:t>
      </w:r>
      <w:proofErr w:type="spellEnd"/>
      <w:r w:rsidRPr="000D0F25">
        <w:t xml:space="preserve"> </w:t>
      </w:r>
      <w:proofErr w:type="spellStart"/>
      <w:r w:rsidRPr="000D0F25">
        <w:t>donc</w:t>
      </w:r>
      <w:proofErr w:type="spellEnd"/>
      <w:r w:rsidRPr="000D0F25">
        <w:t xml:space="preserve"> </w:t>
      </w:r>
      <w:proofErr w:type="spellStart"/>
      <w:r w:rsidRPr="000D0F25">
        <w:t>l'agressivité</w:t>
      </w:r>
      <w:proofErr w:type="spellEnd"/>
      <w:r w:rsidRPr="000D0F25">
        <w:t xml:space="preserve"> </w:t>
      </w:r>
      <w:proofErr w:type="spellStart"/>
      <w:r w:rsidRPr="000D0F25">
        <w:t>du</w:t>
      </w:r>
      <w:proofErr w:type="spellEnd"/>
      <w:r w:rsidRPr="000D0F25">
        <w:t xml:space="preserve"> </w:t>
      </w:r>
      <w:proofErr w:type="spellStart"/>
      <w:r w:rsidRPr="000D0F25">
        <w:t>geste</w:t>
      </w:r>
      <w:proofErr w:type="spellEnd"/>
      <w:r w:rsidRPr="000D0F25">
        <w:t xml:space="preserve"> </w:t>
      </w:r>
      <w:proofErr w:type="spellStart"/>
      <w:r w:rsidRPr="000D0F25">
        <w:t>opératoire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proofErr w:type="spellStart"/>
      <w:r w:rsidRPr="000D0F25">
        <w:t>Actuellement</w:t>
      </w:r>
      <w:proofErr w:type="spellEnd"/>
      <w:r w:rsidRPr="000D0F25">
        <w:t xml:space="preserve">, </w:t>
      </w:r>
      <w:proofErr w:type="spellStart"/>
      <w:r w:rsidRPr="000D0F25">
        <w:t>notre</w:t>
      </w:r>
      <w:proofErr w:type="spellEnd"/>
      <w:r w:rsidRPr="000D0F25">
        <w:t xml:space="preserve"> </w:t>
      </w:r>
      <w:proofErr w:type="spellStart"/>
      <w:r w:rsidRPr="000D0F25">
        <w:t>unité</w:t>
      </w:r>
      <w:proofErr w:type="spellEnd"/>
      <w:r w:rsidRPr="000D0F25">
        <w:t xml:space="preserve"> </w:t>
      </w:r>
      <w:proofErr w:type="spellStart"/>
      <w:r w:rsidRPr="000D0F25">
        <w:t>assure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trentaine</w:t>
      </w:r>
      <w:proofErr w:type="spellEnd"/>
      <w:r w:rsidRPr="000D0F25">
        <w:t xml:space="preserve"> </w:t>
      </w:r>
      <w:proofErr w:type="spellStart"/>
      <w:r w:rsidRPr="000D0F25">
        <w:t>d'interventions</w:t>
      </w:r>
      <w:proofErr w:type="spellEnd"/>
      <w:r w:rsidRPr="000D0F25">
        <w:t xml:space="preserve"> par an.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résultats</w:t>
      </w:r>
      <w:proofErr w:type="spellEnd"/>
      <w:r w:rsidRPr="000D0F25">
        <w:t xml:space="preserve"> </w:t>
      </w:r>
      <w:proofErr w:type="spellStart"/>
      <w:r w:rsidRPr="000D0F25">
        <w:t>ont</w:t>
      </w:r>
      <w:proofErr w:type="spellEnd"/>
      <w:r w:rsidRPr="000D0F25">
        <w:t xml:space="preserve"> </w:t>
      </w:r>
      <w:proofErr w:type="spellStart"/>
      <w:r w:rsidRPr="000D0F25">
        <w:t>été</w:t>
      </w:r>
      <w:proofErr w:type="spellEnd"/>
      <w:r w:rsidRPr="000D0F25">
        <w:t xml:space="preserve"> </w:t>
      </w:r>
      <w:proofErr w:type="spellStart"/>
      <w:r w:rsidRPr="000D0F25">
        <w:t>brillants</w:t>
      </w:r>
      <w:proofErr w:type="spellEnd"/>
      <w:r w:rsidRPr="000D0F25">
        <w:t xml:space="preserve">, </w:t>
      </w:r>
      <w:proofErr w:type="spellStart"/>
      <w:r w:rsidRPr="000D0F25">
        <w:t>sans</w:t>
      </w:r>
      <w:proofErr w:type="spellEnd"/>
      <w:r w:rsidRPr="000D0F25">
        <w:t xml:space="preserve"> </w:t>
      </w:r>
      <w:proofErr w:type="spellStart"/>
      <w:r w:rsidRPr="000D0F25">
        <w:t>complications</w:t>
      </w:r>
      <w:proofErr w:type="spellEnd"/>
      <w:r w:rsidRPr="000D0F25">
        <w:t xml:space="preserve"> à ce </w:t>
      </w:r>
      <w:proofErr w:type="spellStart"/>
      <w:r w:rsidRPr="000D0F25">
        <w:t>jour</w:t>
      </w:r>
      <w:proofErr w:type="spellEnd"/>
      <w:r w:rsidRPr="000D0F25">
        <w:t xml:space="preserve"> et </w:t>
      </w:r>
      <w:proofErr w:type="spellStart"/>
      <w:r w:rsidRPr="000D0F25">
        <w:t>surtout</w:t>
      </w:r>
      <w:proofErr w:type="spellEnd"/>
      <w:r w:rsidRPr="000D0F25">
        <w:t xml:space="preserve"> </w:t>
      </w:r>
      <w:proofErr w:type="spellStart"/>
      <w:r w:rsidRPr="000D0F25">
        <w:t>avec</w:t>
      </w:r>
      <w:proofErr w:type="spellEnd"/>
      <w:r w:rsidRPr="000D0F25">
        <w:t xml:space="preserve"> la </w:t>
      </w:r>
      <w:proofErr w:type="spellStart"/>
      <w:r w:rsidRPr="000D0F25">
        <w:t>perception</w:t>
      </w:r>
      <w:proofErr w:type="spellEnd"/>
      <w:r w:rsidRPr="000D0F25">
        <w:t xml:space="preserve"> par </w:t>
      </w:r>
      <w:proofErr w:type="spellStart"/>
      <w:r w:rsidRPr="000D0F25">
        <w:t>tous</w:t>
      </w:r>
      <w:proofErr w:type="spellEnd"/>
      <w:r w:rsidRPr="000D0F25">
        <w:t xml:space="preserve"> </w:t>
      </w:r>
      <w:proofErr w:type="spellStart"/>
      <w:r w:rsidRPr="000D0F25">
        <w:t>les</w:t>
      </w:r>
      <w:proofErr w:type="spellEnd"/>
      <w:r w:rsidRPr="000D0F25">
        <w:t xml:space="preserve"> </w:t>
      </w:r>
      <w:proofErr w:type="spellStart"/>
      <w:r w:rsidRPr="000D0F25">
        <w:t>patients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amélioration</w:t>
      </w:r>
      <w:proofErr w:type="spellEnd"/>
      <w:r w:rsidRPr="000D0F25">
        <w:t xml:space="preserve"> de la </w:t>
      </w:r>
      <w:proofErr w:type="spellStart"/>
      <w:r w:rsidRPr="000D0F25">
        <w:t>qualité</w:t>
      </w:r>
      <w:proofErr w:type="spellEnd"/>
      <w:r w:rsidRPr="000D0F25">
        <w:t xml:space="preserve"> de </w:t>
      </w:r>
      <w:proofErr w:type="spellStart"/>
      <w:r w:rsidRPr="000D0F25">
        <w:t>vie</w:t>
      </w:r>
      <w:proofErr w:type="spellEnd"/>
      <w:r w:rsidRPr="000D0F25">
        <w:t xml:space="preserve">. </w:t>
      </w:r>
      <w:proofErr w:type="spellStart"/>
      <w:r w:rsidRPr="000D0F25">
        <w:t>L'évidence</w:t>
      </w:r>
      <w:proofErr w:type="spellEnd"/>
      <w:r w:rsidRPr="000D0F25">
        <w:t xml:space="preserve"> </w:t>
      </w:r>
      <w:proofErr w:type="spellStart"/>
      <w:r w:rsidRPr="000D0F25">
        <w:t>d'une</w:t>
      </w:r>
      <w:proofErr w:type="spellEnd"/>
      <w:r w:rsidRPr="000D0F25">
        <w:t xml:space="preserve"> </w:t>
      </w:r>
      <w:proofErr w:type="spellStart"/>
      <w:r w:rsidRPr="000D0F25">
        <w:t>obésité</w:t>
      </w:r>
      <w:proofErr w:type="spellEnd"/>
      <w:r w:rsidRPr="000D0F25">
        <w:t xml:space="preserve"> </w:t>
      </w:r>
      <w:proofErr w:type="spellStart"/>
      <w:r w:rsidRPr="000D0F25">
        <w:t>massive</w:t>
      </w:r>
      <w:proofErr w:type="spellEnd"/>
      <w:r w:rsidRPr="000D0F25">
        <w:t xml:space="preserve">, </w:t>
      </w:r>
      <w:proofErr w:type="spellStart"/>
      <w:r w:rsidRPr="000D0F25">
        <w:t>résistante</w:t>
      </w:r>
      <w:proofErr w:type="spellEnd"/>
      <w:r w:rsidRPr="000D0F25">
        <w:t xml:space="preserve">, </w:t>
      </w:r>
      <w:proofErr w:type="spellStart"/>
      <w:r w:rsidRPr="000D0F25">
        <w:t>évoluant</w:t>
      </w:r>
      <w:proofErr w:type="spellEnd"/>
      <w:r w:rsidRPr="000D0F25">
        <w:t xml:space="preserve"> </w:t>
      </w:r>
      <w:proofErr w:type="spellStart"/>
      <w:r w:rsidRPr="000D0F25">
        <w:t>rapidement</w:t>
      </w:r>
      <w:proofErr w:type="spellEnd"/>
      <w:r w:rsidRPr="000D0F25">
        <w:t xml:space="preserve"> à </w:t>
      </w:r>
      <w:proofErr w:type="spellStart"/>
      <w:r w:rsidRPr="000D0F25">
        <w:t>l'adolescence</w:t>
      </w:r>
      <w:proofErr w:type="spellEnd"/>
      <w:r w:rsidRPr="000D0F25">
        <w:t xml:space="preserve">, </w:t>
      </w:r>
      <w:proofErr w:type="spellStart"/>
      <w:r w:rsidRPr="000D0F25">
        <w:t>est</w:t>
      </w:r>
      <w:proofErr w:type="spellEnd"/>
      <w:r w:rsidRPr="000D0F25">
        <w:t xml:space="preserve"> </w:t>
      </w:r>
      <w:proofErr w:type="spellStart"/>
      <w:r w:rsidRPr="000D0F25">
        <w:t>devenue</w:t>
      </w:r>
      <w:proofErr w:type="spellEnd"/>
      <w:r w:rsidRPr="000D0F25">
        <w:t xml:space="preserve"> </w:t>
      </w:r>
      <w:proofErr w:type="spellStart"/>
      <w:r w:rsidRPr="000D0F25">
        <w:t>notre</w:t>
      </w:r>
      <w:proofErr w:type="spellEnd"/>
      <w:r w:rsidRPr="000D0F25">
        <w:t xml:space="preserve"> </w:t>
      </w:r>
      <w:proofErr w:type="spellStart"/>
      <w:r w:rsidRPr="000D0F25">
        <w:t>indication</w:t>
      </w:r>
      <w:proofErr w:type="spellEnd"/>
      <w:r w:rsidRPr="000D0F25">
        <w:t xml:space="preserve">. La </w:t>
      </w:r>
      <w:proofErr w:type="spellStart"/>
      <w:r w:rsidRPr="000D0F25">
        <w:t>chirurgie</w:t>
      </w:r>
      <w:proofErr w:type="spellEnd"/>
      <w:r w:rsidRPr="000D0F25">
        <w:t xml:space="preserve"> </w:t>
      </w:r>
      <w:proofErr w:type="spellStart"/>
      <w:r w:rsidRPr="000D0F25">
        <w:t>est</w:t>
      </w:r>
      <w:proofErr w:type="spellEnd"/>
      <w:r w:rsidRPr="000D0F25">
        <w:t xml:space="preserve"> </w:t>
      </w:r>
      <w:proofErr w:type="spellStart"/>
      <w:r w:rsidRPr="000D0F25">
        <w:t>au</w:t>
      </w:r>
      <w:proofErr w:type="spellEnd"/>
      <w:r w:rsidRPr="000D0F25">
        <w:t xml:space="preserve"> </w:t>
      </w:r>
      <w:proofErr w:type="spellStart"/>
      <w:r w:rsidRPr="000D0F25">
        <w:t>centre</w:t>
      </w:r>
      <w:proofErr w:type="spellEnd"/>
      <w:r w:rsidRPr="000D0F25">
        <w:t xml:space="preserve"> </w:t>
      </w:r>
      <w:proofErr w:type="spellStart"/>
      <w:r w:rsidRPr="000D0F25">
        <w:t>d'un</w:t>
      </w:r>
      <w:proofErr w:type="spellEnd"/>
      <w:r w:rsidRPr="000D0F25">
        <w:t xml:space="preserve"> </w:t>
      </w:r>
      <w:proofErr w:type="spellStart"/>
      <w:r w:rsidRPr="000D0F25">
        <w:t>parcours</w:t>
      </w:r>
      <w:proofErr w:type="spellEnd"/>
      <w:r w:rsidRPr="000D0F25">
        <w:t xml:space="preserve"> de </w:t>
      </w:r>
      <w:proofErr w:type="spellStart"/>
      <w:r w:rsidRPr="000D0F25">
        <w:t>soins</w:t>
      </w:r>
      <w:proofErr w:type="spellEnd"/>
      <w:r w:rsidRPr="000D0F25">
        <w:t xml:space="preserve"> </w:t>
      </w:r>
      <w:proofErr w:type="spellStart"/>
      <w:r w:rsidRPr="000D0F25">
        <w:t>qui</w:t>
      </w:r>
      <w:proofErr w:type="spellEnd"/>
      <w:r w:rsidRPr="000D0F25">
        <w:t xml:space="preserve"> </w:t>
      </w:r>
      <w:proofErr w:type="spellStart"/>
      <w:r w:rsidRPr="000D0F25">
        <w:t>accompagnera</w:t>
      </w:r>
      <w:proofErr w:type="spellEnd"/>
      <w:r w:rsidRPr="000D0F25">
        <w:t xml:space="preserve"> la </w:t>
      </w:r>
      <w:proofErr w:type="spellStart"/>
      <w:r w:rsidRPr="000D0F25">
        <w:t>personne</w:t>
      </w:r>
      <w:proofErr w:type="spellEnd"/>
      <w:r w:rsidRPr="000D0F25">
        <w:t xml:space="preserve"> </w:t>
      </w:r>
      <w:proofErr w:type="spellStart"/>
      <w:r w:rsidRPr="000D0F25">
        <w:t>tout</w:t>
      </w:r>
      <w:proofErr w:type="spellEnd"/>
      <w:r w:rsidRPr="000D0F25">
        <w:t xml:space="preserve"> </w:t>
      </w:r>
      <w:proofErr w:type="spellStart"/>
      <w:r w:rsidRPr="000D0F25">
        <w:t>au</w:t>
      </w:r>
      <w:proofErr w:type="spellEnd"/>
      <w:r w:rsidRPr="000D0F25">
        <w:t xml:space="preserve"> </w:t>
      </w:r>
      <w:proofErr w:type="spellStart"/>
      <w:r w:rsidRPr="000D0F25">
        <w:t>long</w:t>
      </w:r>
      <w:proofErr w:type="spellEnd"/>
      <w:r w:rsidRPr="000D0F25">
        <w:t xml:space="preserve"> de </w:t>
      </w:r>
      <w:proofErr w:type="spellStart"/>
      <w:r w:rsidRPr="000D0F25">
        <w:t>sa</w:t>
      </w:r>
      <w:proofErr w:type="spellEnd"/>
      <w:r w:rsidRPr="000D0F25">
        <w:t xml:space="preserve"> </w:t>
      </w:r>
      <w:proofErr w:type="spellStart"/>
      <w:r w:rsidRPr="000D0F25">
        <w:t>vie</w:t>
      </w:r>
      <w:proofErr w:type="spellEnd"/>
      <w:r w:rsidRPr="000D0F25">
        <w:t xml:space="preserve">, car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prise</w:t>
      </w:r>
      <w:proofErr w:type="spellEnd"/>
      <w:r w:rsidRPr="000D0F25">
        <w:t xml:space="preserve"> en </w:t>
      </w:r>
      <w:proofErr w:type="spellStart"/>
      <w:r w:rsidRPr="000D0F25">
        <w:t>charge</w:t>
      </w:r>
      <w:proofErr w:type="spellEnd"/>
      <w:r w:rsidRPr="000D0F25">
        <w:t xml:space="preserve"> </w:t>
      </w:r>
      <w:proofErr w:type="spellStart"/>
      <w:r w:rsidRPr="000D0F25">
        <w:t>efficace</w:t>
      </w:r>
      <w:proofErr w:type="spellEnd"/>
      <w:r w:rsidRPr="000D0F25">
        <w:t xml:space="preserve"> </w:t>
      </w:r>
      <w:proofErr w:type="spellStart"/>
      <w:r w:rsidRPr="000D0F25">
        <w:t>doit</w:t>
      </w:r>
      <w:proofErr w:type="spellEnd"/>
      <w:r w:rsidRPr="000D0F25">
        <w:t xml:space="preserve"> </w:t>
      </w:r>
      <w:proofErr w:type="spellStart"/>
      <w:r w:rsidRPr="000D0F25">
        <w:t>considérer</w:t>
      </w:r>
      <w:proofErr w:type="spellEnd"/>
      <w:r w:rsidRPr="000D0F25">
        <w:t xml:space="preserve"> </w:t>
      </w:r>
      <w:proofErr w:type="spellStart"/>
      <w:r w:rsidRPr="000D0F25">
        <w:t>l'obésité</w:t>
      </w:r>
      <w:proofErr w:type="spellEnd"/>
      <w:r w:rsidRPr="000D0F25">
        <w:t xml:space="preserve"> </w:t>
      </w:r>
      <w:proofErr w:type="spellStart"/>
      <w:r w:rsidRPr="000D0F25">
        <w:t>comme</w:t>
      </w:r>
      <w:proofErr w:type="spellEnd"/>
      <w:r w:rsidRPr="000D0F25">
        <w:t xml:space="preserve"> </w:t>
      </w:r>
      <w:proofErr w:type="spellStart"/>
      <w:r w:rsidRPr="000D0F25">
        <w:t>une</w:t>
      </w:r>
      <w:proofErr w:type="spellEnd"/>
      <w:r w:rsidRPr="000D0F25">
        <w:t xml:space="preserve"> </w:t>
      </w:r>
      <w:proofErr w:type="spellStart"/>
      <w:r w:rsidRPr="000D0F25">
        <w:t>maladie</w:t>
      </w:r>
      <w:proofErr w:type="spellEnd"/>
      <w:r w:rsidRPr="000D0F25">
        <w:t xml:space="preserve"> </w:t>
      </w:r>
      <w:proofErr w:type="spellStart"/>
      <w:r w:rsidRPr="000D0F25">
        <w:t>chronique</w:t>
      </w:r>
      <w:proofErr w:type="spellEnd"/>
      <w:r w:rsidRPr="000D0F25">
        <w:t xml:space="preserve"> à </w:t>
      </w:r>
      <w:proofErr w:type="spellStart"/>
      <w:r w:rsidRPr="000D0F25">
        <w:t>part</w:t>
      </w:r>
      <w:proofErr w:type="spellEnd"/>
      <w:r w:rsidRPr="000D0F25">
        <w:t xml:space="preserve"> </w:t>
      </w:r>
      <w:proofErr w:type="spellStart"/>
      <w:r w:rsidRPr="000D0F25">
        <w:t>entière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r w:rsidRPr="000D0F25">
        <w:t xml:space="preserve">En France, la </w:t>
      </w:r>
      <w:proofErr w:type="spellStart"/>
      <w:r w:rsidRPr="000D0F25">
        <w:t>chirurgie</w:t>
      </w:r>
      <w:proofErr w:type="spellEnd"/>
      <w:r w:rsidRPr="000D0F25">
        <w:t xml:space="preserve"> </w:t>
      </w:r>
      <w:proofErr w:type="spellStart"/>
      <w:r w:rsidRPr="000D0F25">
        <w:t>bariatrique</w:t>
      </w:r>
      <w:proofErr w:type="spellEnd"/>
      <w:r w:rsidRPr="000D0F25">
        <w:t xml:space="preserve"> </w:t>
      </w:r>
      <w:proofErr w:type="spellStart"/>
      <w:r w:rsidRPr="000D0F25">
        <w:t>n'est</w:t>
      </w:r>
      <w:proofErr w:type="spellEnd"/>
      <w:r w:rsidRPr="000D0F25">
        <w:t xml:space="preserve"> </w:t>
      </w:r>
      <w:proofErr w:type="spellStart"/>
      <w:r w:rsidRPr="000D0F25">
        <w:t>autorisée</w:t>
      </w:r>
      <w:proofErr w:type="spellEnd"/>
      <w:r w:rsidRPr="000D0F25">
        <w:t xml:space="preserve"> </w:t>
      </w:r>
      <w:proofErr w:type="spellStart"/>
      <w:r w:rsidRPr="000D0F25">
        <w:t>chez</w:t>
      </w:r>
      <w:proofErr w:type="spellEnd"/>
      <w:r w:rsidRPr="000D0F25">
        <w:t xml:space="preserve"> </w:t>
      </w:r>
      <w:proofErr w:type="spellStart"/>
      <w:r w:rsidRPr="000D0F25">
        <w:t>l'adolescent</w:t>
      </w:r>
      <w:proofErr w:type="spellEnd"/>
      <w:r w:rsidRPr="000D0F25">
        <w:t xml:space="preserve"> </w:t>
      </w:r>
      <w:proofErr w:type="spellStart"/>
      <w:r w:rsidRPr="000D0F25">
        <w:t>que</w:t>
      </w:r>
      <w:proofErr w:type="spellEnd"/>
      <w:r w:rsidRPr="000D0F25">
        <w:t xml:space="preserve"> par </w:t>
      </w:r>
      <w:proofErr w:type="spellStart"/>
      <w:r w:rsidRPr="000D0F25">
        <w:t>dérogation</w:t>
      </w:r>
      <w:proofErr w:type="spellEnd"/>
      <w:r w:rsidRPr="000D0F25">
        <w:t xml:space="preserve">. </w:t>
      </w:r>
      <w:proofErr w:type="spellStart"/>
      <w:r w:rsidRPr="000D0F25">
        <w:t>Il</w:t>
      </w:r>
      <w:proofErr w:type="spellEnd"/>
      <w:r w:rsidRPr="000D0F25">
        <w:t xml:space="preserve"> ne </w:t>
      </w:r>
      <w:proofErr w:type="spellStart"/>
      <w:r w:rsidRPr="000D0F25">
        <w:t>s'agit</w:t>
      </w:r>
      <w:proofErr w:type="spellEnd"/>
      <w:r w:rsidRPr="000D0F25">
        <w:t xml:space="preserve"> pas </w:t>
      </w:r>
      <w:proofErr w:type="spellStart"/>
      <w:r w:rsidRPr="000D0F25">
        <w:t>du</w:t>
      </w:r>
      <w:proofErr w:type="spellEnd"/>
      <w:r w:rsidRPr="000D0F25">
        <w:t xml:space="preserve"> </w:t>
      </w:r>
      <w:proofErr w:type="spellStart"/>
      <w:r w:rsidRPr="000D0F25">
        <w:t>traitement</w:t>
      </w:r>
      <w:proofErr w:type="spellEnd"/>
      <w:r w:rsidRPr="000D0F25">
        <w:t xml:space="preserve"> </w:t>
      </w:r>
      <w:proofErr w:type="spellStart"/>
      <w:r w:rsidRPr="000D0F25">
        <w:t>idéal</w:t>
      </w:r>
      <w:proofErr w:type="spellEnd"/>
      <w:r w:rsidRPr="000D0F25">
        <w:t xml:space="preserve">, </w:t>
      </w:r>
      <w:proofErr w:type="spellStart"/>
      <w:r w:rsidRPr="000D0F25">
        <w:t>mais</w:t>
      </w:r>
      <w:proofErr w:type="spellEnd"/>
      <w:r w:rsidRPr="000D0F25">
        <w:t xml:space="preserve"> il </w:t>
      </w:r>
      <w:proofErr w:type="spellStart"/>
      <w:r w:rsidRPr="000D0F25">
        <w:t>est</w:t>
      </w:r>
      <w:proofErr w:type="spellEnd"/>
      <w:r w:rsidRPr="000D0F25">
        <w:t xml:space="preserve"> le </w:t>
      </w:r>
      <w:proofErr w:type="spellStart"/>
      <w:r w:rsidRPr="000D0F25">
        <w:t>seul</w:t>
      </w:r>
      <w:proofErr w:type="spellEnd"/>
      <w:r w:rsidRPr="000D0F25">
        <w:t xml:space="preserve"> à </w:t>
      </w:r>
      <w:proofErr w:type="spellStart"/>
      <w:r w:rsidRPr="000D0F25">
        <w:t>avoir</w:t>
      </w:r>
      <w:proofErr w:type="spellEnd"/>
      <w:r w:rsidRPr="000D0F25">
        <w:t xml:space="preserve"> </w:t>
      </w:r>
      <w:proofErr w:type="spellStart"/>
      <w:r w:rsidRPr="000D0F25">
        <w:t>montré</w:t>
      </w:r>
      <w:proofErr w:type="spellEnd"/>
      <w:r w:rsidRPr="000D0F25">
        <w:t xml:space="preserve"> son </w:t>
      </w:r>
      <w:proofErr w:type="spellStart"/>
      <w:r w:rsidRPr="000D0F25">
        <w:t>efficacité</w:t>
      </w:r>
      <w:proofErr w:type="spellEnd"/>
      <w:r w:rsidRPr="000D0F25">
        <w:t xml:space="preserve"> à </w:t>
      </w:r>
      <w:proofErr w:type="spellStart"/>
      <w:r w:rsidRPr="000D0F25">
        <w:t>court</w:t>
      </w:r>
      <w:proofErr w:type="spellEnd"/>
      <w:r w:rsidRPr="000D0F25">
        <w:t xml:space="preserve"> et </w:t>
      </w:r>
      <w:proofErr w:type="spellStart"/>
      <w:r w:rsidRPr="000D0F25">
        <w:t>moyen</w:t>
      </w:r>
      <w:proofErr w:type="spellEnd"/>
      <w:r w:rsidRPr="000D0F25">
        <w:t xml:space="preserve"> terme dans </w:t>
      </w:r>
      <w:proofErr w:type="spellStart"/>
      <w:r w:rsidRPr="000D0F25">
        <w:t>des</w:t>
      </w:r>
      <w:proofErr w:type="spellEnd"/>
      <w:r w:rsidRPr="000D0F25">
        <w:t xml:space="preserve"> </w:t>
      </w:r>
      <w:proofErr w:type="spellStart"/>
      <w:r w:rsidRPr="000D0F25">
        <w:t>situations</w:t>
      </w:r>
      <w:proofErr w:type="spellEnd"/>
      <w:r w:rsidRPr="000D0F25">
        <w:t xml:space="preserve"> </w:t>
      </w:r>
      <w:proofErr w:type="spellStart"/>
      <w:r w:rsidRPr="000D0F25">
        <w:t>d'obésité</w:t>
      </w:r>
      <w:proofErr w:type="spellEnd"/>
      <w:r w:rsidRPr="000D0F25">
        <w:t xml:space="preserve"> </w:t>
      </w:r>
      <w:proofErr w:type="spellStart"/>
      <w:r w:rsidRPr="000D0F25">
        <w:t>grave</w:t>
      </w:r>
      <w:proofErr w:type="spellEnd"/>
      <w:r w:rsidRPr="000D0F25">
        <w:t xml:space="preserve"> et </w:t>
      </w:r>
      <w:proofErr w:type="spellStart"/>
      <w:r w:rsidRPr="000D0F25">
        <w:t>évolutive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  <w:proofErr w:type="spellStart"/>
      <w:r w:rsidRPr="000D0F25">
        <w:t>Lorsque</w:t>
      </w:r>
      <w:proofErr w:type="spellEnd"/>
      <w:r w:rsidRPr="000D0F25">
        <w:t xml:space="preserve"> </w:t>
      </w:r>
      <w:proofErr w:type="spellStart"/>
      <w:r w:rsidRPr="000D0F25">
        <w:t>ces</w:t>
      </w:r>
      <w:proofErr w:type="spellEnd"/>
      <w:r w:rsidRPr="000D0F25">
        <w:t xml:space="preserve"> </w:t>
      </w:r>
      <w:proofErr w:type="spellStart"/>
      <w:r w:rsidRPr="000D0F25">
        <w:t>patients</w:t>
      </w:r>
      <w:proofErr w:type="spellEnd"/>
      <w:r w:rsidRPr="000D0F25">
        <w:t xml:space="preserve"> </w:t>
      </w:r>
      <w:proofErr w:type="spellStart"/>
      <w:r w:rsidRPr="000D0F25">
        <w:t>perdent</w:t>
      </w:r>
      <w:proofErr w:type="spellEnd"/>
      <w:r w:rsidRPr="000D0F25">
        <w:t xml:space="preserve"> 40 kg, on </w:t>
      </w:r>
      <w:proofErr w:type="spellStart"/>
      <w:r w:rsidRPr="000D0F25">
        <w:t>leur</w:t>
      </w:r>
      <w:proofErr w:type="spellEnd"/>
      <w:r w:rsidRPr="000D0F25">
        <w:t xml:space="preserve"> </w:t>
      </w:r>
      <w:proofErr w:type="spellStart"/>
      <w:r w:rsidRPr="000D0F25">
        <w:t>ouvre</w:t>
      </w:r>
      <w:proofErr w:type="spellEnd"/>
      <w:r w:rsidRPr="000D0F25">
        <w:t xml:space="preserve"> un </w:t>
      </w:r>
      <w:proofErr w:type="spellStart"/>
      <w:r w:rsidRPr="000D0F25">
        <w:t>horizon</w:t>
      </w:r>
      <w:proofErr w:type="spellEnd"/>
      <w:r w:rsidRPr="000D0F25">
        <w:t xml:space="preserve"> </w:t>
      </w:r>
      <w:proofErr w:type="spellStart"/>
      <w:r w:rsidRPr="000D0F25">
        <w:t>complètement</w:t>
      </w:r>
      <w:proofErr w:type="spellEnd"/>
      <w:r w:rsidRPr="000D0F25">
        <w:t xml:space="preserve"> </w:t>
      </w:r>
      <w:proofErr w:type="spellStart"/>
      <w:r w:rsidRPr="000D0F25">
        <w:t>nouveau</w:t>
      </w:r>
      <w:proofErr w:type="spellEnd"/>
      <w:r w:rsidRPr="000D0F25">
        <w:t xml:space="preserve"> </w:t>
      </w:r>
      <w:proofErr w:type="spellStart"/>
      <w:r w:rsidRPr="000D0F25">
        <w:t>qu'ils</w:t>
      </w:r>
      <w:proofErr w:type="spellEnd"/>
      <w:r w:rsidRPr="000D0F25">
        <w:t xml:space="preserve"> ne </w:t>
      </w:r>
      <w:proofErr w:type="spellStart"/>
      <w:r w:rsidRPr="000D0F25">
        <w:t>s'autorisaient</w:t>
      </w:r>
      <w:proofErr w:type="spellEnd"/>
      <w:r w:rsidRPr="000D0F25">
        <w:t xml:space="preserve"> </w:t>
      </w:r>
      <w:proofErr w:type="spellStart"/>
      <w:r w:rsidRPr="000D0F25">
        <w:t>plus</w:t>
      </w:r>
      <w:proofErr w:type="spellEnd"/>
      <w:r w:rsidRPr="000D0F25">
        <w:t xml:space="preserve"> à </w:t>
      </w:r>
      <w:proofErr w:type="spellStart"/>
      <w:r w:rsidRPr="000D0F25">
        <w:t>envisager</w:t>
      </w:r>
      <w:proofErr w:type="spellEnd"/>
      <w:r w:rsidRPr="000D0F25">
        <w:t>.</w:t>
      </w:r>
    </w:p>
    <w:p w:rsidR="000D0F25" w:rsidRPr="000D0F25" w:rsidRDefault="000D0F25" w:rsidP="000D0F25">
      <w:pPr>
        <w:spacing w:line="480" w:lineRule="auto"/>
      </w:pPr>
    </w:p>
    <w:p w:rsidR="0041482C" w:rsidRDefault="0041482C" w:rsidP="000D0F25">
      <w:pPr>
        <w:spacing w:line="480" w:lineRule="auto"/>
      </w:pPr>
    </w:p>
    <w:sectPr w:rsidR="00414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7B35"/>
    <w:multiLevelType w:val="multilevel"/>
    <w:tmpl w:val="C31C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0D0F25"/>
    <w:rsid w:val="0041482C"/>
    <w:rsid w:val="004A060A"/>
    <w:rsid w:val="004A6E33"/>
    <w:rsid w:val="007A2155"/>
    <w:rsid w:val="009A06C6"/>
    <w:rsid w:val="00B32E71"/>
    <w:rsid w:val="00CA146C"/>
    <w:rsid w:val="00CF0566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E179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519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213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8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9230">
          <w:marLeft w:val="0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te.lefigaro.fr/sante/traitement/gastroplastie/gastroplastie-par-anneau-gastrique-ajust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te.lefigaro.fr/actualite/2012/01/24/17105-obesite-cerveau-lestomac-mis-cause?position=1&amp;keyword=ob%C3%A9sit%C3%A9" TargetMode="External"/><Relationship Id="rId5" Type="http://schemas.openxmlformats.org/officeDocument/2006/relationships/hyperlink" Target="https://sante.lefigaro.fr/actualite/2015/12/11/24400-que-faire-face-surpoids-important-chez-adolesce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2020-02-25T10:12:00Z</dcterms:created>
  <dcterms:modified xsi:type="dcterms:W3CDTF">2020-02-25T10:12:00Z</dcterms:modified>
</cp:coreProperties>
</file>