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F98" w:rsidRPr="00736D0C" w:rsidRDefault="00714632" w:rsidP="009E5800">
      <w:pPr>
        <w:shd w:val="clear" w:color="auto" w:fill="FFFFFF"/>
        <w:spacing w:before="100" w:beforeAutospacing="1" w:after="100" w:afterAutospacing="1" w:line="276" w:lineRule="auto"/>
        <w:ind w:firstLine="708"/>
        <w:rPr>
          <w:rFonts w:ascii="Times New Roman" w:eastAsia="Times New Roman" w:hAnsi="Times New Roman" w:cs="Times New Roman"/>
          <w:b/>
          <w:bCs/>
          <w:i/>
          <w:noProof w:val="0"/>
          <w:color w:val="000000"/>
          <w:sz w:val="24"/>
          <w:szCs w:val="24"/>
          <w:u w:val="single"/>
          <w:lang w:eastAsia="tr-TR"/>
        </w:rPr>
      </w:pPr>
      <w:bookmarkStart w:id="0" w:name="_GoBack"/>
      <w:bookmarkEnd w:id="0"/>
      <w:r>
        <w:rPr>
          <w:rFonts w:ascii="Times New Roman" w:eastAsia="Times New Roman" w:hAnsi="Times New Roman" w:cs="Times New Roman"/>
          <w:b/>
          <w:bCs/>
          <w:noProof w:val="0"/>
          <w:color w:val="000000"/>
          <w:sz w:val="24"/>
          <w:szCs w:val="24"/>
          <w:u w:val="single"/>
          <w:lang w:eastAsia="tr-TR"/>
        </w:rPr>
        <w:t>Doç. Dr. Yıldız</w:t>
      </w:r>
      <w:r w:rsidR="00750C93">
        <w:rPr>
          <w:rFonts w:ascii="Times New Roman" w:eastAsia="Times New Roman" w:hAnsi="Times New Roman" w:cs="Times New Roman"/>
          <w:b/>
          <w:bCs/>
          <w:noProof w:val="0"/>
          <w:color w:val="000000"/>
          <w:sz w:val="24"/>
          <w:szCs w:val="24"/>
          <w:u w:val="single"/>
          <w:lang w:eastAsia="tr-TR"/>
        </w:rPr>
        <w:t xml:space="preserve"> ABİK - </w:t>
      </w:r>
      <w:r w:rsidR="00364773" w:rsidRPr="00736D0C">
        <w:rPr>
          <w:rFonts w:ascii="Times New Roman" w:eastAsia="Times New Roman" w:hAnsi="Times New Roman" w:cs="Times New Roman"/>
          <w:b/>
          <w:bCs/>
          <w:noProof w:val="0"/>
          <w:color w:val="000000"/>
          <w:sz w:val="24"/>
          <w:szCs w:val="24"/>
          <w:u w:val="single"/>
          <w:lang w:eastAsia="tr-TR"/>
        </w:rPr>
        <w:t>BİYOGRAFİ (</w:t>
      </w:r>
      <w:r w:rsidR="00364773" w:rsidRPr="00736D0C">
        <w:rPr>
          <w:rFonts w:ascii="Times New Roman" w:eastAsia="Times New Roman" w:hAnsi="Times New Roman" w:cs="Times New Roman"/>
          <w:b/>
          <w:bCs/>
          <w:i/>
          <w:noProof w:val="0"/>
          <w:color w:val="000000"/>
          <w:sz w:val="24"/>
          <w:szCs w:val="24"/>
          <w:u w:val="single"/>
          <w:lang w:eastAsia="tr-TR"/>
        </w:rPr>
        <w:t>ÖZGEÇMİŞ)</w:t>
      </w:r>
    </w:p>
    <w:p w:rsidR="00364773" w:rsidRPr="00E2566B" w:rsidRDefault="00364773"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E2566B">
        <w:rPr>
          <w:rFonts w:ascii="Times New Roman" w:eastAsia="Times New Roman" w:hAnsi="Times New Roman" w:cs="Times New Roman"/>
          <w:bCs/>
          <w:noProof w:val="0"/>
          <w:color w:val="000000"/>
          <w:sz w:val="24"/>
          <w:szCs w:val="24"/>
          <w:lang w:eastAsia="tr-TR"/>
        </w:rPr>
        <w:t xml:space="preserve">Lise öğrenimimi, </w:t>
      </w:r>
      <w:r w:rsidRPr="00E2566B">
        <w:rPr>
          <w:rFonts w:ascii="Times New Roman" w:eastAsia="Times New Roman" w:hAnsi="Times New Roman" w:cs="Times New Roman"/>
          <w:bCs/>
          <w:i/>
          <w:noProof w:val="0"/>
          <w:color w:val="000000"/>
          <w:sz w:val="24"/>
          <w:szCs w:val="24"/>
          <w:lang w:eastAsia="tr-TR"/>
        </w:rPr>
        <w:t>T.E.D. Ankara Koleji Vakfı Özel Lisesinde</w:t>
      </w:r>
      <w:r w:rsidRPr="00E2566B">
        <w:rPr>
          <w:rFonts w:ascii="Times New Roman" w:eastAsia="Times New Roman" w:hAnsi="Times New Roman" w:cs="Times New Roman"/>
          <w:bCs/>
          <w:noProof w:val="0"/>
          <w:color w:val="000000"/>
          <w:sz w:val="24"/>
          <w:szCs w:val="24"/>
          <w:lang w:eastAsia="tr-TR"/>
        </w:rPr>
        <w:t xml:space="preserve"> 1986 yılında tamamladım. </w:t>
      </w:r>
      <w:r w:rsidR="00367D7D" w:rsidRPr="00E2566B">
        <w:rPr>
          <w:rFonts w:ascii="Times New Roman" w:eastAsia="Times New Roman" w:hAnsi="Times New Roman" w:cs="Times New Roman"/>
          <w:bCs/>
          <w:noProof w:val="0"/>
          <w:color w:val="000000"/>
          <w:sz w:val="24"/>
          <w:szCs w:val="24"/>
          <w:lang w:eastAsia="tr-TR"/>
        </w:rPr>
        <w:t>Lisans Ö</w:t>
      </w:r>
      <w:r w:rsidR="002844B4" w:rsidRPr="00E2566B">
        <w:rPr>
          <w:rFonts w:ascii="Times New Roman" w:eastAsia="Times New Roman" w:hAnsi="Times New Roman" w:cs="Times New Roman"/>
          <w:bCs/>
          <w:noProof w:val="0"/>
          <w:color w:val="000000"/>
          <w:sz w:val="24"/>
          <w:szCs w:val="24"/>
          <w:lang w:eastAsia="tr-TR"/>
        </w:rPr>
        <w:t xml:space="preserve">ğrenimimi, </w:t>
      </w:r>
      <w:r w:rsidR="002844B4" w:rsidRPr="00E2566B">
        <w:rPr>
          <w:rFonts w:ascii="Times New Roman" w:eastAsia="Times New Roman" w:hAnsi="Times New Roman" w:cs="Times New Roman"/>
          <w:bCs/>
          <w:i/>
          <w:noProof w:val="0"/>
          <w:color w:val="000000"/>
          <w:sz w:val="24"/>
          <w:szCs w:val="24"/>
          <w:lang w:eastAsia="tr-TR"/>
        </w:rPr>
        <w:t>Ankara Üniversitesi Hukuk Fakültesinde</w:t>
      </w:r>
      <w:r w:rsidR="002844B4" w:rsidRPr="00E2566B">
        <w:rPr>
          <w:rFonts w:ascii="Times New Roman" w:eastAsia="Times New Roman" w:hAnsi="Times New Roman" w:cs="Times New Roman"/>
          <w:bCs/>
          <w:noProof w:val="0"/>
          <w:color w:val="000000"/>
          <w:sz w:val="24"/>
          <w:szCs w:val="24"/>
          <w:lang w:eastAsia="tr-TR"/>
        </w:rPr>
        <w:t xml:space="preserve"> 1990 yılında tamamladım. </w:t>
      </w:r>
      <w:r w:rsidR="00367D7D" w:rsidRPr="00E2566B">
        <w:rPr>
          <w:rFonts w:ascii="Times New Roman" w:eastAsia="Times New Roman" w:hAnsi="Times New Roman" w:cs="Times New Roman"/>
          <w:bCs/>
          <w:noProof w:val="0"/>
          <w:color w:val="000000"/>
          <w:sz w:val="24"/>
          <w:szCs w:val="24"/>
          <w:lang w:eastAsia="tr-TR"/>
        </w:rPr>
        <w:t>Yüksek Lisans Ö</w:t>
      </w:r>
      <w:r w:rsidR="002844B4" w:rsidRPr="00E2566B">
        <w:rPr>
          <w:rFonts w:ascii="Times New Roman" w:eastAsia="Times New Roman" w:hAnsi="Times New Roman" w:cs="Times New Roman"/>
          <w:bCs/>
          <w:noProof w:val="0"/>
          <w:color w:val="000000"/>
          <w:sz w:val="24"/>
          <w:szCs w:val="24"/>
          <w:lang w:eastAsia="tr-TR"/>
        </w:rPr>
        <w:t>ğrenimimi, Ankara Üniversitesi Sosyal Bilimler Enstitüsü Özel Hukuk Anabilim Dalı  - Medeni Hukuk Bilim</w:t>
      </w:r>
      <w:r w:rsidR="00A21768" w:rsidRPr="00E2566B">
        <w:rPr>
          <w:rFonts w:ascii="Times New Roman" w:eastAsia="Times New Roman" w:hAnsi="Times New Roman" w:cs="Times New Roman"/>
          <w:bCs/>
          <w:noProof w:val="0"/>
          <w:color w:val="000000"/>
          <w:sz w:val="24"/>
          <w:szCs w:val="24"/>
          <w:lang w:eastAsia="tr-TR"/>
        </w:rPr>
        <w:t xml:space="preserve"> Dalında, </w:t>
      </w:r>
      <w:r w:rsidR="00A21768" w:rsidRPr="00E2566B">
        <w:rPr>
          <w:rFonts w:ascii="Times New Roman" w:eastAsia="Times New Roman" w:hAnsi="Times New Roman" w:cs="Times New Roman"/>
          <w:bCs/>
          <w:i/>
          <w:noProof w:val="0"/>
          <w:color w:val="000000"/>
          <w:sz w:val="24"/>
          <w:szCs w:val="24"/>
          <w:lang w:eastAsia="tr-TR"/>
        </w:rPr>
        <w:t>Prof. Dr. Ahmet Kılıçoğlu</w:t>
      </w:r>
      <w:r w:rsidR="00A21768" w:rsidRPr="00E2566B">
        <w:rPr>
          <w:rFonts w:ascii="Times New Roman" w:eastAsia="Times New Roman" w:hAnsi="Times New Roman" w:cs="Times New Roman"/>
          <w:bCs/>
          <w:noProof w:val="0"/>
          <w:color w:val="000000"/>
          <w:sz w:val="24"/>
          <w:szCs w:val="24"/>
          <w:lang w:eastAsia="tr-TR"/>
        </w:rPr>
        <w:t xml:space="preserve"> danışmanlığında hazırladığım “</w:t>
      </w:r>
      <w:r w:rsidR="00A21768" w:rsidRPr="00E2566B">
        <w:rPr>
          <w:rFonts w:ascii="Times New Roman" w:eastAsia="Times New Roman" w:hAnsi="Times New Roman" w:cs="Times New Roman"/>
          <w:bCs/>
          <w:i/>
          <w:noProof w:val="0"/>
          <w:color w:val="000000"/>
          <w:sz w:val="24"/>
          <w:szCs w:val="24"/>
          <w:lang w:eastAsia="tr-TR"/>
        </w:rPr>
        <w:t>Borçlar Hukuku Açısından Akreditife Bakış</w:t>
      </w:r>
      <w:r w:rsidR="00A21768" w:rsidRPr="00E2566B">
        <w:rPr>
          <w:rFonts w:ascii="Times New Roman" w:eastAsia="Times New Roman" w:hAnsi="Times New Roman" w:cs="Times New Roman"/>
          <w:bCs/>
          <w:noProof w:val="0"/>
          <w:color w:val="000000"/>
          <w:sz w:val="24"/>
          <w:szCs w:val="24"/>
          <w:lang w:eastAsia="tr-TR"/>
        </w:rPr>
        <w:t xml:space="preserve">” başlıklı tezim ile 1994 yılında tamamladım. </w:t>
      </w:r>
    </w:p>
    <w:p w:rsidR="0005356F" w:rsidRPr="00E2566B" w:rsidRDefault="00367D7D"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E2566B">
        <w:rPr>
          <w:rFonts w:ascii="Times New Roman" w:eastAsia="Times New Roman" w:hAnsi="Times New Roman" w:cs="Times New Roman"/>
          <w:bCs/>
          <w:noProof w:val="0"/>
          <w:color w:val="000000"/>
          <w:sz w:val="24"/>
          <w:szCs w:val="24"/>
          <w:lang w:eastAsia="tr-TR"/>
        </w:rPr>
        <w:t xml:space="preserve">Doktora Öğrenimimi, Ankara Üniversitesi Sosyal Bilimler Enstitüsü Özel Hukuk Anabilim Dalı – Medeni Hukuk Bilim Dalında, </w:t>
      </w:r>
      <w:r w:rsidRPr="00E2566B">
        <w:rPr>
          <w:rFonts w:ascii="Times New Roman" w:eastAsia="Times New Roman" w:hAnsi="Times New Roman" w:cs="Times New Roman"/>
          <w:bCs/>
          <w:i/>
          <w:noProof w:val="0"/>
          <w:color w:val="000000"/>
          <w:sz w:val="24"/>
          <w:szCs w:val="24"/>
          <w:lang w:eastAsia="tr-TR"/>
        </w:rPr>
        <w:t>Prof. Dr. Mehmet Ünal</w:t>
      </w:r>
      <w:r w:rsidRPr="00E2566B">
        <w:rPr>
          <w:rFonts w:ascii="Times New Roman" w:eastAsia="Times New Roman" w:hAnsi="Times New Roman" w:cs="Times New Roman"/>
          <w:bCs/>
          <w:noProof w:val="0"/>
          <w:color w:val="000000"/>
          <w:sz w:val="24"/>
          <w:szCs w:val="24"/>
          <w:lang w:eastAsia="tr-TR"/>
        </w:rPr>
        <w:t xml:space="preserve"> danışmanlığında hazırladığım “</w:t>
      </w:r>
      <w:r w:rsidRPr="00E2566B">
        <w:rPr>
          <w:rFonts w:ascii="Times New Roman" w:eastAsia="Times New Roman" w:hAnsi="Times New Roman" w:cs="Times New Roman"/>
          <w:bCs/>
          <w:i/>
          <w:noProof w:val="0"/>
          <w:color w:val="000000"/>
          <w:sz w:val="24"/>
          <w:szCs w:val="24"/>
          <w:lang w:eastAsia="tr-TR"/>
        </w:rPr>
        <w:t>Promosyonlu Satım Sözleşmesi</w:t>
      </w:r>
      <w:r w:rsidRPr="00E2566B">
        <w:rPr>
          <w:rFonts w:ascii="Times New Roman" w:eastAsia="Times New Roman" w:hAnsi="Times New Roman" w:cs="Times New Roman"/>
          <w:bCs/>
          <w:noProof w:val="0"/>
          <w:color w:val="000000"/>
          <w:sz w:val="24"/>
          <w:szCs w:val="24"/>
          <w:lang w:eastAsia="tr-TR"/>
        </w:rPr>
        <w:t>” başlıklı tezim ile 2001 yılında tamamladım.</w:t>
      </w:r>
      <w:r w:rsidR="000052A1" w:rsidRPr="00E2566B">
        <w:rPr>
          <w:rFonts w:ascii="Times New Roman" w:eastAsia="Times New Roman" w:hAnsi="Times New Roman" w:cs="Times New Roman"/>
          <w:bCs/>
          <w:noProof w:val="0"/>
          <w:color w:val="000000"/>
          <w:sz w:val="24"/>
          <w:szCs w:val="24"/>
          <w:lang w:eastAsia="tr-TR"/>
        </w:rPr>
        <w:t xml:space="preserve"> </w:t>
      </w:r>
      <w:r w:rsidR="0005356F" w:rsidRPr="00E2566B">
        <w:rPr>
          <w:rFonts w:ascii="Times New Roman" w:eastAsia="Times New Roman" w:hAnsi="Times New Roman" w:cs="Times New Roman"/>
          <w:bCs/>
          <w:noProof w:val="0"/>
          <w:color w:val="000000"/>
          <w:sz w:val="24"/>
          <w:szCs w:val="24"/>
          <w:lang w:eastAsia="tr-TR"/>
        </w:rPr>
        <w:t xml:space="preserve">Doktora </w:t>
      </w:r>
      <w:r w:rsidR="00F56530" w:rsidRPr="00E2566B">
        <w:rPr>
          <w:rFonts w:ascii="Times New Roman" w:eastAsia="Times New Roman" w:hAnsi="Times New Roman" w:cs="Times New Roman"/>
          <w:bCs/>
          <w:noProof w:val="0"/>
          <w:color w:val="000000"/>
          <w:sz w:val="24"/>
          <w:szCs w:val="24"/>
          <w:lang w:eastAsia="tr-TR"/>
        </w:rPr>
        <w:t>Ç</w:t>
      </w:r>
      <w:r w:rsidR="0005356F" w:rsidRPr="00E2566B">
        <w:rPr>
          <w:rFonts w:ascii="Times New Roman" w:eastAsia="Times New Roman" w:hAnsi="Times New Roman" w:cs="Times New Roman"/>
          <w:bCs/>
          <w:noProof w:val="0"/>
          <w:color w:val="000000"/>
          <w:sz w:val="24"/>
          <w:szCs w:val="24"/>
          <w:lang w:eastAsia="tr-TR"/>
        </w:rPr>
        <w:t>alışmalarım sırasında</w:t>
      </w:r>
      <w:r w:rsidR="00C61A39">
        <w:rPr>
          <w:rFonts w:ascii="Times New Roman" w:eastAsia="Times New Roman" w:hAnsi="Times New Roman" w:cs="Times New Roman"/>
          <w:bCs/>
          <w:noProof w:val="0"/>
          <w:color w:val="000000"/>
          <w:sz w:val="24"/>
          <w:szCs w:val="24"/>
          <w:lang w:eastAsia="tr-TR"/>
        </w:rPr>
        <w:t>,</w:t>
      </w:r>
      <w:r w:rsidR="00AA310E">
        <w:rPr>
          <w:rFonts w:ascii="Times New Roman" w:eastAsia="Times New Roman" w:hAnsi="Times New Roman" w:cs="Times New Roman"/>
          <w:bCs/>
          <w:noProof w:val="0"/>
          <w:color w:val="000000"/>
          <w:sz w:val="24"/>
          <w:szCs w:val="24"/>
          <w:lang w:eastAsia="tr-TR"/>
        </w:rPr>
        <w:t xml:space="preserve"> 1999 yılında, önce</w:t>
      </w:r>
      <w:r w:rsidR="0005356F" w:rsidRPr="00E2566B">
        <w:rPr>
          <w:rFonts w:ascii="Times New Roman" w:eastAsia="Times New Roman" w:hAnsi="Times New Roman" w:cs="Times New Roman"/>
          <w:bCs/>
          <w:noProof w:val="0"/>
          <w:color w:val="000000"/>
          <w:sz w:val="24"/>
          <w:szCs w:val="24"/>
          <w:lang w:eastAsia="tr-TR"/>
        </w:rPr>
        <w:t xml:space="preserve"> Almanya </w:t>
      </w:r>
      <w:r w:rsidR="0005356F" w:rsidRPr="00E2566B">
        <w:rPr>
          <w:rFonts w:ascii="Times New Roman" w:eastAsia="Times New Roman" w:hAnsi="Times New Roman" w:cs="Times New Roman"/>
          <w:bCs/>
          <w:i/>
          <w:noProof w:val="0"/>
          <w:color w:val="000000"/>
          <w:sz w:val="24"/>
          <w:szCs w:val="24"/>
          <w:lang w:eastAsia="tr-TR"/>
        </w:rPr>
        <w:t>Göttingen Goethe Enstitüsünde</w:t>
      </w:r>
      <w:r w:rsidR="0005356F" w:rsidRPr="00E2566B">
        <w:rPr>
          <w:rFonts w:ascii="Times New Roman" w:eastAsia="Times New Roman" w:hAnsi="Times New Roman" w:cs="Times New Roman"/>
          <w:bCs/>
          <w:noProof w:val="0"/>
          <w:color w:val="000000"/>
          <w:sz w:val="24"/>
          <w:szCs w:val="24"/>
          <w:lang w:eastAsia="tr-TR"/>
        </w:rPr>
        <w:t xml:space="preserve"> “Oberstufe” seviyesinde iki aylık dil kursuna devam ettim. </w:t>
      </w:r>
      <w:r w:rsidR="00AA310E">
        <w:rPr>
          <w:rFonts w:ascii="Times New Roman" w:eastAsia="Times New Roman" w:hAnsi="Times New Roman" w:cs="Times New Roman"/>
          <w:bCs/>
          <w:noProof w:val="0"/>
          <w:color w:val="000000"/>
          <w:sz w:val="24"/>
          <w:szCs w:val="24"/>
          <w:lang w:eastAsia="tr-TR"/>
        </w:rPr>
        <w:t>Daha sonra,</w:t>
      </w:r>
      <w:r w:rsidR="0005356F" w:rsidRPr="00E2566B">
        <w:rPr>
          <w:rFonts w:ascii="Times New Roman" w:eastAsia="Times New Roman" w:hAnsi="Times New Roman" w:cs="Times New Roman"/>
          <w:bCs/>
          <w:noProof w:val="0"/>
          <w:color w:val="000000"/>
          <w:sz w:val="24"/>
          <w:szCs w:val="24"/>
          <w:lang w:eastAsia="tr-TR"/>
        </w:rPr>
        <w:t xml:space="preserve">1 Ekim 1999- 30 Eylül 2000 tarihleri arasında Almanya’da </w:t>
      </w:r>
      <w:r w:rsidR="0005356F" w:rsidRPr="00E2566B">
        <w:rPr>
          <w:rFonts w:ascii="Times New Roman" w:eastAsia="Times New Roman" w:hAnsi="Times New Roman" w:cs="Times New Roman"/>
          <w:bCs/>
          <w:i/>
          <w:noProof w:val="0"/>
          <w:color w:val="000000"/>
          <w:sz w:val="24"/>
          <w:szCs w:val="24"/>
          <w:lang w:eastAsia="tr-TR"/>
        </w:rPr>
        <w:t>Freiburg Albert</w:t>
      </w:r>
      <w:r w:rsidR="0005356F" w:rsidRPr="00E2566B">
        <w:rPr>
          <w:rFonts w:ascii="Times New Roman" w:eastAsia="Times New Roman" w:hAnsi="Times New Roman" w:cs="Times New Roman"/>
          <w:bCs/>
          <w:noProof w:val="0"/>
          <w:color w:val="000000"/>
          <w:sz w:val="24"/>
          <w:szCs w:val="24"/>
          <w:lang w:eastAsia="tr-TR"/>
        </w:rPr>
        <w:t xml:space="preserve"> </w:t>
      </w:r>
      <w:r w:rsidR="0005356F" w:rsidRPr="00E2566B">
        <w:rPr>
          <w:rFonts w:ascii="Times New Roman" w:eastAsia="Times New Roman" w:hAnsi="Times New Roman" w:cs="Times New Roman"/>
          <w:bCs/>
          <w:i/>
          <w:noProof w:val="0"/>
          <w:color w:val="000000"/>
          <w:sz w:val="24"/>
          <w:szCs w:val="24"/>
          <w:lang w:eastAsia="tr-TR"/>
        </w:rPr>
        <w:t>– Ludwigs Üniversitesinde</w:t>
      </w:r>
      <w:r w:rsidR="00BB7E3B" w:rsidRPr="00E2566B">
        <w:rPr>
          <w:rFonts w:ascii="Times New Roman" w:eastAsia="Times New Roman" w:hAnsi="Times New Roman" w:cs="Times New Roman"/>
          <w:bCs/>
          <w:noProof w:val="0"/>
          <w:color w:val="000000"/>
          <w:sz w:val="24"/>
          <w:szCs w:val="24"/>
          <w:lang w:eastAsia="tr-TR"/>
        </w:rPr>
        <w:t xml:space="preserve"> DAAD Bursu ile</w:t>
      </w:r>
      <w:r w:rsidR="0005356F" w:rsidRPr="00E2566B">
        <w:rPr>
          <w:rFonts w:ascii="Times New Roman" w:eastAsia="Times New Roman" w:hAnsi="Times New Roman" w:cs="Times New Roman"/>
          <w:bCs/>
          <w:noProof w:val="0"/>
          <w:color w:val="000000"/>
          <w:sz w:val="24"/>
          <w:szCs w:val="24"/>
          <w:lang w:eastAsia="tr-TR"/>
        </w:rPr>
        <w:t xml:space="preserve"> </w:t>
      </w:r>
      <w:r w:rsidR="000F59F1" w:rsidRPr="00E2566B">
        <w:rPr>
          <w:rFonts w:ascii="Times New Roman" w:eastAsia="Times New Roman" w:hAnsi="Times New Roman" w:cs="Times New Roman"/>
          <w:bCs/>
          <w:noProof w:val="0"/>
          <w:color w:val="000000"/>
          <w:sz w:val="24"/>
          <w:szCs w:val="24"/>
          <w:lang w:eastAsia="tr-TR"/>
        </w:rPr>
        <w:t>Doktora T</w:t>
      </w:r>
      <w:r w:rsidR="0005356F" w:rsidRPr="00E2566B">
        <w:rPr>
          <w:rFonts w:ascii="Times New Roman" w:eastAsia="Times New Roman" w:hAnsi="Times New Roman" w:cs="Times New Roman"/>
          <w:bCs/>
          <w:noProof w:val="0"/>
          <w:color w:val="000000"/>
          <w:sz w:val="24"/>
          <w:szCs w:val="24"/>
          <w:lang w:eastAsia="tr-TR"/>
        </w:rPr>
        <w:t xml:space="preserve">ezimle ilgili </w:t>
      </w:r>
      <w:r w:rsidR="00126C4F" w:rsidRPr="00E2566B">
        <w:rPr>
          <w:rFonts w:ascii="Times New Roman" w:eastAsia="Times New Roman" w:hAnsi="Times New Roman" w:cs="Times New Roman"/>
          <w:bCs/>
          <w:noProof w:val="0"/>
          <w:color w:val="000000"/>
          <w:sz w:val="24"/>
          <w:szCs w:val="24"/>
          <w:lang w:eastAsia="tr-TR"/>
        </w:rPr>
        <w:t xml:space="preserve">araştırmalarda </w:t>
      </w:r>
      <w:r w:rsidR="000F59F1" w:rsidRPr="00E2566B">
        <w:rPr>
          <w:rFonts w:ascii="Times New Roman" w:eastAsia="Times New Roman" w:hAnsi="Times New Roman" w:cs="Times New Roman"/>
          <w:bCs/>
          <w:noProof w:val="0"/>
          <w:color w:val="000000"/>
          <w:sz w:val="24"/>
          <w:szCs w:val="24"/>
          <w:lang w:eastAsia="tr-TR"/>
        </w:rPr>
        <w:t>bulundum. Freiburg’da</w:t>
      </w:r>
      <w:r w:rsidR="00126C4F" w:rsidRPr="00E2566B">
        <w:rPr>
          <w:rFonts w:ascii="Times New Roman" w:eastAsia="Times New Roman" w:hAnsi="Times New Roman" w:cs="Times New Roman"/>
          <w:bCs/>
          <w:noProof w:val="0"/>
          <w:color w:val="000000"/>
          <w:sz w:val="24"/>
          <w:szCs w:val="24"/>
          <w:lang w:eastAsia="tr-TR"/>
        </w:rPr>
        <w:t xml:space="preserve">ki </w:t>
      </w:r>
      <w:r w:rsidR="000F59F1" w:rsidRPr="00E2566B">
        <w:rPr>
          <w:rFonts w:ascii="Times New Roman" w:eastAsia="Times New Roman" w:hAnsi="Times New Roman" w:cs="Times New Roman"/>
          <w:bCs/>
          <w:noProof w:val="0"/>
          <w:color w:val="000000"/>
          <w:sz w:val="24"/>
          <w:szCs w:val="24"/>
          <w:lang w:eastAsia="tr-TR"/>
        </w:rPr>
        <w:t>D</w:t>
      </w:r>
      <w:r w:rsidR="00126C4F" w:rsidRPr="00E2566B">
        <w:rPr>
          <w:rFonts w:ascii="Times New Roman" w:eastAsia="Times New Roman" w:hAnsi="Times New Roman" w:cs="Times New Roman"/>
          <w:bCs/>
          <w:noProof w:val="0"/>
          <w:color w:val="000000"/>
          <w:sz w:val="24"/>
          <w:szCs w:val="24"/>
          <w:lang w:eastAsia="tr-TR"/>
        </w:rPr>
        <w:t xml:space="preserve">anışmanım, </w:t>
      </w:r>
      <w:r w:rsidR="00126C4F" w:rsidRPr="00E2566B">
        <w:rPr>
          <w:rFonts w:ascii="Times New Roman" w:eastAsia="Times New Roman" w:hAnsi="Times New Roman" w:cs="Times New Roman"/>
          <w:bCs/>
          <w:i/>
          <w:noProof w:val="0"/>
          <w:color w:val="000000"/>
          <w:sz w:val="24"/>
          <w:szCs w:val="24"/>
          <w:lang w:eastAsia="tr-TR"/>
        </w:rPr>
        <w:t>Prof. Dr. Gerhard Hohloch</w:t>
      </w:r>
      <w:r w:rsidR="00126C4F" w:rsidRPr="00E2566B">
        <w:rPr>
          <w:rFonts w:ascii="Times New Roman" w:eastAsia="Times New Roman" w:hAnsi="Times New Roman" w:cs="Times New Roman"/>
          <w:bCs/>
          <w:noProof w:val="0"/>
          <w:color w:val="000000"/>
          <w:sz w:val="24"/>
          <w:szCs w:val="24"/>
          <w:lang w:eastAsia="tr-TR"/>
        </w:rPr>
        <w:t xml:space="preserve"> hocaydı. </w:t>
      </w:r>
      <w:r w:rsidR="00C61A39" w:rsidRPr="00E2566B">
        <w:rPr>
          <w:rFonts w:ascii="Times New Roman" w:eastAsia="Times New Roman" w:hAnsi="Times New Roman" w:cs="Times New Roman"/>
          <w:bCs/>
          <w:noProof w:val="0"/>
          <w:color w:val="000000"/>
          <w:sz w:val="24"/>
          <w:szCs w:val="24"/>
          <w:lang w:eastAsia="tr-TR"/>
        </w:rPr>
        <w:t>Doktora tezim, yaptığım gözden geçirmeler sonrası 2002 yılında yayımlandı</w:t>
      </w:r>
      <w:r w:rsidR="004F0F22">
        <w:rPr>
          <w:rFonts w:ascii="Times New Roman" w:eastAsia="Times New Roman" w:hAnsi="Times New Roman" w:cs="Times New Roman"/>
          <w:bCs/>
          <w:noProof w:val="0"/>
          <w:color w:val="000000"/>
          <w:sz w:val="24"/>
          <w:szCs w:val="24"/>
          <w:lang w:eastAsia="tr-TR"/>
        </w:rPr>
        <w:t>.</w:t>
      </w:r>
    </w:p>
    <w:p w:rsidR="002D43DB" w:rsidRPr="00E2566B" w:rsidRDefault="002D43DB"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E2566B">
        <w:rPr>
          <w:rFonts w:ascii="Times New Roman" w:eastAsia="Times New Roman" w:hAnsi="Times New Roman" w:cs="Times New Roman"/>
          <w:bCs/>
          <w:noProof w:val="0"/>
          <w:color w:val="000000"/>
          <w:sz w:val="24"/>
          <w:szCs w:val="24"/>
          <w:lang w:eastAsia="tr-TR"/>
        </w:rPr>
        <w:t xml:space="preserve">30 Mart 2009 tarihinde </w:t>
      </w:r>
      <w:r w:rsidRPr="00E2566B">
        <w:rPr>
          <w:rFonts w:ascii="Times New Roman" w:eastAsia="Times New Roman" w:hAnsi="Times New Roman" w:cs="Times New Roman"/>
          <w:bCs/>
          <w:i/>
          <w:noProof w:val="0"/>
          <w:color w:val="000000"/>
          <w:sz w:val="24"/>
          <w:szCs w:val="24"/>
          <w:lang w:eastAsia="tr-TR"/>
        </w:rPr>
        <w:t>Ankara Üniversitesi Hukuk Fakültesinde</w:t>
      </w:r>
      <w:r w:rsidRPr="00E2566B">
        <w:rPr>
          <w:rFonts w:ascii="Times New Roman" w:eastAsia="Times New Roman" w:hAnsi="Times New Roman" w:cs="Times New Roman"/>
          <w:bCs/>
          <w:noProof w:val="0"/>
          <w:color w:val="000000"/>
          <w:sz w:val="24"/>
          <w:szCs w:val="24"/>
          <w:lang w:eastAsia="tr-TR"/>
        </w:rPr>
        <w:t xml:space="preserve"> Doçent unvanını aldım. </w:t>
      </w:r>
      <w:r w:rsidR="00A20E42" w:rsidRPr="00E2566B">
        <w:rPr>
          <w:rFonts w:ascii="Times New Roman" w:eastAsia="Times New Roman" w:hAnsi="Times New Roman" w:cs="Times New Roman"/>
          <w:bCs/>
          <w:noProof w:val="0"/>
          <w:color w:val="000000"/>
          <w:sz w:val="24"/>
          <w:szCs w:val="24"/>
          <w:lang w:eastAsia="tr-TR"/>
        </w:rPr>
        <w:t>Doçentlik tezim, “</w:t>
      </w:r>
      <w:r w:rsidR="00A20E42" w:rsidRPr="00E2566B">
        <w:rPr>
          <w:rFonts w:ascii="Times New Roman" w:eastAsia="Times New Roman" w:hAnsi="Times New Roman" w:cs="Times New Roman"/>
          <w:bCs/>
          <w:i/>
          <w:noProof w:val="0"/>
          <w:color w:val="000000"/>
          <w:sz w:val="24"/>
          <w:szCs w:val="24"/>
          <w:lang w:eastAsia="tr-TR"/>
        </w:rPr>
        <w:t>Kadının Soyadı ve Buna Bağlı Olarak Çocuğun Soyadı</w:t>
      </w:r>
      <w:r w:rsidR="00A20E42" w:rsidRPr="00E2566B">
        <w:rPr>
          <w:rFonts w:ascii="Times New Roman" w:eastAsia="Times New Roman" w:hAnsi="Times New Roman" w:cs="Times New Roman"/>
          <w:bCs/>
          <w:noProof w:val="0"/>
          <w:color w:val="000000"/>
          <w:sz w:val="24"/>
          <w:szCs w:val="24"/>
          <w:lang w:eastAsia="tr-TR"/>
        </w:rPr>
        <w:t xml:space="preserve">” başlığını taşımaktadır. 29 Mayıs 2012 tarihinde </w:t>
      </w:r>
      <w:r w:rsidR="00A20E42" w:rsidRPr="00E2566B">
        <w:rPr>
          <w:rFonts w:ascii="Times New Roman" w:eastAsia="Times New Roman" w:hAnsi="Times New Roman" w:cs="Times New Roman"/>
          <w:bCs/>
          <w:i/>
          <w:noProof w:val="0"/>
          <w:color w:val="000000"/>
          <w:sz w:val="24"/>
          <w:szCs w:val="24"/>
          <w:lang w:eastAsia="tr-TR"/>
        </w:rPr>
        <w:t>Ankara Üniversitesi Medeni Hukuk Anabilim Dalı</w:t>
      </w:r>
      <w:r w:rsidR="00A20E42" w:rsidRPr="00E2566B">
        <w:rPr>
          <w:rFonts w:ascii="Times New Roman" w:eastAsia="Times New Roman" w:hAnsi="Times New Roman" w:cs="Times New Roman"/>
          <w:bCs/>
          <w:noProof w:val="0"/>
          <w:color w:val="000000"/>
          <w:sz w:val="24"/>
          <w:szCs w:val="24"/>
          <w:lang w:eastAsia="tr-TR"/>
        </w:rPr>
        <w:t xml:space="preserve"> </w:t>
      </w:r>
      <w:r w:rsidR="00A20E42" w:rsidRPr="00E2566B">
        <w:rPr>
          <w:rFonts w:ascii="Times New Roman" w:eastAsia="Times New Roman" w:hAnsi="Times New Roman" w:cs="Times New Roman"/>
          <w:bCs/>
          <w:i/>
          <w:noProof w:val="0"/>
          <w:color w:val="000000"/>
          <w:sz w:val="24"/>
          <w:szCs w:val="24"/>
          <w:lang w:eastAsia="tr-TR"/>
        </w:rPr>
        <w:t>Doçentlik Kadrosuna</w:t>
      </w:r>
      <w:r w:rsidR="00A20E42" w:rsidRPr="00E2566B">
        <w:rPr>
          <w:rFonts w:ascii="Times New Roman" w:eastAsia="Times New Roman" w:hAnsi="Times New Roman" w:cs="Times New Roman"/>
          <w:bCs/>
          <w:noProof w:val="0"/>
          <w:color w:val="000000"/>
          <w:sz w:val="24"/>
          <w:szCs w:val="24"/>
          <w:lang w:eastAsia="tr-TR"/>
        </w:rPr>
        <w:t xml:space="preserve"> atandım. </w:t>
      </w:r>
    </w:p>
    <w:p w:rsidR="000E2AED" w:rsidRPr="00E2566B" w:rsidRDefault="00E52E23"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E2566B">
        <w:rPr>
          <w:rFonts w:ascii="Times New Roman" w:eastAsia="Times New Roman" w:hAnsi="Times New Roman" w:cs="Times New Roman"/>
          <w:bCs/>
          <w:noProof w:val="0"/>
          <w:color w:val="000000"/>
          <w:sz w:val="24"/>
          <w:szCs w:val="24"/>
          <w:lang w:eastAsia="tr-TR"/>
        </w:rPr>
        <w:t xml:space="preserve">Medeni </w:t>
      </w:r>
      <w:r w:rsidR="00591BEE" w:rsidRPr="00E2566B">
        <w:rPr>
          <w:rFonts w:ascii="Times New Roman" w:eastAsia="Times New Roman" w:hAnsi="Times New Roman" w:cs="Times New Roman"/>
          <w:bCs/>
          <w:noProof w:val="0"/>
          <w:color w:val="000000"/>
          <w:sz w:val="24"/>
          <w:szCs w:val="24"/>
          <w:lang w:eastAsia="tr-TR"/>
        </w:rPr>
        <w:t>Hukukun alanlarının çoğunda (</w:t>
      </w:r>
      <w:r w:rsidR="00591BEE" w:rsidRPr="00E2566B">
        <w:rPr>
          <w:rFonts w:ascii="Times New Roman" w:eastAsia="Times New Roman" w:hAnsi="Times New Roman" w:cs="Times New Roman"/>
          <w:bCs/>
          <w:i/>
          <w:noProof w:val="0"/>
          <w:color w:val="000000"/>
          <w:sz w:val="24"/>
          <w:szCs w:val="24"/>
          <w:lang w:eastAsia="tr-TR"/>
        </w:rPr>
        <w:t>Kişiler Hukuku, Aile Hukuku, Eşya</w:t>
      </w:r>
      <w:r w:rsidR="00591BEE" w:rsidRPr="00E2566B">
        <w:rPr>
          <w:rFonts w:ascii="Times New Roman" w:eastAsia="Times New Roman" w:hAnsi="Times New Roman" w:cs="Times New Roman"/>
          <w:bCs/>
          <w:noProof w:val="0"/>
          <w:color w:val="000000"/>
          <w:sz w:val="24"/>
          <w:szCs w:val="24"/>
          <w:lang w:eastAsia="tr-TR"/>
        </w:rPr>
        <w:t xml:space="preserve"> </w:t>
      </w:r>
      <w:r w:rsidR="00591BEE" w:rsidRPr="00E2566B">
        <w:rPr>
          <w:rFonts w:ascii="Times New Roman" w:eastAsia="Times New Roman" w:hAnsi="Times New Roman" w:cs="Times New Roman"/>
          <w:bCs/>
          <w:i/>
          <w:noProof w:val="0"/>
          <w:color w:val="000000"/>
          <w:sz w:val="24"/>
          <w:szCs w:val="24"/>
          <w:lang w:eastAsia="tr-TR"/>
        </w:rPr>
        <w:t>Hukuku)</w:t>
      </w:r>
      <w:r w:rsidR="00591BEE" w:rsidRPr="00E2566B">
        <w:rPr>
          <w:rFonts w:ascii="Times New Roman" w:eastAsia="Times New Roman" w:hAnsi="Times New Roman" w:cs="Times New Roman"/>
          <w:bCs/>
          <w:noProof w:val="0"/>
          <w:color w:val="000000"/>
          <w:sz w:val="24"/>
          <w:szCs w:val="24"/>
          <w:lang w:eastAsia="tr-TR"/>
        </w:rPr>
        <w:t xml:space="preserve"> </w:t>
      </w:r>
      <w:r w:rsidR="000E2AED" w:rsidRPr="00E2566B">
        <w:rPr>
          <w:rFonts w:ascii="Times New Roman" w:eastAsia="Times New Roman" w:hAnsi="Times New Roman" w:cs="Times New Roman"/>
          <w:bCs/>
          <w:noProof w:val="0"/>
          <w:color w:val="000000"/>
          <w:sz w:val="24"/>
          <w:szCs w:val="24"/>
          <w:lang w:eastAsia="tr-TR"/>
        </w:rPr>
        <w:t xml:space="preserve">ve Borçlar Hukukuna dahil alanlarda </w:t>
      </w:r>
      <w:r w:rsidR="00591BEE" w:rsidRPr="00E2566B">
        <w:rPr>
          <w:rFonts w:ascii="Times New Roman" w:eastAsia="Times New Roman" w:hAnsi="Times New Roman" w:cs="Times New Roman"/>
          <w:bCs/>
          <w:noProof w:val="0"/>
          <w:color w:val="000000"/>
          <w:sz w:val="24"/>
          <w:szCs w:val="24"/>
          <w:lang w:eastAsia="tr-TR"/>
        </w:rPr>
        <w:t>(</w:t>
      </w:r>
      <w:r w:rsidR="00591BEE" w:rsidRPr="00E2566B">
        <w:rPr>
          <w:rFonts w:ascii="Times New Roman" w:eastAsia="Times New Roman" w:hAnsi="Times New Roman" w:cs="Times New Roman"/>
          <w:bCs/>
          <w:i/>
          <w:noProof w:val="0"/>
          <w:color w:val="000000"/>
          <w:sz w:val="24"/>
          <w:szCs w:val="24"/>
          <w:lang w:eastAsia="tr-TR"/>
        </w:rPr>
        <w:t>Sorumluluk Hukukunda</w:t>
      </w:r>
      <w:r w:rsidR="00591BEE" w:rsidRPr="00E2566B">
        <w:rPr>
          <w:rFonts w:ascii="Times New Roman" w:eastAsia="Times New Roman" w:hAnsi="Times New Roman" w:cs="Times New Roman"/>
          <w:bCs/>
          <w:noProof w:val="0"/>
          <w:color w:val="000000"/>
          <w:sz w:val="24"/>
          <w:szCs w:val="24"/>
          <w:lang w:eastAsia="tr-TR"/>
        </w:rPr>
        <w:t xml:space="preserve">) </w:t>
      </w:r>
      <w:r w:rsidR="000E2AED" w:rsidRPr="00E2566B">
        <w:rPr>
          <w:rFonts w:ascii="Times New Roman" w:eastAsia="Times New Roman" w:hAnsi="Times New Roman" w:cs="Times New Roman"/>
          <w:bCs/>
          <w:noProof w:val="0"/>
          <w:color w:val="000000"/>
          <w:sz w:val="24"/>
          <w:szCs w:val="24"/>
          <w:lang w:eastAsia="tr-TR"/>
        </w:rPr>
        <w:t xml:space="preserve">yayınlanmış makalelerim bulunmaktadır. </w:t>
      </w:r>
      <w:r w:rsidR="007E0152" w:rsidRPr="00E2566B">
        <w:rPr>
          <w:rFonts w:ascii="Times New Roman" w:eastAsia="Times New Roman" w:hAnsi="Times New Roman" w:cs="Times New Roman"/>
          <w:bCs/>
          <w:noProof w:val="0"/>
          <w:color w:val="000000"/>
          <w:sz w:val="24"/>
          <w:szCs w:val="24"/>
          <w:lang w:eastAsia="tr-TR"/>
        </w:rPr>
        <w:t xml:space="preserve">Ayrıca </w:t>
      </w:r>
      <w:r w:rsidR="000E2AED" w:rsidRPr="00E2566B">
        <w:rPr>
          <w:rFonts w:ascii="Times New Roman" w:eastAsia="Times New Roman" w:hAnsi="Times New Roman" w:cs="Times New Roman"/>
          <w:bCs/>
          <w:noProof w:val="0"/>
          <w:color w:val="000000"/>
          <w:sz w:val="24"/>
          <w:szCs w:val="24"/>
          <w:lang w:eastAsia="tr-TR"/>
        </w:rPr>
        <w:t xml:space="preserve">Yan dal olarak </w:t>
      </w:r>
      <w:r w:rsidR="000E2AED" w:rsidRPr="00E2566B">
        <w:rPr>
          <w:rFonts w:ascii="Times New Roman" w:eastAsia="Times New Roman" w:hAnsi="Times New Roman" w:cs="Times New Roman"/>
          <w:bCs/>
          <w:i/>
          <w:noProof w:val="0"/>
          <w:color w:val="000000"/>
          <w:sz w:val="24"/>
          <w:szCs w:val="24"/>
          <w:lang w:eastAsia="tr-TR"/>
        </w:rPr>
        <w:t>Çocuk Hukuku</w:t>
      </w:r>
      <w:r w:rsidR="000E2AED" w:rsidRPr="00E2566B">
        <w:rPr>
          <w:rFonts w:ascii="Times New Roman" w:eastAsia="Times New Roman" w:hAnsi="Times New Roman" w:cs="Times New Roman"/>
          <w:bCs/>
          <w:noProof w:val="0"/>
          <w:color w:val="000000"/>
          <w:sz w:val="24"/>
          <w:szCs w:val="24"/>
          <w:lang w:eastAsia="tr-TR"/>
        </w:rPr>
        <w:t xml:space="preserve">, </w:t>
      </w:r>
      <w:r w:rsidR="000E2AED" w:rsidRPr="00E2566B">
        <w:rPr>
          <w:rFonts w:ascii="Times New Roman" w:eastAsia="Times New Roman" w:hAnsi="Times New Roman" w:cs="Times New Roman"/>
          <w:bCs/>
          <w:i/>
          <w:noProof w:val="0"/>
          <w:color w:val="000000"/>
          <w:sz w:val="24"/>
          <w:szCs w:val="24"/>
          <w:lang w:eastAsia="tr-TR"/>
        </w:rPr>
        <w:t>Sağlık Hukuku</w:t>
      </w:r>
      <w:r w:rsidR="000E2AED" w:rsidRPr="00E2566B">
        <w:rPr>
          <w:rFonts w:ascii="Times New Roman" w:eastAsia="Times New Roman" w:hAnsi="Times New Roman" w:cs="Times New Roman"/>
          <w:bCs/>
          <w:noProof w:val="0"/>
          <w:color w:val="000000"/>
          <w:sz w:val="24"/>
          <w:szCs w:val="24"/>
          <w:lang w:eastAsia="tr-TR"/>
        </w:rPr>
        <w:t xml:space="preserve"> ve </w:t>
      </w:r>
      <w:r w:rsidR="000E2AED" w:rsidRPr="00E2566B">
        <w:rPr>
          <w:rFonts w:ascii="Times New Roman" w:eastAsia="Times New Roman" w:hAnsi="Times New Roman" w:cs="Times New Roman"/>
          <w:bCs/>
          <w:i/>
          <w:noProof w:val="0"/>
          <w:color w:val="000000"/>
          <w:sz w:val="24"/>
          <w:szCs w:val="24"/>
          <w:lang w:eastAsia="tr-TR"/>
        </w:rPr>
        <w:t>Tüketici Hukuku</w:t>
      </w:r>
      <w:r w:rsidR="000E2AED" w:rsidRPr="00E2566B">
        <w:rPr>
          <w:rFonts w:ascii="Times New Roman" w:eastAsia="Times New Roman" w:hAnsi="Times New Roman" w:cs="Times New Roman"/>
          <w:bCs/>
          <w:noProof w:val="0"/>
          <w:color w:val="000000"/>
          <w:sz w:val="24"/>
          <w:szCs w:val="24"/>
          <w:lang w:eastAsia="tr-TR"/>
        </w:rPr>
        <w:t xml:space="preserve"> alanlarında çalışmaktayım. </w:t>
      </w:r>
      <w:r w:rsidR="005F76C1" w:rsidRPr="00E2566B">
        <w:rPr>
          <w:rFonts w:ascii="Times New Roman" w:eastAsia="Times New Roman" w:hAnsi="Times New Roman" w:cs="Times New Roman"/>
          <w:bCs/>
          <w:noProof w:val="0"/>
          <w:color w:val="000000"/>
          <w:sz w:val="24"/>
          <w:szCs w:val="24"/>
          <w:lang w:eastAsia="tr-TR"/>
        </w:rPr>
        <w:t>Bunun yanısıra, s</w:t>
      </w:r>
      <w:r w:rsidR="000E2AED" w:rsidRPr="00E2566B">
        <w:rPr>
          <w:rFonts w:ascii="Times New Roman" w:eastAsia="Times New Roman" w:hAnsi="Times New Roman" w:cs="Times New Roman"/>
          <w:bCs/>
          <w:noProof w:val="0"/>
          <w:color w:val="000000"/>
          <w:sz w:val="24"/>
          <w:szCs w:val="24"/>
          <w:lang w:eastAsia="tr-TR"/>
        </w:rPr>
        <w:t xml:space="preserve">özü geçen bu alanlarda çok sayıda Yüksek Lisans Tezinin ve birçok Doktora Tezinin yönetilmesinde ve jüri üyeliklerinde bulundum. Üniversitelerin dergilerinde ve özel sektör tarafından çıkarılan hukuk dergilerinde Medeni Hukuk ve Borçlar Hukuku alanlarında ve yan dallarında hakemlik yapmaktayım. </w:t>
      </w:r>
      <w:r w:rsidR="005F76C1" w:rsidRPr="00E2566B">
        <w:rPr>
          <w:rFonts w:ascii="Times New Roman" w:eastAsia="Times New Roman" w:hAnsi="Times New Roman" w:cs="Times New Roman"/>
          <w:bCs/>
          <w:noProof w:val="0"/>
          <w:color w:val="000000"/>
          <w:sz w:val="24"/>
          <w:szCs w:val="24"/>
          <w:lang w:eastAsia="tr-TR"/>
        </w:rPr>
        <w:t xml:space="preserve">Ayrıca, </w:t>
      </w:r>
      <w:r w:rsidR="000E2AED" w:rsidRPr="00E2566B">
        <w:rPr>
          <w:rFonts w:ascii="Times New Roman" w:eastAsia="Times New Roman" w:hAnsi="Times New Roman" w:cs="Times New Roman"/>
          <w:bCs/>
          <w:noProof w:val="0"/>
          <w:color w:val="000000"/>
          <w:sz w:val="24"/>
          <w:szCs w:val="24"/>
          <w:lang w:eastAsia="tr-TR"/>
        </w:rPr>
        <w:t xml:space="preserve">İyi derecede </w:t>
      </w:r>
      <w:r w:rsidR="000E2AED" w:rsidRPr="00E2566B">
        <w:rPr>
          <w:rFonts w:ascii="Times New Roman" w:eastAsia="Times New Roman" w:hAnsi="Times New Roman" w:cs="Times New Roman"/>
          <w:bCs/>
          <w:i/>
          <w:noProof w:val="0"/>
          <w:color w:val="000000"/>
          <w:sz w:val="24"/>
          <w:szCs w:val="24"/>
          <w:lang w:eastAsia="tr-TR"/>
        </w:rPr>
        <w:t>İngilizce</w:t>
      </w:r>
      <w:r w:rsidR="000E2AED" w:rsidRPr="00E2566B">
        <w:rPr>
          <w:rFonts w:ascii="Times New Roman" w:eastAsia="Times New Roman" w:hAnsi="Times New Roman" w:cs="Times New Roman"/>
          <w:bCs/>
          <w:noProof w:val="0"/>
          <w:color w:val="000000"/>
          <w:sz w:val="24"/>
          <w:szCs w:val="24"/>
          <w:lang w:eastAsia="tr-TR"/>
        </w:rPr>
        <w:t xml:space="preserve"> ve iyi derecede </w:t>
      </w:r>
      <w:r w:rsidR="000E2AED" w:rsidRPr="00E2566B">
        <w:rPr>
          <w:rFonts w:ascii="Times New Roman" w:eastAsia="Times New Roman" w:hAnsi="Times New Roman" w:cs="Times New Roman"/>
          <w:bCs/>
          <w:i/>
          <w:noProof w:val="0"/>
          <w:color w:val="000000"/>
          <w:sz w:val="24"/>
          <w:szCs w:val="24"/>
          <w:lang w:eastAsia="tr-TR"/>
        </w:rPr>
        <w:t xml:space="preserve">Almanca </w:t>
      </w:r>
      <w:r w:rsidR="000E2AED" w:rsidRPr="00E2566B">
        <w:rPr>
          <w:rFonts w:ascii="Times New Roman" w:eastAsia="Times New Roman" w:hAnsi="Times New Roman" w:cs="Times New Roman"/>
          <w:bCs/>
          <w:noProof w:val="0"/>
          <w:color w:val="000000"/>
          <w:sz w:val="24"/>
          <w:szCs w:val="24"/>
          <w:lang w:eastAsia="tr-TR"/>
        </w:rPr>
        <w:t xml:space="preserve">bilmekteyim. </w:t>
      </w:r>
    </w:p>
    <w:p w:rsidR="00ED3674" w:rsidRPr="00E2566B" w:rsidRDefault="000E2AED"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0B4014">
        <w:rPr>
          <w:rFonts w:ascii="Times New Roman" w:eastAsia="Times New Roman" w:hAnsi="Times New Roman" w:cs="Times New Roman"/>
          <w:bCs/>
          <w:noProof w:val="0"/>
          <w:color w:val="000000"/>
          <w:sz w:val="24"/>
          <w:szCs w:val="24"/>
          <w:lang w:eastAsia="tr-TR"/>
        </w:rPr>
        <w:t>Ankara Üniversitesi Hukuk Fakültesinde</w:t>
      </w:r>
      <w:r w:rsidR="000B4014">
        <w:rPr>
          <w:rFonts w:ascii="Times New Roman" w:eastAsia="Times New Roman" w:hAnsi="Times New Roman" w:cs="Times New Roman"/>
          <w:bCs/>
          <w:noProof w:val="0"/>
          <w:color w:val="000000"/>
          <w:sz w:val="24"/>
          <w:szCs w:val="24"/>
          <w:lang w:eastAsia="tr-TR"/>
        </w:rPr>
        <w:t>,</w:t>
      </w:r>
      <w:r w:rsidRPr="00E2566B">
        <w:rPr>
          <w:rFonts w:ascii="Times New Roman" w:eastAsia="Times New Roman" w:hAnsi="Times New Roman" w:cs="Times New Roman"/>
          <w:bCs/>
          <w:noProof w:val="0"/>
          <w:color w:val="000000"/>
          <w:sz w:val="24"/>
          <w:szCs w:val="24"/>
          <w:lang w:eastAsia="tr-TR"/>
        </w:rPr>
        <w:t xml:space="preserve"> uzun bir süredir </w:t>
      </w:r>
      <w:r w:rsidR="001420E5" w:rsidRPr="00E2566B">
        <w:rPr>
          <w:rFonts w:ascii="Times New Roman" w:eastAsia="Times New Roman" w:hAnsi="Times New Roman" w:cs="Times New Roman"/>
          <w:bCs/>
          <w:noProof w:val="0"/>
          <w:color w:val="000000"/>
          <w:sz w:val="24"/>
          <w:szCs w:val="24"/>
          <w:lang w:eastAsia="tr-TR"/>
        </w:rPr>
        <w:t xml:space="preserve">Lisans programında </w:t>
      </w:r>
      <w:r w:rsidRPr="00E2566B">
        <w:rPr>
          <w:rFonts w:ascii="Times New Roman" w:eastAsia="Times New Roman" w:hAnsi="Times New Roman" w:cs="Times New Roman"/>
          <w:bCs/>
          <w:i/>
          <w:noProof w:val="0"/>
          <w:color w:val="000000"/>
          <w:sz w:val="24"/>
          <w:szCs w:val="24"/>
          <w:lang w:eastAsia="tr-TR"/>
        </w:rPr>
        <w:t>Eşya Hukuku</w:t>
      </w:r>
      <w:r w:rsidRPr="00E2566B">
        <w:rPr>
          <w:rFonts w:ascii="Times New Roman" w:eastAsia="Times New Roman" w:hAnsi="Times New Roman" w:cs="Times New Roman"/>
          <w:bCs/>
          <w:noProof w:val="0"/>
          <w:color w:val="000000"/>
          <w:sz w:val="24"/>
          <w:szCs w:val="24"/>
          <w:lang w:eastAsia="tr-TR"/>
        </w:rPr>
        <w:t xml:space="preserve"> ve </w:t>
      </w:r>
      <w:r w:rsidR="001420E5" w:rsidRPr="00E2566B">
        <w:rPr>
          <w:rFonts w:ascii="Times New Roman" w:eastAsia="Times New Roman" w:hAnsi="Times New Roman" w:cs="Times New Roman"/>
          <w:bCs/>
          <w:noProof w:val="0"/>
          <w:color w:val="000000"/>
          <w:sz w:val="24"/>
          <w:szCs w:val="24"/>
          <w:lang w:eastAsia="tr-TR"/>
        </w:rPr>
        <w:t xml:space="preserve">lisans </w:t>
      </w:r>
      <w:r w:rsidRPr="00E2566B">
        <w:rPr>
          <w:rFonts w:ascii="Times New Roman" w:eastAsia="Times New Roman" w:hAnsi="Times New Roman" w:cs="Times New Roman"/>
          <w:bCs/>
          <w:noProof w:val="0"/>
          <w:color w:val="000000"/>
          <w:sz w:val="24"/>
          <w:szCs w:val="24"/>
          <w:lang w:eastAsia="tr-TR"/>
        </w:rPr>
        <w:t xml:space="preserve">seçmeli ders olarak </w:t>
      </w:r>
      <w:r w:rsidRPr="00E2566B">
        <w:rPr>
          <w:rFonts w:ascii="Times New Roman" w:eastAsia="Times New Roman" w:hAnsi="Times New Roman" w:cs="Times New Roman"/>
          <w:bCs/>
          <w:i/>
          <w:noProof w:val="0"/>
          <w:color w:val="000000"/>
          <w:sz w:val="24"/>
          <w:szCs w:val="24"/>
          <w:lang w:eastAsia="tr-TR"/>
        </w:rPr>
        <w:t>Çocuk Hukuku</w:t>
      </w:r>
      <w:r w:rsidRPr="00E2566B">
        <w:rPr>
          <w:rFonts w:ascii="Times New Roman" w:eastAsia="Times New Roman" w:hAnsi="Times New Roman" w:cs="Times New Roman"/>
          <w:bCs/>
          <w:noProof w:val="0"/>
          <w:color w:val="000000"/>
          <w:sz w:val="24"/>
          <w:szCs w:val="24"/>
          <w:lang w:eastAsia="tr-TR"/>
        </w:rPr>
        <w:t xml:space="preserve"> derslerini vermekteyim. Ayrıca</w:t>
      </w:r>
      <w:r w:rsidR="002D35E9" w:rsidRPr="00E2566B">
        <w:rPr>
          <w:rFonts w:ascii="Times New Roman" w:eastAsia="Times New Roman" w:hAnsi="Times New Roman" w:cs="Times New Roman"/>
          <w:bCs/>
          <w:noProof w:val="0"/>
          <w:color w:val="000000"/>
          <w:sz w:val="24"/>
          <w:szCs w:val="24"/>
          <w:lang w:eastAsia="tr-TR"/>
        </w:rPr>
        <w:t>,</w:t>
      </w:r>
      <w:r w:rsidRPr="00E2566B">
        <w:rPr>
          <w:rFonts w:ascii="Times New Roman" w:eastAsia="Times New Roman" w:hAnsi="Times New Roman" w:cs="Times New Roman"/>
          <w:bCs/>
          <w:noProof w:val="0"/>
          <w:color w:val="000000"/>
          <w:sz w:val="24"/>
          <w:szCs w:val="24"/>
          <w:lang w:eastAsia="tr-TR"/>
        </w:rPr>
        <w:t xml:space="preserve"> </w:t>
      </w:r>
      <w:r w:rsidR="002D35E9" w:rsidRPr="00E2566B">
        <w:rPr>
          <w:rFonts w:ascii="Times New Roman" w:eastAsia="Times New Roman" w:hAnsi="Times New Roman" w:cs="Times New Roman"/>
          <w:bCs/>
          <w:noProof w:val="0"/>
          <w:color w:val="000000"/>
          <w:sz w:val="24"/>
          <w:szCs w:val="24"/>
          <w:lang w:eastAsia="tr-TR"/>
        </w:rPr>
        <w:t xml:space="preserve">Ankara Üniversitesi Sosyal Bilimler Enstitüsü Özel Hukuk </w:t>
      </w:r>
      <w:r w:rsidRPr="00E2566B">
        <w:rPr>
          <w:rFonts w:ascii="Times New Roman" w:eastAsia="Times New Roman" w:hAnsi="Times New Roman" w:cs="Times New Roman"/>
          <w:bCs/>
          <w:noProof w:val="0"/>
          <w:color w:val="000000"/>
          <w:sz w:val="24"/>
          <w:szCs w:val="24"/>
          <w:lang w:eastAsia="tr-TR"/>
        </w:rPr>
        <w:t>Yüksek Lisans</w:t>
      </w:r>
      <w:r w:rsidRPr="00E2566B">
        <w:rPr>
          <w:rFonts w:ascii="Times New Roman" w:eastAsia="Times New Roman" w:hAnsi="Times New Roman" w:cs="Times New Roman"/>
          <w:bCs/>
          <w:i/>
          <w:noProof w:val="0"/>
          <w:color w:val="000000"/>
          <w:sz w:val="24"/>
          <w:szCs w:val="24"/>
          <w:lang w:eastAsia="tr-TR"/>
        </w:rPr>
        <w:t xml:space="preserve"> </w:t>
      </w:r>
      <w:r w:rsidRPr="00E2566B">
        <w:rPr>
          <w:rFonts w:ascii="Times New Roman" w:eastAsia="Times New Roman" w:hAnsi="Times New Roman" w:cs="Times New Roman"/>
          <w:bCs/>
          <w:noProof w:val="0"/>
          <w:color w:val="000000"/>
          <w:sz w:val="24"/>
          <w:szCs w:val="24"/>
          <w:lang w:eastAsia="tr-TR"/>
        </w:rPr>
        <w:t xml:space="preserve">Programında </w:t>
      </w:r>
      <w:r w:rsidRPr="00E2566B">
        <w:rPr>
          <w:rFonts w:ascii="Times New Roman" w:eastAsia="Times New Roman" w:hAnsi="Times New Roman" w:cs="Times New Roman"/>
          <w:bCs/>
          <w:i/>
          <w:noProof w:val="0"/>
          <w:color w:val="000000"/>
          <w:sz w:val="24"/>
          <w:szCs w:val="24"/>
          <w:lang w:eastAsia="tr-TR"/>
        </w:rPr>
        <w:t>Mal Rejimi Hukukuna ilişkin bir ders</w:t>
      </w:r>
      <w:r w:rsidRPr="00E2566B">
        <w:rPr>
          <w:rFonts w:ascii="Times New Roman" w:eastAsia="Times New Roman" w:hAnsi="Times New Roman" w:cs="Times New Roman"/>
          <w:bCs/>
          <w:noProof w:val="0"/>
          <w:color w:val="000000"/>
          <w:sz w:val="24"/>
          <w:szCs w:val="24"/>
          <w:lang w:eastAsia="tr-TR"/>
        </w:rPr>
        <w:t xml:space="preserve"> ve Doktora Programında </w:t>
      </w:r>
      <w:r w:rsidRPr="00E2566B">
        <w:rPr>
          <w:rFonts w:ascii="Times New Roman" w:eastAsia="Times New Roman" w:hAnsi="Times New Roman" w:cs="Times New Roman"/>
          <w:bCs/>
          <w:i/>
          <w:noProof w:val="0"/>
          <w:color w:val="000000"/>
          <w:sz w:val="24"/>
          <w:szCs w:val="24"/>
          <w:lang w:eastAsia="tr-TR"/>
        </w:rPr>
        <w:t>Tapu Sicili Hukuku</w:t>
      </w:r>
      <w:r w:rsidRPr="00E2566B">
        <w:rPr>
          <w:rFonts w:ascii="Times New Roman" w:eastAsia="Times New Roman" w:hAnsi="Times New Roman" w:cs="Times New Roman"/>
          <w:bCs/>
          <w:noProof w:val="0"/>
          <w:color w:val="000000"/>
          <w:sz w:val="24"/>
          <w:szCs w:val="24"/>
          <w:lang w:eastAsia="tr-TR"/>
        </w:rPr>
        <w:t xml:space="preserve"> ve </w:t>
      </w:r>
      <w:r w:rsidRPr="00E2566B">
        <w:rPr>
          <w:rFonts w:ascii="Times New Roman" w:eastAsia="Times New Roman" w:hAnsi="Times New Roman" w:cs="Times New Roman"/>
          <w:bCs/>
          <w:i/>
          <w:noProof w:val="0"/>
          <w:color w:val="000000"/>
          <w:sz w:val="24"/>
          <w:szCs w:val="24"/>
          <w:lang w:eastAsia="tr-TR"/>
        </w:rPr>
        <w:t>Çocuk Hukuku</w:t>
      </w:r>
      <w:r w:rsidRPr="00E2566B">
        <w:rPr>
          <w:rFonts w:ascii="Times New Roman" w:eastAsia="Times New Roman" w:hAnsi="Times New Roman" w:cs="Times New Roman"/>
          <w:bCs/>
          <w:noProof w:val="0"/>
          <w:color w:val="000000"/>
          <w:sz w:val="24"/>
          <w:szCs w:val="24"/>
          <w:lang w:eastAsia="tr-TR"/>
        </w:rPr>
        <w:t xml:space="preserve"> derslerini yürütmekteyim. </w:t>
      </w:r>
    </w:p>
    <w:p w:rsidR="007F797B" w:rsidRPr="00E2566B" w:rsidRDefault="007F797B" w:rsidP="009E5800">
      <w:pPr>
        <w:shd w:val="clear" w:color="auto" w:fill="FFFFFF"/>
        <w:spacing w:before="100" w:beforeAutospacing="1" w:after="100" w:afterAutospacing="1" w:line="276" w:lineRule="auto"/>
        <w:ind w:firstLine="708"/>
        <w:jc w:val="both"/>
        <w:rPr>
          <w:rFonts w:ascii="Times New Roman" w:eastAsia="Times New Roman" w:hAnsi="Times New Roman" w:cs="Times New Roman"/>
          <w:bCs/>
          <w:noProof w:val="0"/>
          <w:color w:val="000000"/>
          <w:sz w:val="24"/>
          <w:szCs w:val="24"/>
          <w:lang w:eastAsia="tr-TR"/>
        </w:rPr>
      </w:pPr>
      <w:r w:rsidRPr="00E2566B">
        <w:rPr>
          <w:rFonts w:ascii="Times New Roman" w:eastAsia="Times New Roman" w:hAnsi="Times New Roman" w:cs="Times New Roman"/>
          <w:bCs/>
          <w:i/>
          <w:noProof w:val="0"/>
          <w:color w:val="000000"/>
          <w:sz w:val="24"/>
          <w:szCs w:val="24"/>
          <w:lang w:eastAsia="tr-TR"/>
        </w:rPr>
        <w:t>Ankara Üniversitesi Çocuk Bilim Merkezi Bilim Kurulu üyesi</w:t>
      </w:r>
      <w:r w:rsidRPr="00E2566B">
        <w:rPr>
          <w:rFonts w:ascii="Times New Roman" w:eastAsia="Times New Roman" w:hAnsi="Times New Roman" w:cs="Times New Roman"/>
          <w:bCs/>
          <w:noProof w:val="0"/>
          <w:color w:val="000000"/>
          <w:sz w:val="24"/>
          <w:szCs w:val="24"/>
          <w:lang w:eastAsia="tr-TR"/>
        </w:rPr>
        <w:t xml:space="preserve"> olarak 2013 yılından itibaren görev yapmaktayım. Yine </w:t>
      </w:r>
      <w:r w:rsidRPr="00E2566B">
        <w:rPr>
          <w:rFonts w:ascii="Times New Roman" w:eastAsia="Times New Roman" w:hAnsi="Times New Roman" w:cs="Times New Roman"/>
          <w:bCs/>
          <w:i/>
          <w:noProof w:val="0"/>
          <w:color w:val="000000"/>
          <w:sz w:val="24"/>
          <w:szCs w:val="24"/>
          <w:lang w:eastAsia="tr-TR"/>
        </w:rPr>
        <w:t>aynı merkezin Yönetim Kurulu üyeliğini</w:t>
      </w:r>
      <w:r w:rsidRPr="00E2566B">
        <w:rPr>
          <w:rFonts w:ascii="Times New Roman" w:eastAsia="Times New Roman" w:hAnsi="Times New Roman" w:cs="Times New Roman"/>
          <w:bCs/>
          <w:noProof w:val="0"/>
          <w:color w:val="000000"/>
          <w:sz w:val="24"/>
          <w:szCs w:val="24"/>
          <w:lang w:eastAsia="tr-TR"/>
        </w:rPr>
        <w:t xml:space="preserve">, 2016 ile 2018 yılları arasında yürüttüm. </w:t>
      </w:r>
      <w:r w:rsidRPr="00E2566B">
        <w:rPr>
          <w:rFonts w:ascii="Times New Roman" w:eastAsia="Times New Roman" w:hAnsi="Times New Roman" w:cs="Times New Roman"/>
          <w:bCs/>
          <w:i/>
          <w:noProof w:val="0"/>
          <w:color w:val="000000"/>
          <w:sz w:val="24"/>
          <w:szCs w:val="24"/>
          <w:lang w:eastAsia="tr-TR"/>
        </w:rPr>
        <w:t>Çocuk Bilim Merkezi</w:t>
      </w:r>
      <w:r w:rsidRPr="00E2566B">
        <w:rPr>
          <w:rFonts w:ascii="Times New Roman" w:eastAsia="Times New Roman" w:hAnsi="Times New Roman" w:cs="Times New Roman"/>
          <w:bCs/>
          <w:noProof w:val="0"/>
          <w:color w:val="000000"/>
          <w:sz w:val="24"/>
          <w:szCs w:val="24"/>
          <w:lang w:eastAsia="tr-TR"/>
        </w:rPr>
        <w:t xml:space="preserve"> olarak her yıl çocukları bilime teşvik amacıyla genellikle </w:t>
      </w:r>
      <w:r w:rsidRPr="00E2566B">
        <w:rPr>
          <w:rFonts w:ascii="Times New Roman" w:eastAsia="Times New Roman" w:hAnsi="Times New Roman" w:cs="Times New Roman"/>
          <w:bCs/>
          <w:i/>
          <w:noProof w:val="0"/>
          <w:color w:val="000000"/>
          <w:sz w:val="24"/>
          <w:szCs w:val="24"/>
          <w:lang w:eastAsia="tr-TR"/>
        </w:rPr>
        <w:t>Tübitak’ın</w:t>
      </w:r>
      <w:r w:rsidRPr="00E2566B">
        <w:rPr>
          <w:rFonts w:ascii="Times New Roman" w:eastAsia="Times New Roman" w:hAnsi="Times New Roman" w:cs="Times New Roman"/>
          <w:bCs/>
          <w:noProof w:val="0"/>
          <w:color w:val="000000"/>
          <w:sz w:val="24"/>
          <w:szCs w:val="24"/>
          <w:lang w:eastAsia="tr-TR"/>
        </w:rPr>
        <w:t xml:space="preserve"> da desteklediği çeşitli </w:t>
      </w:r>
      <w:r w:rsidR="00D9676C" w:rsidRPr="00E2566B">
        <w:rPr>
          <w:rFonts w:ascii="Times New Roman" w:eastAsia="Times New Roman" w:hAnsi="Times New Roman" w:cs="Times New Roman"/>
          <w:bCs/>
          <w:noProof w:val="0"/>
          <w:color w:val="000000"/>
          <w:sz w:val="24"/>
          <w:szCs w:val="24"/>
          <w:lang w:eastAsia="tr-TR"/>
        </w:rPr>
        <w:t>B</w:t>
      </w:r>
      <w:r w:rsidR="00595DE8" w:rsidRPr="00E2566B">
        <w:rPr>
          <w:rFonts w:ascii="Times New Roman" w:eastAsia="Times New Roman" w:hAnsi="Times New Roman" w:cs="Times New Roman"/>
          <w:bCs/>
          <w:noProof w:val="0"/>
          <w:color w:val="000000"/>
          <w:sz w:val="24"/>
          <w:szCs w:val="24"/>
          <w:lang w:eastAsia="tr-TR"/>
        </w:rPr>
        <w:t xml:space="preserve">ilim </w:t>
      </w:r>
      <w:r w:rsidR="00D9676C" w:rsidRPr="00E2566B">
        <w:rPr>
          <w:rFonts w:ascii="Times New Roman" w:eastAsia="Times New Roman" w:hAnsi="Times New Roman" w:cs="Times New Roman"/>
          <w:bCs/>
          <w:noProof w:val="0"/>
          <w:color w:val="000000"/>
          <w:sz w:val="24"/>
          <w:szCs w:val="24"/>
          <w:lang w:eastAsia="tr-TR"/>
        </w:rPr>
        <w:t>Ş</w:t>
      </w:r>
      <w:r w:rsidRPr="00E2566B">
        <w:rPr>
          <w:rFonts w:ascii="Times New Roman" w:eastAsia="Times New Roman" w:hAnsi="Times New Roman" w:cs="Times New Roman"/>
          <w:bCs/>
          <w:noProof w:val="0"/>
          <w:color w:val="000000"/>
          <w:sz w:val="24"/>
          <w:szCs w:val="24"/>
          <w:lang w:eastAsia="tr-TR"/>
        </w:rPr>
        <w:t>enlikler</w:t>
      </w:r>
      <w:r w:rsidR="00595DE8" w:rsidRPr="00E2566B">
        <w:rPr>
          <w:rFonts w:ascii="Times New Roman" w:eastAsia="Times New Roman" w:hAnsi="Times New Roman" w:cs="Times New Roman"/>
          <w:bCs/>
          <w:noProof w:val="0"/>
          <w:color w:val="000000"/>
          <w:sz w:val="24"/>
          <w:szCs w:val="24"/>
          <w:lang w:eastAsia="tr-TR"/>
        </w:rPr>
        <w:t>i</w:t>
      </w:r>
      <w:r w:rsidRPr="00E2566B">
        <w:rPr>
          <w:rFonts w:ascii="Times New Roman" w:eastAsia="Times New Roman" w:hAnsi="Times New Roman" w:cs="Times New Roman"/>
          <w:bCs/>
          <w:noProof w:val="0"/>
          <w:color w:val="000000"/>
          <w:sz w:val="24"/>
          <w:szCs w:val="24"/>
          <w:lang w:eastAsia="tr-TR"/>
        </w:rPr>
        <w:t xml:space="preserve"> düzenliyor ve faaliyetlerde bulunuyoruz. </w:t>
      </w:r>
    </w:p>
    <w:p w:rsidR="001910A5" w:rsidRPr="00736D0C" w:rsidRDefault="00BC1F98" w:rsidP="00ED3674">
      <w:pPr>
        <w:shd w:val="clear" w:color="auto" w:fill="FFFFFF"/>
        <w:spacing w:before="100" w:beforeAutospacing="1" w:after="100" w:afterAutospacing="1" w:line="276" w:lineRule="auto"/>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bCs/>
          <w:noProof w:val="0"/>
          <w:color w:val="000000"/>
          <w:sz w:val="24"/>
          <w:szCs w:val="24"/>
          <w:u w:val="single"/>
          <w:lang w:eastAsia="tr-TR"/>
        </w:rPr>
        <w:lastRenderedPageBreak/>
        <w:t>Yayınlar:</w:t>
      </w:r>
      <w:r w:rsidRPr="00736D0C">
        <w:rPr>
          <w:rFonts w:ascii="Times New Roman" w:eastAsia="Times New Roman" w:hAnsi="Times New Roman" w:cs="Times New Roman"/>
          <w:noProof w:val="0"/>
          <w:color w:val="000000"/>
          <w:sz w:val="24"/>
          <w:szCs w:val="24"/>
          <w:u w:val="single"/>
          <w:lang w:eastAsia="tr-TR"/>
        </w:rPr>
        <w:t> </w:t>
      </w:r>
    </w:p>
    <w:p w:rsidR="00BC1F98" w:rsidRPr="00736D0C" w:rsidRDefault="00BC1F98" w:rsidP="00ED3674">
      <w:pPr>
        <w:shd w:val="clear" w:color="auto" w:fill="FFFFFF"/>
        <w:spacing w:before="100" w:beforeAutospacing="1" w:after="100" w:afterAutospacing="1" w:line="276" w:lineRule="auto"/>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000000"/>
          <w:sz w:val="24"/>
          <w:szCs w:val="24"/>
          <w:lang w:eastAsia="tr-TR"/>
        </w:rPr>
        <w:t>1)</w:t>
      </w:r>
      <w:r w:rsidR="00BE22EF"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i/>
          <w:noProof w:val="0"/>
          <w:color w:val="000000"/>
          <w:sz w:val="24"/>
          <w:szCs w:val="24"/>
          <w:lang w:eastAsia="tr-TR"/>
        </w:rPr>
        <w:t>Promosyonlu Satım Sözleşmesi</w:t>
      </w:r>
      <w:r w:rsidRPr="00736D0C">
        <w:rPr>
          <w:rFonts w:ascii="Times New Roman" w:eastAsia="Times New Roman" w:hAnsi="Times New Roman" w:cs="Times New Roman"/>
          <w:noProof w:val="0"/>
          <w:color w:val="000000"/>
          <w:sz w:val="24"/>
          <w:szCs w:val="24"/>
          <w:lang w:eastAsia="tr-TR"/>
        </w:rPr>
        <w:t>, Seçkin Yayıncılık, Ankara 2002.</w:t>
      </w:r>
      <w:r w:rsidRPr="00736D0C">
        <w:rPr>
          <w:rFonts w:ascii="Times New Roman" w:eastAsia="Times New Roman" w:hAnsi="Times New Roman" w:cs="Times New Roman"/>
          <w:noProof w:val="0"/>
          <w:color w:val="000000"/>
          <w:sz w:val="24"/>
          <w:szCs w:val="24"/>
          <w:lang w:eastAsia="tr-TR"/>
        </w:rPr>
        <w:br/>
      </w:r>
      <w:r w:rsidRPr="00736D0C">
        <w:rPr>
          <w:rFonts w:ascii="Times New Roman" w:eastAsia="Times New Roman" w:hAnsi="Times New Roman" w:cs="Times New Roman"/>
          <w:b/>
          <w:noProof w:val="0"/>
          <w:color w:val="000000"/>
          <w:sz w:val="24"/>
          <w:szCs w:val="24"/>
          <w:lang w:eastAsia="tr-TR"/>
        </w:rPr>
        <w:t>2)</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i/>
          <w:noProof w:val="0"/>
          <w:color w:val="000000"/>
          <w:sz w:val="24"/>
          <w:szCs w:val="24"/>
          <w:lang w:eastAsia="tr-TR"/>
        </w:rPr>
        <w:t>Kadının Soyadı ve Buna Bağlı Olarak Çocuğun Soyadı</w:t>
      </w:r>
      <w:r w:rsidR="00BE22EF" w:rsidRPr="00736D0C">
        <w:rPr>
          <w:rFonts w:ascii="Times New Roman" w:eastAsia="Times New Roman" w:hAnsi="Times New Roman" w:cs="Times New Roman"/>
          <w:noProof w:val="0"/>
          <w:color w:val="000000"/>
          <w:sz w:val="24"/>
          <w:szCs w:val="24"/>
          <w:lang w:eastAsia="tr-TR"/>
        </w:rPr>
        <w:t xml:space="preserve">, Seçkin Yayıncılık, Ankara </w:t>
      </w:r>
      <w:r w:rsidRPr="00736D0C">
        <w:rPr>
          <w:rFonts w:ascii="Times New Roman" w:eastAsia="Times New Roman" w:hAnsi="Times New Roman" w:cs="Times New Roman"/>
          <w:noProof w:val="0"/>
          <w:color w:val="000000"/>
          <w:sz w:val="24"/>
          <w:szCs w:val="24"/>
          <w:lang w:eastAsia="tr-TR"/>
        </w:rPr>
        <w:t>2005.</w:t>
      </w:r>
      <w:r w:rsidRPr="00736D0C">
        <w:rPr>
          <w:rFonts w:ascii="Times New Roman" w:eastAsia="Times New Roman" w:hAnsi="Times New Roman" w:cs="Times New Roman"/>
          <w:noProof w:val="0"/>
          <w:color w:val="000000"/>
          <w:sz w:val="24"/>
          <w:szCs w:val="24"/>
          <w:lang w:eastAsia="tr-TR"/>
        </w:rPr>
        <w:br/>
      </w:r>
      <w:r w:rsidRPr="00736D0C">
        <w:rPr>
          <w:rFonts w:ascii="Times New Roman" w:eastAsia="Times New Roman" w:hAnsi="Times New Roman" w:cs="Times New Roman"/>
          <w:b/>
          <w:noProof w:val="0"/>
          <w:color w:val="000000"/>
          <w:sz w:val="24"/>
          <w:szCs w:val="24"/>
          <w:lang w:eastAsia="tr-TR"/>
        </w:rPr>
        <w:t>3)</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noProof w:val="0"/>
          <w:color w:val="000000"/>
          <w:sz w:val="24"/>
          <w:szCs w:val="24"/>
          <w:lang w:eastAsia="tr-TR"/>
        </w:rPr>
        <w:t>“Nişanlanma ve Nişanlılık”</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i/>
          <w:noProof w:val="0"/>
          <w:color w:val="000000"/>
          <w:sz w:val="24"/>
          <w:szCs w:val="24"/>
          <w:lang w:eastAsia="tr-TR"/>
        </w:rPr>
        <w:t>Ankara Üniversitesi Hukuk Fakültesi Dergisi 2005, Cilt: 54, Sayı: 2</w:t>
      </w:r>
      <w:r w:rsidRPr="00736D0C">
        <w:rPr>
          <w:rFonts w:ascii="Times New Roman" w:eastAsia="Times New Roman" w:hAnsi="Times New Roman" w:cs="Times New Roman"/>
          <w:noProof w:val="0"/>
          <w:color w:val="000000"/>
          <w:sz w:val="24"/>
          <w:szCs w:val="24"/>
          <w:lang w:eastAsia="tr-TR"/>
        </w:rPr>
        <w:t>, s. 65 – 152. </w:t>
      </w:r>
      <w:r w:rsidRPr="00736D0C">
        <w:rPr>
          <w:rFonts w:ascii="Times New Roman" w:eastAsia="Times New Roman" w:hAnsi="Times New Roman" w:cs="Times New Roman"/>
          <w:noProof w:val="0"/>
          <w:color w:val="000000"/>
          <w:sz w:val="24"/>
          <w:szCs w:val="24"/>
          <w:lang w:eastAsia="tr-TR"/>
        </w:rPr>
        <w:br/>
      </w:r>
      <w:r w:rsidRPr="00736D0C">
        <w:rPr>
          <w:rFonts w:ascii="Times New Roman" w:eastAsia="Times New Roman" w:hAnsi="Times New Roman" w:cs="Times New Roman"/>
          <w:b/>
          <w:noProof w:val="0"/>
          <w:color w:val="000000"/>
          <w:sz w:val="24"/>
          <w:szCs w:val="24"/>
          <w:lang w:eastAsia="tr-TR"/>
        </w:rPr>
        <w:t>4)</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noProof w:val="0"/>
          <w:color w:val="000000"/>
          <w:sz w:val="24"/>
          <w:szCs w:val="24"/>
          <w:lang w:eastAsia="tr-TR"/>
        </w:rPr>
        <w:t>“Gaipliğin Nişanlılık Üzerindeki Etkisi”</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i/>
          <w:noProof w:val="0"/>
          <w:color w:val="000000"/>
          <w:sz w:val="24"/>
          <w:szCs w:val="24"/>
          <w:lang w:eastAsia="tr-TR"/>
        </w:rPr>
        <w:t>Ankara Üniversitesi Hukuk Fakültesi Dergisi 2005, Cilt: 54, Sayı: 2,</w:t>
      </w:r>
      <w:r w:rsidRPr="00736D0C">
        <w:rPr>
          <w:rFonts w:ascii="Times New Roman" w:eastAsia="Times New Roman" w:hAnsi="Times New Roman" w:cs="Times New Roman"/>
          <w:noProof w:val="0"/>
          <w:color w:val="000000"/>
          <w:sz w:val="24"/>
          <w:szCs w:val="24"/>
          <w:lang w:eastAsia="tr-TR"/>
        </w:rPr>
        <w:t xml:space="preserve"> s. 153 – 181.</w:t>
      </w:r>
      <w:r w:rsidRPr="00736D0C">
        <w:rPr>
          <w:rFonts w:ascii="Times New Roman" w:eastAsia="Times New Roman" w:hAnsi="Times New Roman" w:cs="Times New Roman"/>
          <w:noProof w:val="0"/>
          <w:color w:val="000000"/>
          <w:sz w:val="24"/>
          <w:szCs w:val="24"/>
          <w:lang w:eastAsia="tr-TR"/>
        </w:rPr>
        <w:br/>
      </w:r>
      <w:r w:rsidRPr="00736D0C">
        <w:rPr>
          <w:rFonts w:ascii="Times New Roman" w:eastAsia="Times New Roman" w:hAnsi="Times New Roman" w:cs="Times New Roman"/>
          <w:b/>
          <w:noProof w:val="0"/>
          <w:color w:val="000000"/>
          <w:sz w:val="24"/>
          <w:szCs w:val="24"/>
          <w:lang w:eastAsia="tr-TR"/>
        </w:rPr>
        <w:t>5)</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noProof w:val="0"/>
          <w:color w:val="000000"/>
          <w:sz w:val="24"/>
          <w:szCs w:val="24"/>
          <w:lang w:eastAsia="tr-TR"/>
        </w:rPr>
        <w:t>“Doktorun Sorumluluğunda Şans Kaybı: İyileşme Şansının Kaybı”</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i/>
          <w:noProof w:val="0"/>
          <w:color w:val="000000"/>
          <w:sz w:val="24"/>
          <w:szCs w:val="24"/>
          <w:lang w:eastAsia="tr-TR"/>
        </w:rPr>
        <w:t>Ankara Üniversitesi Hukuk Fakültesi Dergisi 2005, Cilt: 54, Sayı: 3</w:t>
      </w:r>
      <w:r w:rsidRPr="00736D0C">
        <w:rPr>
          <w:rFonts w:ascii="Times New Roman" w:eastAsia="Times New Roman" w:hAnsi="Times New Roman" w:cs="Times New Roman"/>
          <w:noProof w:val="0"/>
          <w:color w:val="000000"/>
          <w:sz w:val="24"/>
          <w:szCs w:val="24"/>
          <w:lang w:eastAsia="tr-TR"/>
        </w:rPr>
        <w:t>, s. 241 – 287.</w:t>
      </w:r>
      <w:r w:rsidRPr="00736D0C">
        <w:rPr>
          <w:rFonts w:ascii="Times New Roman" w:eastAsia="Times New Roman" w:hAnsi="Times New Roman" w:cs="Times New Roman"/>
          <w:noProof w:val="0"/>
          <w:color w:val="000000"/>
          <w:sz w:val="24"/>
          <w:szCs w:val="24"/>
          <w:lang w:eastAsia="tr-TR"/>
        </w:rPr>
        <w:br/>
      </w:r>
      <w:r w:rsidRPr="00736D0C">
        <w:rPr>
          <w:rFonts w:ascii="Times New Roman" w:eastAsia="Times New Roman" w:hAnsi="Times New Roman" w:cs="Times New Roman"/>
          <w:b/>
          <w:noProof w:val="0"/>
          <w:color w:val="000000"/>
          <w:sz w:val="24"/>
          <w:szCs w:val="24"/>
          <w:lang w:eastAsia="tr-TR"/>
        </w:rPr>
        <w:t>6)</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noProof w:val="0"/>
          <w:color w:val="000000"/>
          <w:sz w:val="24"/>
          <w:szCs w:val="24"/>
          <w:lang w:eastAsia="tr-TR"/>
        </w:rPr>
        <w:t>“Familiennamen der verheirateten Frau und des Kindes im Rahmen des Gesetzentwurfes zur Änderung der Artikel 187 und 321 des türkischen Zivilgesetzbuches”</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i/>
          <w:noProof w:val="0"/>
          <w:color w:val="000000"/>
          <w:sz w:val="24"/>
          <w:szCs w:val="24"/>
          <w:lang w:eastAsia="tr-TR"/>
        </w:rPr>
        <w:t>Free Law Journal, Volume 3, Number 3, 18 July 2007</w:t>
      </w:r>
      <w:r w:rsidRPr="00736D0C">
        <w:rPr>
          <w:rFonts w:ascii="Times New Roman" w:eastAsia="Times New Roman" w:hAnsi="Times New Roman" w:cs="Times New Roman"/>
          <w:noProof w:val="0"/>
          <w:color w:val="000000"/>
          <w:sz w:val="24"/>
          <w:szCs w:val="24"/>
          <w:lang w:eastAsia="tr-TR"/>
        </w:rPr>
        <w:t>, s.33– 100.</w:t>
      </w:r>
    </w:p>
    <w:p w:rsidR="00BC1F98" w:rsidRPr="00736D0C" w:rsidRDefault="00BC1F98" w:rsidP="00ED3674">
      <w:pPr>
        <w:shd w:val="clear" w:color="auto" w:fill="FFFFFF"/>
        <w:spacing w:before="100" w:beforeAutospacing="1" w:after="100" w:afterAutospacing="1" w:line="276" w:lineRule="auto"/>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bCs/>
          <w:noProof w:val="0"/>
          <w:color w:val="000000"/>
          <w:sz w:val="24"/>
          <w:szCs w:val="24"/>
          <w:lang w:eastAsia="tr-TR"/>
        </w:rPr>
        <w:t>7)</w:t>
      </w:r>
      <w:r w:rsidR="003A6B16" w:rsidRPr="00736D0C">
        <w:rPr>
          <w:rFonts w:ascii="Times New Roman" w:eastAsia="Times New Roman" w:hAnsi="Times New Roman" w:cs="Times New Roman"/>
          <w:b/>
          <w:bCs/>
          <w:noProof w:val="0"/>
          <w:color w:val="000000"/>
          <w:sz w:val="24"/>
          <w:szCs w:val="24"/>
          <w:lang w:eastAsia="tr-TR"/>
        </w:rPr>
        <w:t xml:space="preserve"> </w:t>
      </w:r>
      <w:r w:rsidRPr="00736D0C">
        <w:rPr>
          <w:rFonts w:ascii="Times New Roman" w:eastAsia="Times New Roman" w:hAnsi="Times New Roman" w:cs="Times New Roman"/>
          <w:b/>
          <w:bCs/>
          <w:noProof w:val="0"/>
          <w:color w:val="000000"/>
          <w:sz w:val="24"/>
          <w:szCs w:val="24"/>
          <w:lang w:eastAsia="tr-TR"/>
        </w:rPr>
        <w:t>“</w:t>
      </w:r>
      <w:r w:rsidRPr="00736D0C">
        <w:rPr>
          <w:rFonts w:ascii="Times New Roman" w:eastAsia="Times New Roman" w:hAnsi="Times New Roman" w:cs="Times New Roman"/>
          <w:b/>
          <w:noProof w:val="0"/>
          <w:color w:val="000000"/>
          <w:sz w:val="24"/>
          <w:szCs w:val="24"/>
          <w:lang w:eastAsia="tr-TR"/>
        </w:rPr>
        <w:t>Normun Koruma Amacı Teorisi”</w:t>
      </w:r>
      <w:r w:rsidRPr="00736D0C">
        <w:rPr>
          <w:rFonts w:ascii="Times New Roman" w:eastAsia="Times New Roman" w:hAnsi="Times New Roman" w:cs="Times New Roman"/>
          <w:noProof w:val="0"/>
          <w:color w:val="000000"/>
          <w:sz w:val="24"/>
          <w:szCs w:val="24"/>
          <w:lang w:eastAsia="tr-TR"/>
        </w:rPr>
        <w:t>,</w:t>
      </w:r>
      <w:r w:rsidRPr="00736D0C">
        <w:rPr>
          <w:rFonts w:ascii="Times New Roman" w:eastAsia="Times New Roman" w:hAnsi="Times New Roman" w:cs="Times New Roman"/>
          <w:b/>
          <w:bCs/>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AÜHFD </w:t>
      </w:r>
      <w:r w:rsidRPr="00736D0C">
        <w:rPr>
          <w:rFonts w:ascii="Times New Roman" w:eastAsia="Times New Roman" w:hAnsi="Times New Roman" w:cs="Times New Roman"/>
          <w:noProof w:val="0"/>
          <w:color w:val="000000"/>
          <w:sz w:val="24"/>
          <w:szCs w:val="24"/>
          <w:lang w:eastAsia="tr-TR"/>
        </w:rPr>
        <w:t>2010, Cilt: 59, Sayı: 3, s. 345- 448.</w:t>
      </w:r>
    </w:p>
    <w:p w:rsidR="00BC1F98" w:rsidRPr="00736D0C" w:rsidRDefault="00BC1F98" w:rsidP="00ED3674">
      <w:pPr>
        <w:shd w:val="clear" w:color="auto" w:fill="FFFFFF"/>
        <w:spacing w:before="100" w:beforeAutospacing="1" w:after="100" w:afterAutospacing="1" w:line="276" w:lineRule="auto"/>
        <w:ind w:left="284" w:hanging="284"/>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000000"/>
          <w:sz w:val="24"/>
          <w:szCs w:val="24"/>
          <w:lang w:eastAsia="tr-TR"/>
        </w:rPr>
        <w:t>8)“Taşınmaz Malikinin Olumlu Müdaheleler Nedeniyle Komşulara Karşı Sorumluluğu”</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Erzincan Üniversitesi Hukuk Fakültesi Dergisi</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(EÜHFD)</w:t>
      </w:r>
      <w:r w:rsidRPr="00736D0C">
        <w:rPr>
          <w:rFonts w:ascii="Times New Roman" w:eastAsia="Times New Roman" w:hAnsi="Times New Roman" w:cs="Times New Roman"/>
          <w:noProof w:val="0"/>
          <w:color w:val="000000"/>
          <w:sz w:val="24"/>
          <w:szCs w:val="24"/>
          <w:lang w:eastAsia="tr-TR"/>
        </w:rPr>
        <w:t> 2010, Cilt XIV, S. 3- 4, s. 145- 186.</w:t>
      </w:r>
    </w:p>
    <w:p w:rsidR="00BC1F98" w:rsidRPr="00736D0C" w:rsidRDefault="00BC1F98" w:rsidP="00ED3674">
      <w:pPr>
        <w:shd w:val="clear" w:color="auto" w:fill="FFFFFF"/>
        <w:spacing w:before="100" w:beforeAutospacing="1" w:after="100" w:afterAutospacing="1" w:line="276" w:lineRule="auto"/>
        <w:ind w:left="284" w:hanging="284"/>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b/>
          <w:noProof w:val="0"/>
          <w:color w:val="000000"/>
          <w:sz w:val="24"/>
          <w:szCs w:val="24"/>
          <w:lang w:eastAsia="tr-TR"/>
        </w:rPr>
        <w:t>9)</w:t>
      </w:r>
      <w:r w:rsidRPr="00736D0C">
        <w:rPr>
          <w:rFonts w:ascii="Times New Roman" w:eastAsia="Times New Roman" w:hAnsi="Times New Roman" w:cs="Times New Roman"/>
          <w:noProof w:val="0"/>
          <w:color w:val="000000"/>
          <w:sz w:val="24"/>
          <w:szCs w:val="24"/>
          <w:lang w:eastAsia="tr-TR"/>
        </w:rPr>
        <w:t xml:space="preserve"> </w:t>
      </w:r>
      <w:r w:rsidRPr="00736D0C">
        <w:rPr>
          <w:rFonts w:ascii="Times New Roman" w:eastAsia="Times New Roman" w:hAnsi="Times New Roman" w:cs="Times New Roman"/>
          <w:b/>
          <w:noProof w:val="0"/>
          <w:color w:val="000000"/>
          <w:sz w:val="24"/>
          <w:szCs w:val="24"/>
          <w:lang w:eastAsia="tr-TR"/>
        </w:rPr>
        <w:t>“Türk Medeni Kanunundaki Hükümler ve Çocuk Hukukundaki Temel İlkeler Çerçevesinde Velayette Çocuğun Yararı”</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Prof.Dr. Şener Akyol’a Armağan</w:t>
      </w:r>
      <w:r w:rsidRPr="00736D0C">
        <w:rPr>
          <w:rFonts w:ascii="Times New Roman" w:eastAsia="Times New Roman" w:hAnsi="Times New Roman" w:cs="Times New Roman"/>
          <w:noProof w:val="0"/>
          <w:color w:val="000000"/>
          <w:sz w:val="24"/>
          <w:szCs w:val="24"/>
          <w:lang w:eastAsia="tr-TR"/>
        </w:rPr>
        <w:t> (Armağan Yayın Kurulu Ersin Çamoğlu, İlhan Helvacı, Veysel Başpınar, Halil Akkanat, Zekeriya Kürşat), İstanbul 2011, Filiz Kitabevi , s.1-73.</w:t>
      </w:r>
    </w:p>
    <w:p w:rsidR="00BC1F98" w:rsidRPr="00736D0C" w:rsidRDefault="00BC1F98" w:rsidP="00ED3674">
      <w:pPr>
        <w:shd w:val="clear" w:color="auto" w:fill="FFFFFF"/>
        <w:spacing w:before="100" w:beforeAutospacing="1" w:after="100" w:afterAutospacing="1" w:line="276" w:lineRule="auto"/>
        <w:ind w:left="284" w:hanging="284"/>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000000"/>
          <w:sz w:val="24"/>
          <w:szCs w:val="24"/>
          <w:lang w:eastAsia="tr-TR"/>
        </w:rPr>
        <w:t>10)</w:t>
      </w:r>
      <w:r w:rsidRPr="00736D0C">
        <w:rPr>
          <w:rFonts w:ascii="Times New Roman" w:eastAsia="Times New Roman" w:hAnsi="Times New Roman" w:cs="Times New Roman"/>
          <w:noProof w:val="0"/>
          <w:color w:val="000000"/>
          <w:sz w:val="24"/>
          <w:szCs w:val="24"/>
          <w:lang w:eastAsia="tr-TR"/>
        </w:rPr>
        <w:t>“</w:t>
      </w:r>
      <w:r w:rsidRPr="00736D0C">
        <w:rPr>
          <w:rFonts w:ascii="Times New Roman" w:eastAsia="Times New Roman" w:hAnsi="Times New Roman" w:cs="Times New Roman"/>
          <w:b/>
          <w:bCs/>
          <w:iCs/>
          <w:noProof w:val="0"/>
          <w:color w:val="000000"/>
          <w:sz w:val="24"/>
          <w:szCs w:val="24"/>
          <w:lang w:eastAsia="tr-TR"/>
        </w:rPr>
        <w:t>Eski ve Yeni Türk Medeni Kanunu’nda Evli Kadının Bir Meslek ve Sanatla Uğraşmasına İlişkin Hükümlerin Değerlendirilmesi</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Woman 2011</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b/>
          <w:bCs/>
          <w:i/>
          <w:iCs/>
          <w:noProof w:val="0"/>
          <w:color w:val="000000"/>
          <w:sz w:val="24"/>
          <w:szCs w:val="24"/>
          <w:lang w:eastAsia="tr-TR"/>
        </w:rPr>
        <w:t>4.Uluslararası Bir Bilim Kategorisi Olarak ‘Kadın’ Sempozyumu 4th International ‘Women’ as a Category of Science Symposium 4-6 May 2011- Malatya  Proceedings Bildiriler Kitabı, </w:t>
      </w:r>
      <w:r w:rsidRPr="00736D0C">
        <w:rPr>
          <w:rFonts w:ascii="Times New Roman" w:eastAsia="Times New Roman" w:hAnsi="Times New Roman" w:cs="Times New Roman"/>
          <w:i/>
          <w:iCs/>
          <w:noProof w:val="0"/>
          <w:color w:val="000000"/>
          <w:sz w:val="24"/>
          <w:szCs w:val="24"/>
          <w:lang w:eastAsia="tr-TR"/>
        </w:rPr>
        <w:t>İnönü Üniversitesi Sanat ve Tasarım Dergisi</w:t>
      </w:r>
      <w:r w:rsidRPr="00736D0C">
        <w:rPr>
          <w:rFonts w:ascii="Times New Roman" w:eastAsia="Times New Roman" w:hAnsi="Times New Roman" w:cs="Times New Roman"/>
          <w:noProof w:val="0"/>
          <w:color w:val="000000"/>
          <w:sz w:val="24"/>
          <w:szCs w:val="24"/>
          <w:lang w:eastAsia="tr-TR"/>
        </w:rPr>
        <w:t> 2011 Cilt 1 Özel Sayı, 569-581.</w:t>
      </w:r>
    </w:p>
    <w:p w:rsidR="00BC1F98" w:rsidRPr="00736D0C" w:rsidRDefault="00BC1F98" w:rsidP="00ED3674">
      <w:pPr>
        <w:shd w:val="clear" w:color="auto" w:fill="FFFFFF"/>
        <w:spacing w:before="100" w:beforeAutospacing="1" w:after="100" w:afterAutospacing="1" w:line="276" w:lineRule="auto"/>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000000"/>
          <w:sz w:val="24"/>
          <w:szCs w:val="24"/>
          <w:lang w:eastAsia="tr-TR"/>
        </w:rPr>
        <w:t>11)</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b/>
          <w:bCs/>
          <w:noProof w:val="0"/>
          <w:color w:val="000000"/>
          <w:sz w:val="24"/>
          <w:szCs w:val="24"/>
          <w:lang w:eastAsia="tr-TR"/>
        </w:rPr>
        <w:t>İpotekli Konut Kredisi Kullanan Tüketicinin</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b/>
          <w:bCs/>
          <w:noProof w:val="0"/>
          <w:color w:val="000000"/>
          <w:sz w:val="24"/>
          <w:szCs w:val="24"/>
          <w:lang w:eastAsia="tr-TR"/>
        </w:rPr>
        <w:t>Temerrüdü</w:t>
      </w:r>
      <w:r w:rsidRPr="00736D0C">
        <w:rPr>
          <w:rFonts w:ascii="Times New Roman" w:eastAsia="Times New Roman" w:hAnsi="Times New Roman" w:cs="Times New Roman"/>
          <w:noProof w:val="0"/>
          <w:color w:val="000000"/>
          <w:sz w:val="24"/>
          <w:szCs w:val="24"/>
          <w:lang w:eastAsia="tr-TR"/>
        </w:rPr>
        <w:t>”</w:t>
      </w:r>
      <w:r w:rsidRPr="00736D0C">
        <w:rPr>
          <w:rFonts w:ascii="Times New Roman" w:eastAsia="Times New Roman" w:hAnsi="Times New Roman" w:cs="Times New Roman"/>
          <w:i/>
          <w:iCs/>
          <w:noProof w:val="0"/>
          <w:color w:val="000000"/>
          <w:sz w:val="24"/>
          <w:szCs w:val="24"/>
          <w:lang w:eastAsia="tr-TR"/>
        </w:rPr>
        <w:t>, Toprak Mülkiyeti Sempozyum Bildirileri</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noProof w:val="0"/>
          <w:color w:val="000000"/>
          <w:sz w:val="24"/>
          <w:szCs w:val="24"/>
          <w:lang w:eastAsia="tr-TR"/>
        </w:rPr>
        <w:t>(Yayına Hazırlayan: Dr. Sonay Bayramoğlu Özuğurlu)</w:t>
      </w:r>
      <w:r w:rsidRPr="00736D0C">
        <w:rPr>
          <w:rFonts w:ascii="Times New Roman" w:eastAsia="Times New Roman" w:hAnsi="Times New Roman" w:cs="Times New Roman"/>
          <w:noProof w:val="0"/>
          <w:color w:val="000000"/>
          <w:sz w:val="24"/>
          <w:szCs w:val="24"/>
          <w:lang w:eastAsia="tr-TR"/>
        </w:rPr>
        <w:t>, Memleket Yayınları: 5, Anka</w:t>
      </w:r>
      <w:r w:rsidR="003A6B16" w:rsidRPr="00736D0C">
        <w:rPr>
          <w:rFonts w:ascii="Times New Roman" w:eastAsia="Times New Roman" w:hAnsi="Times New Roman" w:cs="Times New Roman"/>
          <w:noProof w:val="0"/>
          <w:color w:val="000000"/>
          <w:sz w:val="24"/>
          <w:szCs w:val="24"/>
          <w:lang w:eastAsia="tr-TR"/>
        </w:rPr>
        <w:t>ra, Haziran 2010, s. 347- 368.</w:t>
      </w:r>
    </w:p>
    <w:p w:rsidR="00BC1F98" w:rsidRPr="00736D0C" w:rsidRDefault="00BC1F98" w:rsidP="00ED3674">
      <w:pPr>
        <w:shd w:val="clear" w:color="auto" w:fill="FFFFFF"/>
        <w:spacing w:before="100" w:beforeAutospacing="1" w:after="100" w:afterAutospacing="1" w:line="276" w:lineRule="auto"/>
        <w:ind w:left="142" w:hanging="142"/>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000000"/>
          <w:sz w:val="24"/>
          <w:szCs w:val="24"/>
          <w:lang w:eastAsia="tr-TR"/>
        </w:rPr>
        <w:t>12)“</w:t>
      </w:r>
      <w:r w:rsidRPr="00736D0C">
        <w:rPr>
          <w:rFonts w:ascii="Times New Roman" w:eastAsia="Times New Roman" w:hAnsi="Times New Roman" w:cs="Times New Roman"/>
          <w:b/>
          <w:bCs/>
          <w:i/>
          <w:iCs/>
          <w:noProof w:val="0"/>
          <w:color w:val="000000"/>
          <w:sz w:val="24"/>
          <w:szCs w:val="24"/>
          <w:lang w:eastAsia="tr-TR"/>
        </w:rPr>
        <w:t>Kaynak Hakkına İlişkin Türk</w:t>
      </w:r>
      <w:r w:rsidRPr="00736D0C">
        <w:rPr>
          <w:rFonts w:ascii="Times New Roman" w:eastAsia="Times New Roman" w:hAnsi="Times New Roman" w:cs="Times New Roman"/>
          <w:i/>
          <w:iCs/>
          <w:noProof w:val="0"/>
          <w:color w:val="000000"/>
          <w:sz w:val="24"/>
          <w:szCs w:val="24"/>
          <w:lang w:eastAsia="tr-TR"/>
        </w:rPr>
        <w:t> </w:t>
      </w:r>
      <w:r w:rsidRPr="00736D0C">
        <w:rPr>
          <w:rFonts w:ascii="Times New Roman" w:eastAsia="Times New Roman" w:hAnsi="Times New Roman" w:cs="Times New Roman"/>
          <w:b/>
          <w:bCs/>
          <w:i/>
          <w:iCs/>
          <w:noProof w:val="0"/>
          <w:color w:val="000000"/>
          <w:sz w:val="24"/>
          <w:szCs w:val="24"/>
          <w:lang w:eastAsia="tr-TR"/>
        </w:rPr>
        <w:t>Medeni Kanunu’ndaki</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b/>
          <w:bCs/>
          <w:i/>
          <w:iCs/>
          <w:noProof w:val="0"/>
          <w:color w:val="000000"/>
          <w:sz w:val="24"/>
          <w:szCs w:val="24"/>
          <w:lang w:eastAsia="tr-TR"/>
        </w:rPr>
        <w:t>Hükümler Hakkında Bir Değerlendirme</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Tarım</w:t>
      </w:r>
      <w:r w:rsidRPr="00736D0C">
        <w:rPr>
          <w:rFonts w:ascii="Times New Roman" w:eastAsia="Times New Roman" w:hAnsi="Times New Roman" w:cs="Times New Roman"/>
          <w:b/>
          <w:bCs/>
          <w:i/>
          <w:iCs/>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Bilimleri</w:t>
      </w:r>
      <w:r w:rsidRPr="00736D0C">
        <w:rPr>
          <w:rFonts w:ascii="Times New Roman" w:eastAsia="Times New Roman" w:hAnsi="Times New Roman" w:cs="Times New Roman"/>
          <w:noProof w:val="0"/>
          <w:color w:val="000000"/>
          <w:sz w:val="24"/>
          <w:szCs w:val="24"/>
          <w:lang w:eastAsia="tr-TR"/>
        </w:rPr>
        <w:t> </w:t>
      </w:r>
      <w:r w:rsidRPr="00736D0C">
        <w:rPr>
          <w:rFonts w:ascii="Times New Roman" w:eastAsia="Times New Roman" w:hAnsi="Times New Roman" w:cs="Times New Roman"/>
          <w:i/>
          <w:iCs/>
          <w:noProof w:val="0"/>
          <w:color w:val="000000"/>
          <w:sz w:val="24"/>
          <w:szCs w:val="24"/>
          <w:lang w:eastAsia="tr-TR"/>
        </w:rPr>
        <w:t>Araştırma Dergisi</w:t>
      </w:r>
      <w:r w:rsidRPr="00736D0C">
        <w:rPr>
          <w:rFonts w:ascii="Times New Roman" w:eastAsia="Times New Roman" w:hAnsi="Times New Roman" w:cs="Times New Roman"/>
          <w:noProof w:val="0"/>
          <w:color w:val="000000"/>
          <w:sz w:val="24"/>
          <w:szCs w:val="24"/>
          <w:lang w:eastAsia="tr-TR"/>
        </w:rPr>
        <w:t>, Cilt:3 Sayı:1 Bahar 2010 tarihli 1.Ulusal Su Kaynakları Yönetimi Sempozyumu Özel Sayısının 79-91.</w:t>
      </w:r>
    </w:p>
    <w:p w:rsidR="00BC1F98" w:rsidRPr="00736D0C" w:rsidRDefault="00BC1F98" w:rsidP="00ED3674">
      <w:pPr>
        <w:shd w:val="clear" w:color="auto" w:fill="FFFFFF"/>
        <w:spacing w:before="100" w:beforeAutospacing="1" w:after="0" w:line="276" w:lineRule="auto"/>
        <w:jc w:val="both"/>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000000"/>
          <w:sz w:val="24"/>
          <w:szCs w:val="24"/>
          <w:lang w:eastAsia="tr-TR"/>
        </w:rPr>
        <w:t>13)</w:t>
      </w:r>
      <w:r w:rsidRPr="00736D0C">
        <w:rPr>
          <w:rFonts w:ascii="Times New Roman" w:eastAsia="Times New Roman" w:hAnsi="Times New Roman" w:cs="Times New Roman"/>
          <w:noProof w:val="0"/>
          <w:color w:val="000000"/>
          <w:sz w:val="24"/>
          <w:szCs w:val="24"/>
          <w:lang w:eastAsia="tr-TR"/>
        </w:rPr>
        <w:t xml:space="preserve"> Gerhard Hohloch'un “</w:t>
      </w:r>
      <w:r w:rsidRPr="00736D0C">
        <w:rPr>
          <w:rFonts w:ascii="Times New Roman" w:eastAsia="Times New Roman" w:hAnsi="Times New Roman" w:cs="Times New Roman"/>
          <w:i/>
          <w:iCs/>
          <w:noProof w:val="0"/>
          <w:color w:val="000000"/>
          <w:sz w:val="24"/>
          <w:szCs w:val="24"/>
          <w:lang w:eastAsia="tr-TR"/>
        </w:rPr>
        <w:t>Privatrecht in Europa Vielfalt, Kollision, Kooperation Festschrift für hans Jürgen Sonnenberger zum 70. Geburtstag</w:t>
      </w:r>
      <w:r w:rsidRPr="00736D0C">
        <w:rPr>
          <w:rFonts w:ascii="Times New Roman" w:eastAsia="Times New Roman" w:hAnsi="Times New Roman" w:cs="Times New Roman"/>
          <w:noProof w:val="0"/>
          <w:color w:val="000000"/>
          <w:sz w:val="24"/>
          <w:szCs w:val="24"/>
          <w:lang w:eastAsia="tr-TR"/>
        </w:rPr>
        <w:t>” isimli 2004 yılında yayımlanan armağandaki </w:t>
      </w:r>
      <w:r w:rsidRPr="00736D0C">
        <w:rPr>
          <w:rFonts w:ascii="Times New Roman" w:eastAsia="Times New Roman" w:hAnsi="Times New Roman" w:cs="Times New Roman"/>
          <w:noProof w:val="0"/>
          <w:color w:val="000000"/>
          <w:sz w:val="24"/>
          <w:szCs w:val="24"/>
          <w:u w:val="single"/>
          <w:lang w:eastAsia="tr-TR"/>
        </w:rPr>
        <w:t>“Unterhaltsstatut und Rechtswahl”</w:t>
      </w:r>
      <w:r w:rsidRPr="00736D0C">
        <w:rPr>
          <w:rFonts w:ascii="Times New Roman" w:eastAsia="Times New Roman" w:hAnsi="Times New Roman" w:cs="Times New Roman"/>
          <w:noProof w:val="0"/>
          <w:color w:val="000000"/>
          <w:sz w:val="24"/>
          <w:szCs w:val="24"/>
          <w:lang w:eastAsia="tr-TR"/>
        </w:rPr>
        <w:t xml:space="preserve"> adlı 401-416. sayfalar arasındaki Almanca makalesinin </w:t>
      </w:r>
      <w:r w:rsidRPr="00736D0C">
        <w:rPr>
          <w:rFonts w:ascii="Times New Roman" w:eastAsia="Times New Roman" w:hAnsi="Times New Roman" w:cs="Times New Roman"/>
          <w:b/>
          <w:noProof w:val="0"/>
          <w:color w:val="000000"/>
          <w:sz w:val="24"/>
          <w:szCs w:val="24"/>
          <w:lang w:eastAsia="tr-TR"/>
        </w:rPr>
        <w:t>Türkçeye çevirisi : </w:t>
      </w:r>
      <w:r w:rsidRPr="00736D0C">
        <w:rPr>
          <w:rFonts w:ascii="Times New Roman" w:eastAsia="Times New Roman" w:hAnsi="Times New Roman" w:cs="Times New Roman"/>
          <w:b/>
          <w:noProof w:val="0"/>
          <w:color w:val="000000"/>
          <w:sz w:val="24"/>
          <w:szCs w:val="24"/>
          <w:u w:val="single"/>
          <w:lang w:eastAsia="tr-TR"/>
        </w:rPr>
        <w:t>“Nafaka Statüsü ve Hukuk Seçimi</w:t>
      </w:r>
      <w:r w:rsidRPr="00736D0C">
        <w:rPr>
          <w:rFonts w:ascii="Times New Roman" w:eastAsia="Times New Roman" w:hAnsi="Times New Roman" w:cs="Times New Roman"/>
          <w:noProof w:val="0"/>
          <w:color w:val="000000"/>
          <w:sz w:val="24"/>
          <w:szCs w:val="24"/>
          <w:u w:val="single"/>
          <w:lang w:eastAsia="tr-TR"/>
        </w:rPr>
        <w:t>”</w:t>
      </w:r>
      <w:r w:rsidRPr="00736D0C">
        <w:rPr>
          <w:rFonts w:ascii="Times New Roman" w:eastAsia="Times New Roman" w:hAnsi="Times New Roman" w:cs="Times New Roman"/>
          <w:noProof w:val="0"/>
          <w:color w:val="000000"/>
          <w:sz w:val="24"/>
          <w:szCs w:val="24"/>
          <w:lang w:eastAsia="tr-TR"/>
        </w:rPr>
        <w:t>  İnönü Üniversitesi Hukuk Fakültesi Dergisi Cilt 2, Sayı 2 Haziran-Aralık 2012, 523- 542.</w:t>
      </w:r>
    </w:p>
    <w:p w:rsidR="008D1008" w:rsidRPr="00736D0C" w:rsidRDefault="00BC1F98" w:rsidP="00ED3674">
      <w:pPr>
        <w:shd w:val="clear" w:color="auto" w:fill="FFFFFF"/>
        <w:spacing w:after="0" w:line="276" w:lineRule="auto"/>
        <w:jc w:val="both"/>
        <w:outlineLvl w:val="2"/>
        <w:rPr>
          <w:rFonts w:ascii="Arial" w:eastAsia="Times New Roman" w:hAnsi="Arial" w:cs="Arial"/>
          <w:noProof w:val="0"/>
          <w:color w:val="222222"/>
          <w:sz w:val="24"/>
          <w:szCs w:val="24"/>
          <w:lang w:eastAsia="tr-TR"/>
        </w:rPr>
      </w:pPr>
      <w:r w:rsidRPr="00736D0C">
        <w:rPr>
          <w:rFonts w:ascii="Times New Roman" w:eastAsia="Times New Roman" w:hAnsi="Times New Roman" w:cs="Times New Roman"/>
          <w:b/>
          <w:noProof w:val="0"/>
          <w:color w:val="000000"/>
          <w:sz w:val="24"/>
          <w:szCs w:val="24"/>
          <w:lang w:eastAsia="tr-TR"/>
        </w:rPr>
        <w:lastRenderedPageBreak/>
        <w:t>14)</w:t>
      </w:r>
      <w:r w:rsidRPr="00736D0C">
        <w:rPr>
          <w:rFonts w:ascii="Times New Roman" w:eastAsia="Times New Roman" w:hAnsi="Times New Roman" w:cs="Times New Roman"/>
          <w:b/>
          <w:bCs/>
          <w:noProof w:val="0"/>
          <w:color w:val="000000"/>
          <w:sz w:val="24"/>
          <w:szCs w:val="24"/>
          <w:lang w:eastAsia="tr-TR"/>
        </w:rPr>
        <w:t> </w:t>
      </w:r>
      <w:r w:rsidRPr="00736D0C">
        <w:rPr>
          <w:rFonts w:ascii="Times New Roman" w:eastAsia="Times New Roman" w:hAnsi="Times New Roman" w:cs="Times New Roman"/>
          <w:noProof w:val="0"/>
          <w:color w:val="000000"/>
          <w:sz w:val="24"/>
          <w:szCs w:val="24"/>
          <w:lang w:eastAsia="tr-TR"/>
        </w:rPr>
        <w:t>Gerhard Hohloch’un “</w:t>
      </w:r>
      <w:r w:rsidRPr="00736D0C">
        <w:rPr>
          <w:rFonts w:ascii="Times New Roman" w:eastAsia="Times New Roman" w:hAnsi="Times New Roman" w:cs="Times New Roman"/>
          <w:i/>
          <w:iCs/>
          <w:noProof w:val="0"/>
          <w:color w:val="000000"/>
          <w:sz w:val="24"/>
          <w:szCs w:val="24"/>
          <w:lang w:eastAsia="tr-TR"/>
        </w:rPr>
        <w:t>Festschrift für Peter Schlechtriem zum 70. Geburtstag. Tübingen 2003- Mohr Siebeck</w:t>
      </w:r>
      <w:r w:rsidRPr="00736D0C">
        <w:rPr>
          <w:rFonts w:ascii="Times New Roman" w:eastAsia="Times New Roman" w:hAnsi="Times New Roman" w:cs="Times New Roman"/>
          <w:noProof w:val="0"/>
          <w:color w:val="000000"/>
          <w:sz w:val="24"/>
          <w:szCs w:val="24"/>
          <w:lang w:eastAsia="tr-TR"/>
        </w:rPr>
        <w:t>” isimli armağanın 377-394. sayfalarında yayımlanan </w:t>
      </w:r>
      <w:r w:rsidRPr="00736D0C">
        <w:rPr>
          <w:rFonts w:ascii="Times New Roman" w:eastAsia="Times New Roman" w:hAnsi="Times New Roman" w:cs="Times New Roman"/>
          <w:noProof w:val="0"/>
          <w:color w:val="000000"/>
          <w:sz w:val="24"/>
          <w:szCs w:val="24"/>
          <w:u w:val="single"/>
          <w:lang w:eastAsia="tr-TR"/>
        </w:rPr>
        <w:t>“Probleme und Zukunft des Fremdrechtsebscheins”</w:t>
      </w:r>
      <w:r w:rsidRPr="00736D0C">
        <w:rPr>
          <w:rFonts w:ascii="Times New Roman" w:eastAsia="Times New Roman" w:hAnsi="Times New Roman" w:cs="Times New Roman"/>
          <w:noProof w:val="0"/>
          <w:color w:val="000000"/>
          <w:sz w:val="24"/>
          <w:szCs w:val="24"/>
          <w:lang w:eastAsia="tr-TR"/>
        </w:rPr>
        <w:t xml:space="preserve"> başlıklı makalesinin </w:t>
      </w:r>
      <w:r w:rsidRPr="00736D0C">
        <w:rPr>
          <w:rFonts w:ascii="Times New Roman" w:eastAsia="Times New Roman" w:hAnsi="Times New Roman" w:cs="Times New Roman"/>
          <w:b/>
          <w:noProof w:val="0"/>
          <w:color w:val="000000"/>
          <w:sz w:val="24"/>
          <w:szCs w:val="24"/>
          <w:lang w:eastAsia="tr-TR"/>
        </w:rPr>
        <w:t>Türkçeye çevirisi:  </w:t>
      </w:r>
      <w:r w:rsidRPr="00736D0C">
        <w:rPr>
          <w:rFonts w:ascii="Times New Roman" w:eastAsia="Times New Roman" w:hAnsi="Times New Roman" w:cs="Times New Roman"/>
          <w:b/>
          <w:noProof w:val="0"/>
          <w:color w:val="000000"/>
          <w:sz w:val="24"/>
          <w:szCs w:val="24"/>
          <w:u w:val="single"/>
          <w:lang w:eastAsia="tr-TR"/>
        </w:rPr>
        <w:t>“Yabancı Hukuka Dayanan Mirasçılık Belgesinin Sorunları ve Geleceği”</w:t>
      </w:r>
      <w:r w:rsidRPr="00736D0C">
        <w:rPr>
          <w:rFonts w:ascii="Times New Roman" w:eastAsia="Times New Roman" w:hAnsi="Times New Roman" w:cs="Times New Roman"/>
          <w:noProof w:val="0"/>
          <w:color w:val="000000"/>
          <w:sz w:val="24"/>
          <w:szCs w:val="24"/>
          <w:lang w:eastAsia="tr-TR"/>
        </w:rPr>
        <w:t>, İnönü Üniversitesi Hukuk Fakültesi Dergisi Cilt 2, Sayı 2 Haziran-Aralık 2012, 499-522.</w:t>
      </w:r>
      <w:r w:rsidR="008D1008" w:rsidRPr="00736D0C">
        <w:rPr>
          <w:rFonts w:ascii="Arial" w:eastAsia="Times New Roman" w:hAnsi="Arial" w:cs="Arial"/>
          <w:noProof w:val="0"/>
          <w:color w:val="222222"/>
          <w:sz w:val="24"/>
          <w:szCs w:val="24"/>
          <w:lang w:eastAsia="tr-TR"/>
        </w:rPr>
        <w:t xml:space="preserve"> </w:t>
      </w:r>
    </w:p>
    <w:p w:rsidR="00603ED7" w:rsidRPr="00736D0C" w:rsidRDefault="0073669C" w:rsidP="00ED3674">
      <w:pPr>
        <w:shd w:val="clear" w:color="auto" w:fill="FFFFFF"/>
        <w:spacing w:before="100" w:beforeAutospacing="1" w:after="100" w:afterAutospacing="1" w:line="276" w:lineRule="auto"/>
        <w:jc w:val="both"/>
        <w:rPr>
          <w:rFonts w:ascii="Times New Roman" w:hAnsi="Times New Roman" w:cs="Times New Roman"/>
          <w:sz w:val="24"/>
          <w:szCs w:val="24"/>
        </w:rPr>
      </w:pPr>
      <w:r w:rsidRPr="00736D0C">
        <w:rPr>
          <w:rFonts w:ascii="Times New Roman" w:hAnsi="Times New Roman" w:cs="Times New Roman"/>
          <w:b/>
          <w:sz w:val="24"/>
          <w:szCs w:val="24"/>
        </w:rPr>
        <w:t>15)</w:t>
      </w:r>
      <w:r w:rsidRPr="00736D0C">
        <w:rPr>
          <w:rFonts w:ascii="Times New Roman" w:hAnsi="Times New Roman" w:cs="Times New Roman"/>
          <w:sz w:val="24"/>
          <w:szCs w:val="24"/>
        </w:rPr>
        <w:t xml:space="preserve"> </w:t>
      </w:r>
      <w:r w:rsidRPr="00736D0C">
        <w:rPr>
          <w:rFonts w:ascii="Times New Roman" w:hAnsi="Times New Roman" w:cs="Times New Roman"/>
          <w:b/>
          <w:sz w:val="24"/>
          <w:szCs w:val="24"/>
        </w:rPr>
        <w:t>“Canlıdan (Sağlararası) Organ Ve Doku Nakli”</w:t>
      </w:r>
      <w:r w:rsidRPr="00736D0C">
        <w:rPr>
          <w:rFonts w:ascii="Times New Roman" w:hAnsi="Times New Roman" w:cs="Times New Roman"/>
          <w:sz w:val="24"/>
          <w:szCs w:val="24"/>
        </w:rPr>
        <w:t xml:space="preserve">, </w:t>
      </w:r>
      <w:r w:rsidRPr="00736D0C">
        <w:rPr>
          <w:rFonts w:ascii="Times New Roman" w:hAnsi="Times New Roman" w:cs="Times New Roman"/>
          <w:i/>
          <w:sz w:val="24"/>
          <w:szCs w:val="24"/>
        </w:rPr>
        <w:t>V.Sağlık Hukuku Kurultayı 1-2 Kasım 2013 Ankara, Editörler Avukat Cahid Doğan Avukat Pınar Aksoy Gülaslan</w:t>
      </w:r>
      <w:r w:rsidR="00701D53" w:rsidRPr="00736D0C">
        <w:rPr>
          <w:rFonts w:ascii="Times New Roman" w:hAnsi="Times New Roman" w:cs="Times New Roman"/>
          <w:sz w:val="24"/>
          <w:szCs w:val="24"/>
        </w:rPr>
        <w:t xml:space="preserve">, Ankara </w:t>
      </w:r>
      <w:r w:rsidRPr="00736D0C">
        <w:rPr>
          <w:rFonts w:ascii="Times New Roman" w:hAnsi="Times New Roman" w:cs="Times New Roman"/>
          <w:sz w:val="24"/>
          <w:szCs w:val="24"/>
        </w:rPr>
        <w:t>–</w:t>
      </w:r>
      <w:r w:rsidR="00701D53" w:rsidRPr="00736D0C">
        <w:rPr>
          <w:rFonts w:ascii="Times New Roman" w:hAnsi="Times New Roman" w:cs="Times New Roman"/>
          <w:sz w:val="24"/>
          <w:szCs w:val="24"/>
        </w:rPr>
        <w:t xml:space="preserve"> 2014</w:t>
      </w:r>
      <w:r w:rsidRPr="00736D0C">
        <w:rPr>
          <w:rFonts w:ascii="Times New Roman" w:hAnsi="Times New Roman" w:cs="Times New Roman"/>
          <w:sz w:val="24"/>
          <w:szCs w:val="24"/>
        </w:rPr>
        <w:t>, 93-146.</w:t>
      </w:r>
    </w:p>
    <w:p w:rsidR="008D1008" w:rsidRPr="00736D0C" w:rsidRDefault="008D1008" w:rsidP="00ED3674">
      <w:pPr>
        <w:shd w:val="clear" w:color="auto" w:fill="FFFFFF"/>
        <w:spacing w:before="100" w:beforeAutospacing="1" w:after="100" w:afterAutospacing="1" w:line="276" w:lineRule="auto"/>
        <w:jc w:val="both"/>
        <w:rPr>
          <w:rFonts w:ascii="Times New Roman" w:hAnsi="Times New Roman" w:cs="Times New Roman"/>
          <w:sz w:val="24"/>
          <w:szCs w:val="24"/>
        </w:rPr>
      </w:pPr>
      <w:r w:rsidRPr="00736D0C">
        <w:rPr>
          <w:rFonts w:ascii="Times New Roman" w:eastAsia="Times New Roman" w:hAnsi="Times New Roman" w:cs="Times New Roman"/>
          <w:noProof w:val="0"/>
          <w:color w:val="222222"/>
          <w:sz w:val="24"/>
          <w:szCs w:val="24"/>
          <w:lang w:eastAsia="tr-TR"/>
        </w:rPr>
        <w:t xml:space="preserve"> </w:t>
      </w:r>
      <w:r w:rsidR="00542949" w:rsidRPr="00736D0C">
        <w:rPr>
          <w:rFonts w:ascii="Times New Roman" w:eastAsia="Times New Roman" w:hAnsi="Times New Roman" w:cs="Times New Roman"/>
          <w:b/>
          <w:noProof w:val="0"/>
          <w:color w:val="222222"/>
          <w:sz w:val="24"/>
          <w:szCs w:val="24"/>
          <w:lang w:eastAsia="tr-TR"/>
        </w:rPr>
        <w:t>16 )</w:t>
      </w:r>
      <w:r w:rsidR="00542949" w:rsidRPr="00736D0C">
        <w:rPr>
          <w:rFonts w:ascii="Times New Roman" w:eastAsia="Times New Roman" w:hAnsi="Times New Roman" w:cs="Times New Roman"/>
          <w:noProof w:val="0"/>
          <w:color w:val="222222"/>
          <w:sz w:val="24"/>
          <w:szCs w:val="24"/>
          <w:lang w:eastAsia="tr-TR"/>
        </w:rPr>
        <w:t xml:space="preserve"> </w:t>
      </w:r>
      <w:r w:rsidRPr="00736D0C">
        <w:rPr>
          <w:rFonts w:ascii="Times New Roman" w:eastAsia="Times New Roman" w:hAnsi="Times New Roman" w:cs="Times New Roman"/>
          <w:b/>
          <w:noProof w:val="0"/>
          <w:color w:val="222222"/>
          <w:sz w:val="24"/>
          <w:szCs w:val="24"/>
          <w:lang w:eastAsia="tr-TR"/>
        </w:rPr>
        <w:t>“Eczacıların Hukuki Sorumluluğu”</w:t>
      </w:r>
      <w:r w:rsidRPr="00736D0C">
        <w:rPr>
          <w:rFonts w:ascii="Times New Roman" w:eastAsia="Times New Roman" w:hAnsi="Times New Roman" w:cs="Times New Roman"/>
          <w:i/>
          <w:noProof w:val="0"/>
          <w:color w:val="222222"/>
          <w:sz w:val="24"/>
          <w:szCs w:val="24"/>
          <w:lang w:eastAsia="tr-TR"/>
        </w:rPr>
        <w:t xml:space="preserve"> </w:t>
      </w:r>
      <w:r w:rsidR="00542949" w:rsidRPr="00736D0C">
        <w:rPr>
          <w:rFonts w:ascii="Times New Roman" w:eastAsia="Times New Roman" w:hAnsi="Times New Roman" w:cs="Times New Roman"/>
          <w:i/>
          <w:noProof w:val="0"/>
          <w:color w:val="222222"/>
          <w:sz w:val="24"/>
          <w:szCs w:val="24"/>
          <w:lang w:eastAsia="tr-TR"/>
        </w:rPr>
        <w:t>,</w:t>
      </w:r>
      <w:r w:rsidRPr="00736D0C">
        <w:rPr>
          <w:rFonts w:ascii="Times New Roman" w:eastAsia="Times New Roman" w:hAnsi="Times New Roman" w:cs="Times New Roman"/>
          <w:i/>
          <w:noProof w:val="0"/>
          <w:color w:val="222222"/>
          <w:sz w:val="24"/>
          <w:szCs w:val="24"/>
          <w:lang w:eastAsia="tr-TR"/>
        </w:rPr>
        <w:t>1. Uluslararası Katılımlı Ulu</w:t>
      </w:r>
      <w:r w:rsidR="00542949" w:rsidRPr="00736D0C">
        <w:rPr>
          <w:rFonts w:ascii="Times New Roman" w:eastAsia="Times New Roman" w:hAnsi="Times New Roman" w:cs="Times New Roman"/>
          <w:i/>
          <w:noProof w:val="0"/>
          <w:color w:val="222222"/>
          <w:sz w:val="24"/>
          <w:szCs w:val="24"/>
          <w:lang w:eastAsia="tr-TR"/>
        </w:rPr>
        <w:t>sal Tıp Hukuku Kongresi(Vaka Tartışmalı)  Bodrum 3-4</w:t>
      </w:r>
      <w:r w:rsidRPr="00736D0C">
        <w:rPr>
          <w:rFonts w:ascii="Times New Roman" w:eastAsia="Times New Roman" w:hAnsi="Times New Roman" w:cs="Times New Roman"/>
          <w:i/>
          <w:noProof w:val="0"/>
          <w:color w:val="222222"/>
          <w:sz w:val="24"/>
          <w:szCs w:val="24"/>
          <w:lang w:eastAsia="tr-TR"/>
        </w:rPr>
        <w:t xml:space="preserve"> Eylül 2015</w:t>
      </w:r>
      <w:r w:rsidR="00542949" w:rsidRPr="00736D0C">
        <w:rPr>
          <w:rFonts w:ascii="Times New Roman" w:eastAsia="Times New Roman" w:hAnsi="Times New Roman" w:cs="Times New Roman"/>
          <w:i/>
          <w:noProof w:val="0"/>
          <w:color w:val="222222"/>
          <w:sz w:val="24"/>
          <w:szCs w:val="24"/>
          <w:lang w:eastAsia="tr-TR"/>
        </w:rPr>
        <w:t xml:space="preserve"> (Editörler H.Hakeri –C.Doğan)</w:t>
      </w:r>
      <w:r w:rsidRPr="00736D0C">
        <w:rPr>
          <w:rFonts w:ascii="Times New Roman" w:eastAsia="Times New Roman" w:hAnsi="Times New Roman" w:cs="Times New Roman"/>
          <w:noProof w:val="0"/>
          <w:color w:val="222222"/>
          <w:sz w:val="24"/>
          <w:szCs w:val="24"/>
          <w:lang w:eastAsia="tr-TR"/>
        </w:rPr>
        <w:t>,</w:t>
      </w:r>
      <w:r w:rsidR="00542949" w:rsidRPr="00736D0C">
        <w:rPr>
          <w:rFonts w:ascii="Times New Roman" w:eastAsia="Times New Roman" w:hAnsi="Times New Roman" w:cs="Times New Roman"/>
          <w:noProof w:val="0"/>
          <w:color w:val="222222"/>
          <w:sz w:val="24"/>
          <w:szCs w:val="24"/>
          <w:lang w:eastAsia="tr-TR"/>
        </w:rPr>
        <w:t xml:space="preserve"> İstanbul 2016, 309-363.</w:t>
      </w:r>
    </w:p>
    <w:p w:rsidR="00C60F60" w:rsidRPr="00736D0C" w:rsidRDefault="00F5100E" w:rsidP="00ED3674">
      <w:pPr>
        <w:shd w:val="clear" w:color="auto" w:fill="FFFFFF"/>
        <w:spacing w:after="30" w:line="276" w:lineRule="auto"/>
        <w:jc w:val="both"/>
        <w:outlineLvl w:val="2"/>
        <w:rPr>
          <w:rFonts w:ascii="Times New Roman" w:eastAsia="Times New Roman" w:hAnsi="Times New Roman" w:cs="Times New Roman"/>
          <w:noProof w:val="0"/>
          <w:color w:val="000000"/>
          <w:sz w:val="24"/>
          <w:szCs w:val="24"/>
          <w:lang w:eastAsia="tr-TR"/>
        </w:rPr>
      </w:pPr>
      <w:r w:rsidRPr="00736D0C">
        <w:rPr>
          <w:rFonts w:ascii="Times New Roman" w:eastAsia="Times New Roman" w:hAnsi="Times New Roman" w:cs="Times New Roman"/>
          <w:b/>
          <w:noProof w:val="0"/>
          <w:color w:val="222222"/>
          <w:sz w:val="24"/>
          <w:szCs w:val="24"/>
          <w:lang w:eastAsia="tr-TR"/>
        </w:rPr>
        <w:t>17)</w:t>
      </w:r>
      <w:r w:rsidRPr="00736D0C">
        <w:rPr>
          <w:rFonts w:ascii="Times New Roman" w:eastAsia="Times New Roman" w:hAnsi="Times New Roman" w:cs="Times New Roman"/>
          <w:noProof w:val="0"/>
          <w:color w:val="222222"/>
          <w:sz w:val="24"/>
          <w:szCs w:val="24"/>
          <w:lang w:eastAsia="tr-TR"/>
        </w:rPr>
        <w:t xml:space="preserve"> </w:t>
      </w:r>
      <w:r w:rsidRPr="00736D0C">
        <w:rPr>
          <w:rFonts w:ascii="Times New Roman" w:eastAsia="Times New Roman" w:hAnsi="Times New Roman" w:cs="Times New Roman"/>
          <w:b/>
          <w:noProof w:val="0"/>
          <w:color w:val="222222"/>
          <w:sz w:val="24"/>
          <w:szCs w:val="24"/>
          <w:lang w:eastAsia="tr-TR"/>
        </w:rPr>
        <w:t>“Kişisel Sağlık Verilerinin Medeni Hukuk Bakımından Korunması</w:t>
      </w:r>
      <w:r w:rsidRPr="00736D0C">
        <w:rPr>
          <w:rFonts w:ascii="Times New Roman" w:eastAsia="Times New Roman" w:hAnsi="Times New Roman" w:cs="Times New Roman"/>
          <w:b/>
          <w:i/>
          <w:noProof w:val="0"/>
          <w:color w:val="222222"/>
          <w:sz w:val="24"/>
          <w:szCs w:val="24"/>
          <w:lang w:eastAsia="tr-TR"/>
        </w:rPr>
        <w:t>”</w:t>
      </w:r>
      <w:r w:rsidRPr="00736D0C">
        <w:rPr>
          <w:rFonts w:ascii="Times New Roman" w:eastAsia="Times New Roman" w:hAnsi="Times New Roman" w:cs="Times New Roman"/>
          <w:i/>
          <w:noProof w:val="0"/>
          <w:color w:val="222222"/>
          <w:sz w:val="24"/>
          <w:szCs w:val="24"/>
          <w:lang w:eastAsia="tr-TR"/>
        </w:rPr>
        <w:t>,  II. Uluslararası Tıp Hukuku Kongresi Bildirileri Kitabı 21-23 Eylül2017 Antalya (Editörler H. Hakeri- C. Doğan)</w:t>
      </w:r>
      <w:r w:rsidRPr="00736D0C">
        <w:rPr>
          <w:rFonts w:ascii="Times New Roman" w:eastAsia="Times New Roman" w:hAnsi="Times New Roman" w:cs="Times New Roman"/>
          <w:noProof w:val="0"/>
          <w:color w:val="222222"/>
          <w:sz w:val="24"/>
          <w:szCs w:val="24"/>
          <w:lang w:eastAsia="tr-TR"/>
        </w:rPr>
        <w:t>, Ankara 2018, 537- 620.</w:t>
      </w:r>
    </w:p>
    <w:p w:rsidR="00A01A7E" w:rsidRPr="00736D0C" w:rsidRDefault="00BC1F98" w:rsidP="00ED3674">
      <w:pPr>
        <w:shd w:val="clear" w:color="auto" w:fill="FFFFFF"/>
        <w:spacing w:after="30" w:line="276" w:lineRule="auto"/>
        <w:jc w:val="both"/>
        <w:outlineLvl w:val="2"/>
        <w:rPr>
          <w:rFonts w:ascii="Times New Roman" w:hAnsi="Times New Roman" w:cs="Times New Roman"/>
          <w:sz w:val="24"/>
          <w:szCs w:val="24"/>
        </w:rPr>
      </w:pPr>
      <w:r w:rsidRPr="00736D0C">
        <w:rPr>
          <w:rFonts w:ascii="Times New Roman" w:eastAsia="Times New Roman" w:hAnsi="Times New Roman" w:cs="Times New Roman"/>
          <w:noProof w:val="0"/>
          <w:color w:val="000000"/>
          <w:sz w:val="24"/>
          <w:szCs w:val="24"/>
          <w:lang w:eastAsia="tr-TR"/>
        </w:rPr>
        <w:br/>
      </w:r>
    </w:p>
    <w:p w:rsidR="008D1008" w:rsidRPr="00736D0C" w:rsidRDefault="008D1008" w:rsidP="00ED3674">
      <w:pPr>
        <w:spacing w:line="276" w:lineRule="auto"/>
        <w:rPr>
          <w:rFonts w:ascii="Times New Roman" w:hAnsi="Times New Roman" w:cs="Times New Roman"/>
          <w:sz w:val="24"/>
          <w:szCs w:val="24"/>
        </w:rPr>
      </w:pPr>
    </w:p>
    <w:sectPr w:rsidR="008D1008" w:rsidRPr="00736D0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C8D" w:rsidRDefault="00CC4C8D" w:rsidP="00AB4FE7">
      <w:pPr>
        <w:spacing w:after="0" w:line="240" w:lineRule="auto"/>
      </w:pPr>
      <w:r>
        <w:separator/>
      </w:r>
    </w:p>
  </w:endnote>
  <w:endnote w:type="continuationSeparator" w:id="0">
    <w:p w:rsidR="00CC4C8D" w:rsidRDefault="00CC4C8D" w:rsidP="00AB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068361"/>
      <w:docPartObj>
        <w:docPartGallery w:val="Page Numbers (Bottom of Page)"/>
        <w:docPartUnique/>
      </w:docPartObj>
    </w:sdtPr>
    <w:sdtEndPr/>
    <w:sdtContent>
      <w:p w:rsidR="00AB4FE7" w:rsidRDefault="00AB4FE7">
        <w:pPr>
          <w:pStyle w:val="Altbilgi"/>
          <w:jc w:val="right"/>
        </w:pPr>
        <w:r>
          <w:fldChar w:fldCharType="begin"/>
        </w:r>
        <w:r>
          <w:instrText>PAGE   \* MERGEFORMAT</w:instrText>
        </w:r>
        <w:r>
          <w:fldChar w:fldCharType="separate"/>
        </w:r>
        <w:r w:rsidR="009D20BB">
          <w:t>2</w:t>
        </w:r>
        <w:r>
          <w:fldChar w:fldCharType="end"/>
        </w:r>
      </w:p>
    </w:sdtContent>
  </w:sdt>
  <w:p w:rsidR="00AB4FE7" w:rsidRDefault="00AB4FE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C8D" w:rsidRDefault="00CC4C8D" w:rsidP="00AB4FE7">
      <w:pPr>
        <w:spacing w:after="0" w:line="240" w:lineRule="auto"/>
      </w:pPr>
      <w:r>
        <w:separator/>
      </w:r>
    </w:p>
  </w:footnote>
  <w:footnote w:type="continuationSeparator" w:id="0">
    <w:p w:rsidR="00CC4C8D" w:rsidRDefault="00CC4C8D" w:rsidP="00AB4F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8"/>
    <w:rsid w:val="000052A1"/>
    <w:rsid w:val="0005356F"/>
    <w:rsid w:val="000702D0"/>
    <w:rsid w:val="0007201A"/>
    <w:rsid w:val="00072E7B"/>
    <w:rsid w:val="0009348E"/>
    <w:rsid w:val="000B4014"/>
    <w:rsid w:val="000D274A"/>
    <w:rsid w:val="000E2AED"/>
    <w:rsid w:val="000E6871"/>
    <w:rsid w:val="000F59F1"/>
    <w:rsid w:val="00126C4F"/>
    <w:rsid w:val="001340D4"/>
    <w:rsid w:val="001420E5"/>
    <w:rsid w:val="00170E5C"/>
    <w:rsid w:val="00172A1F"/>
    <w:rsid w:val="001910A5"/>
    <w:rsid w:val="00196F11"/>
    <w:rsid w:val="00205337"/>
    <w:rsid w:val="00225501"/>
    <w:rsid w:val="00236DA9"/>
    <w:rsid w:val="00244D74"/>
    <w:rsid w:val="0025259A"/>
    <w:rsid w:val="002844B4"/>
    <w:rsid w:val="002A350B"/>
    <w:rsid w:val="002B1022"/>
    <w:rsid w:val="002D35E9"/>
    <w:rsid w:val="002D43DB"/>
    <w:rsid w:val="00364773"/>
    <w:rsid w:val="00367D7D"/>
    <w:rsid w:val="003A6B16"/>
    <w:rsid w:val="003D03E0"/>
    <w:rsid w:val="00447143"/>
    <w:rsid w:val="00453F04"/>
    <w:rsid w:val="00454525"/>
    <w:rsid w:val="004F0F22"/>
    <w:rsid w:val="00520F55"/>
    <w:rsid w:val="00542949"/>
    <w:rsid w:val="00591BEE"/>
    <w:rsid w:val="00595DE8"/>
    <w:rsid w:val="005B72B6"/>
    <w:rsid w:val="005C67AE"/>
    <w:rsid w:val="005F0E03"/>
    <w:rsid w:val="005F76C1"/>
    <w:rsid w:val="00603ED7"/>
    <w:rsid w:val="00622F0A"/>
    <w:rsid w:val="00693606"/>
    <w:rsid w:val="006A7F47"/>
    <w:rsid w:val="00701D53"/>
    <w:rsid w:val="007029B4"/>
    <w:rsid w:val="00706994"/>
    <w:rsid w:val="00714632"/>
    <w:rsid w:val="007226C8"/>
    <w:rsid w:val="0073669C"/>
    <w:rsid w:val="00736D0C"/>
    <w:rsid w:val="00750C93"/>
    <w:rsid w:val="00793F2C"/>
    <w:rsid w:val="007A229C"/>
    <w:rsid w:val="007C05A5"/>
    <w:rsid w:val="007D2D12"/>
    <w:rsid w:val="007D6AB6"/>
    <w:rsid w:val="007E0152"/>
    <w:rsid w:val="007F797B"/>
    <w:rsid w:val="00801D79"/>
    <w:rsid w:val="008A6C97"/>
    <w:rsid w:val="008D1008"/>
    <w:rsid w:val="009C031F"/>
    <w:rsid w:val="009D20BB"/>
    <w:rsid w:val="009E5800"/>
    <w:rsid w:val="00A01A7E"/>
    <w:rsid w:val="00A20E42"/>
    <w:rsid w:val="00A21768"/>
    <w:rsid w:val="00A412F6"/>
    <w:rsid w:val="00A63327"/>
    <w:rsid w:val="00A83AD3"/>
    <w:rsid w:val="00A970BD"/>
    <w:rsid w:val="00AA310E"/>
    <w:rsid w:val="00AB4FE7"/>
    <w:rsid w:val="00AE2CC6"/>
    <w:rsid w:val="00B221C0"/>
    <w:rsid w:val="00B36E27"/>
    <w:rsid w:val="00B5017E"/>
    <w:rsid w:val="00B635D1"/>
    <w:rsid w:val="00B86683"/>
    <w:rsid w:val="00BB7E3B"/>
    <w:rsid w:val="00BC1F98"/>
    <w:rsid w:val="00BD6341"/>
    <w:rsid w:val="00BE22EF"/>
    <w:rsid w:val="00C60F60"/>
    <w:rsid w:val="00C61A39"/>
    <w:rsid w:val="00C66BA6"/>
    <w:rsid w:val="00C9166C"/>
    <w:rsid w:val="00C9648F"/>
    <w:rsid w:val="00CB0762"/>
    <w:rsid w:val="00CB11D2"/>
    <w:rsid w:val="00CC4C8D"/>
    <w:rsid w:val="00CD1D48"/>
    <w:rsid w:val="00CF36E1"/>
    <w:rsid w:val="00D91042"/>
    <w:rsid w:val="00D9676C"/>
    <w:rsid w:val="00DA6963"/>
    <w:rsid w:val="00E2566B"/>
    <w:rsid w:val="00E52E23"/>
    <w:rsid w:val="00E53349"/>
    <w:rsid w:val="00EB7E12"/>
    <w:rsid w:val="00ED17F5"/>
    <w:rsid w:val="00ED3674"/>
    <w:rsid w:val="00F32CBA"/>
    <w:rsid w:val="00F359EA"/>
    <w:rsid w:val="00F461CF"/>
    <w:rsid w:val="00F5100E"/>
    <w:rsid w:val="00F529DD"/>
    <w:rsid w:val="00F56530"/>
    <w:rsid w:val="00FB34D2"/>
    <w:rsid w:val="00FE0D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DFD30-121F-4E16-B93F-7FCCCFB0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D100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1008"/>
    <w:rPr>
      <w:rFonts w:ascii="Segoe UI" w:hAnsi="Segoe UI" w:cs="Segoe UI"/>
      <w:noProof/>
      <w:sz w:val="18"/>
      <w:szCs w:val="18"/>
    </w:rPr>
  </w:style>
  <w:style w:type="paragraph" w:styleId="stbilgi">
    <w:name w:val="header"/>
    <w:basedOn w:val="Normal"/>
    <w:link w:val="stbilgiChar"/>
    <w:uiPriority w:val="99"/>
    <w:unhideWhenUsed/>
    <w:rsid w:val="00AB4F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B4FE7"/>
    <w:rPr>
      <w:noProof/>
    </w:rPr>
  </w:style>
  <w:style w:type="paragraph" w:styleId="Altbilgi">
    <w:name w:val="footer"/>
    <w:basedOn w:val="Normal"/>
    <w:link w:val="AltbilgiChar"/>
    <w:uiPriority w:val="99"/>
    <w:unhideWhenUsed/>
    <w:rsid w:val="00AB4F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B4FE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91271">
      <w:bodyDiv w:val="1"/>
      <w:marLeft w:val="0"/>
      <w:marRight w:val="0"/>
      <w:marTop w:val="0"/>
      <w:marBottom w:val="0"/>
      <w:divBdr>
        <w:top w:val="none" w:sz="0" w:space="0" w:color="auto"/>
        <w:left w:val="none" w:sz="0" w:space="0" w:color="auto"/>
        <w:bottom w:val="none" w:sz="0" w:space="0" w:color="auto"/>
        <w:right w:val="none" w:sz="0" w:space="0" w:color="auto"/>
      </w:divBdr>
    </w:div>
    <w:div w:id="1328747865">
      <w:bodyDiv w:val="1"/>
      <w:marLeft w:val="0"/>
      <w:marRight w:val="0"/>
      <w:marTop w:val="0"/>
      <w:marBottom w:val="0"/>
      <w:divBdr>
        <w:top w:val="none" w:sz="0" w:space="0" w:color="auto"/>
        <w:left w:val="none" w:sz="0" w:space="0" w:color="auto"/>
        <w:bottom w:val="none" w:sz="0" w:space="0" w:color="auto"/>
        <w:right w:val="none" w:sz="0" w:space="0" w:color="auto"/>
      </w:divBdr>
    </w:div>
    <w:div w:id="2019886928">
      <w:bodyDiv w:val="1"/>
      <w:marLeft w:val="0"/>
      <w:marRight w:val="0"/>
      <w:marTop w:val="0"/>
      <w:marBottom w:val="0"/>
      <w:divBdr>
        <w:top w:val="none" w:sz="0" w:space="0" w:color="auto"/>
        <w:left w:val="none" w:sz="0" w:space="0" w:color="auto"/>
        <w:bottom w:val="none" w:sz="0" w:space="0" w:color="auto"/>
        <w:right w:val="none" w:sz="0" w:space="0" w:color="auto"/>
      </w:divBdr>
    </w:div>
    <w:div w:id="210306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2019-12-01T22:05:00Z</cp:lastPrinted>
  <dcterms:created xsi:type="dcterms:W3CDTF">2020-02-24T19:31:00Z</dcterms:created>
  <dcterms:modified xsi:type="dcterms:W3CDTF">2020-02-24T19:31:00Z</dcterms:modified>
</cp:coreProperties>
</file>