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9F7" w:rsidRPr="00870B78" w:rsidRDefault="000909F7" w:rsidP="000909F7">
      <w:pPr>
        <w:rPr>
          <w:rFonts w:cstheme="minorHAnsi"/>
          <w:b/>
          <w:sz w:val="24"/>
          <w:szCs w:val="24"/>
        </w:rPr>
      </w:pPr>
      <w:r w:rsidRPr="00870B78">
        <w:rPr>
          <w:rFonts w:cstheme="minorHAnsi"/>
          <w:b/>
          <w:sz w:val="24"/>
          <w:szCs w:val="24"/>
        </w:rPr>
        <w:t>4. Ders: Ermenice Harflerin Yazımı</w:t>
      </w:r>
    </w:p>
    <w:p w:rsidR="000909F7" w:rsidRPr="00870B78" w:rsidRDefault="000909F7" w:rsidP="000909F7">
      <w:pPr>
        <w:rPr>
          <w:rFonts w:cstheme="minorHAnsi"/>
          <w:b/>
          <w:sz w:val="24"/>
          <w:szCs w:val="24"/>
        </w:rPr>
      </w:pPr>
    </w:p>
    <w:p w:rsidR="000909F7" w:rsidRPr="00870B78" w:rsidRDefault="000909F7" w:rsidP="000909F7">
      <w:pPr>
        <w:jc w:val="center"/>
        <w:rPr>
          <w:rFonts w:cstheme="minorHAnsi"/>
          <w:b/>
          <w:sz w:val="24"/>
          <w:szCs w:val="24"/>
        </w:rPr>
      </w:pPr>
      <w:r w:rsidRPr="00870B78">
        <w:rPr>
          <w:rFonts w:cstheme="minorHAnsi"/>
          <w:b/>
          <w:sz w:val="24"/>
          <w:szCs w:val="24"/>
        </w:rPr>
        <w:t>MATBU VE EL YAZISI HARFLER</w:t>
      </w:r>
    </w:p>
    <w:p w:rsidR="000909F7" w:rsidRDefault="000909F7" w:rsidP="000909F7">
      <w:pPr>
        <w:jc w:val="center"/>
        <w:rPr>
          <w:rFonts w:cstheme="minorHAnsi"/>
          <w:sz w:val="36"/>
          <w:szCs w:val="36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351"/>
        <w:gridCol w:w="1390"/>
        <w:gridCol w:w="1392"/>
        <w:gridCol w:w="2346"/>
        <w:gridCol w:w="3439"/>
      </w:tblGrid>
      <w:tr w:rsidR="000909F7" w:rsidTr="00A56B9B">
        <w:trPr>
          <w:trHeight w:val="1065"/>
        </w:trPr>
        <w:tc>
          <w:tcPr>
            <w:tcW w:w="1351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2782" w:type="dxa"/>
            <w:gridSpan w:val="2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 xml:space="preserve">Matbu </w:t>
            </w:r>
          </w:p>
        </w:tc>
        <w:tc>
          <w:tcPr>
            <w:tcW w:w="2346" w:type="dxa"/>
            <w:vMerge w:val="restart"/>
            <w:vAlign w:val="center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Türkçe Okunuşu</w:t>
            </w:r>
          </w:p>
        </w:tc>
        <w:tc>
          <w:tcPr>
            <w:tcW w:w="3439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El yazısı</w:t>
            </w:r>
          </w:p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0909F7" w:rsidTr="00A56B9B">
        <w:trPr>
          <w:trHeight w:val="1065"/>
        </w:trPr>
        <w:tc>
          <w:tcPr>
            <w:tcW w:w="1351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Sıra</w:t>
            </w:r>
          </w:p>
        </w:tc>
        <w:tc>
          <w:tcPr>
            <w:tcW w:w="1390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Büyük Harf</w:t>
            </w:r>
          </w:p>
        </w:tc>
        <w:tc>
          <w:tcPr>
            <w:tcW w:w="1392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Küçük Harf</w:t>
            </w:r>
          </w:p>
        </w:tc>
        <w:tc>
          <w:tcPr>
            <w:tcW w:w="2346" w:type="dxa"/>
            <w:vMerge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3439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Büyük ve Küçük Harf</w:t>
            </w:r>
          </w:p>
        </w:tc>
      </w:tr>
      <w:tr w:rsidR="000909F7" w:rsidTr="00696512">
        <w:trPr>
          <w:trHeight w:val="1065"/>
        </w:trPr>
        <w:tc>
          <w:tcPr>
            <w:tcW w:w="1351" w:type="dxa"/>
            <w:vAlign w:val="center"/>
          </w:tcPr>
          <w:p w:rsidR="000909F7" w:rsidRPr="00696512" w:rsidRDefault="00696512" w:rsidP="0069651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696512">
              <w:rPr>
                <w:rFonts w:cstheme="minorHAnsi"/>
                <w:sz w:val="56"/>
                <w:szCs w:val="56"/>
              </w:rPr>
              <w:t>11</w:t>
            </w:r>
          </w:p>
        </w:tc>
        <w:tc>
          <w:tcPr>
            <w:tcW w:w="1390" w:type="dxa"/>
            <w:vAlign w:val="center"/>
          </w:tcPr>
          <w:p w:rsidR="000909F7" w:rsidRPr="00696512" w:rsidRDefault="00696512" w:rsidP="0069651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696512">
              <w:rPr>
                <w:rFonts w:cstheme="minorHAnsi"/>
                <w:sz w:val="56"/>
                <w:szCs w:val="56"/>
                <w:lang w:val="hy-AM"/>
              </w:rPr>
              <w:t>Ի</w:t>
            </w:r>
          </w:p>
        </w:tc>
        <w:tc>
          <w:tcPr>
            <w:tcW w:w="1392" w:type="dxa"/>
            <w:vAlign w:val="center"/>
          </w:tcPr>
          <w:p w:rsidR="000909F7" w:rsidRPr="00696512" w:rsidRDefault="00696512" w:rsidP="0069651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696512">
              <w:rPr>
                <w:rFonts w:cstheme="minorHAnsi"/>
                <w:sz w:val="56"/>
                <w:szCs w:val="56"/>
                <w:lang w:val="hy-AM"/>
              </w:rPr>
              <w:t>ի</w:t>
            </w:r>
          </w:p>
        </w:tc>
        <w:tc>
          <w:tcPr>
            <w:tcW w:w="2346" w:type="dxa"/>
            <w:vAlign w:val="center"/>
          </w:tcPr>
          <w:p w:rsidR="000909F7" w:rsidRPr="00696512" w:rsidRDefault="00696512" w:rsidP="0069651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696512">
              <w:rPr>
                <w:rFonts w:cstheme="minorHAnsi"/>
                <w:sz w:val="56"/>
                <w:szCs w:val="56"/>
              </w:rPr>
              <w:t>(i)</w:t>
            </w:r>
          </w:p>
        </w:tc>
        <w:tc>
          <w:tcPr>
            <w:tcW w:w="3439" w:type="dxa"/>
            <w:vAlign w:val="center"/>
          </w:tcPr>
          <w:p w:rsidR="000909F7" w:rsidRDefault="004036F2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930" w:dyaOrig="11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5pt;height:60pt" o:ole="">
                  <v:imagedata r:id="rId6" o:title=""/>
                </v:shape>
                <o:OLEObject Type="Embed" ProgID="PBrush" ShapeID="_x0000_i1025" DrawAspect="Content" ObjectID="_1643361844" r:id="rId7"/>
              </w:object>
            </w:r>
          </w:p>
        </w:tc>
      </w:tr>
      <w:tr w:rsidR="000909F7" w:rsidTr="00696512">
        <w:trPr>
          <w:trHeight w:val="1065"/>
        </w:trPr>
        <w:tc>
          <w:tcPr>
            <w:tcW w:w="1351" w:type="dxa"/>
            <w:vAlign w:val="center"/>
          </w:tcPr>
          <w:p w:rsidR="000909F7" w:rsidRPr="00696512" w:rsidRDefault="00696512" w:rsidP="0069651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696512">
              <w:rPr>
                <w:rFonts w:cstheme="minorHAnsi"/>
                <w:sz w:val="56"/>
                <w:szCs w:val="56"/>
              </w:rPr>
              <w:t>12</w:t>
            </w:r>
          </w:p>
        </w:tc>
        <w:tc>
          <w:tcPr>
            <w:tcW w:w="1390" w:type="dxa"/>
            <w:vAlign w:val="center"/>
          </w:tcPr>
          <w:p w:rsidR="000909F7" w:rsidRPr="00696512" w:rsidRDefault="00696512" w:rsidP="0069651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696512">
              <w:rPr>
                <w:rFonts w:cstheme="minorHAnsi"/>
                <w:sz w:val="56"/>
                <w:szCs w:val="56"/>
                <w:lang w:val="hy-AM"/>
              </w:rPr>
              <w:t>Լ</w:t>
            </w:r>
          </w:p>
        </w:tc>
        <w:tc>
          <w:tcPr>
            <w:tcW w:w="1392" w:type="dxa"/>
            <w:vAlign w:val="center"/>
          </w:tcPr>
          <w:p w:rsidR="000909F7" w:rsidRPr="00696512" w:rsidRDefault="00696512" w:rsidP="0069651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696512">
              <w:rPr>
                <w:rFonts w:cstheme="minorHAnsi"/>
                <w:sz w:val="56"/>
                <w:szCs w:val="56"/>
                <w:lang w:val="hy-AM"/>
              </w:rPr>
              <w:t>լ</w:t>
            </w:r>
          </w:p>
        </w:tc>
        <w:tc>
          <w:tcPr>
            <w:tcW w:w="2346" w:type="dxa"/>
            <w:vAlign w:val="center"/>
          </w:tcPr>
          <w:p w:rsidR="000909F7" w:rsidRPr="00696512" w:rsidRDefault="00696512" w:rsidP="0069651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696512">
              <w:rPr>
                <w:rFonts w:cstheme="minorHAnsi"/>
                <w:sz w:val="56"/>
                <w:szCs w:val="56"/>
              </w:rPr>
              <w:t>(l)</w:t>
            </w:r>
          </w:p>
        </w:tc>
        <w:tc>
          <w:tcPr>
            <w:tcW w:w="3439" w:type="dxa"/>
            <w:vAlign w:val="center"/>
          </w:tcPr>
          <w:p w:rsidR="000909F7" w:rsidRDefault="004036F2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155" w:dyaOrig="960">
                <v:shape id="_x0000_i1026" type="#_x0000_t75" style="width:57.75pt;height:48pt" o:ole="">
                  <v:imagedata r:id="rId8" o:title=""/>
                </v:shape>
                <o:OLEObject Type="Embed" ProgID="PBrush" ShapeID="_x0000_i1026" DrawAspect="Content" ObjectID="_1643361845" r:id="rId9"/>
              </w:object>
            </w:r>
          </w:p>
        </w:tc>
      </w:tr>
      <w:tr w:rsidR="000909F7" w:rsidTr="00696512">
        <w:trPr>
          <w:trHeight w:val="1065"/>
        </w:trPr>
        <w:tc>
          <w:tcPr>
            <w:tcW w:w="1351" w:type="dxa"/>
            <w:vAlign w:val="center"/>
          </w:tcPr>
          <w:p w:rsidR="000909F7" w:rsidRPr="00696512" w:rsidRDefault="00696512" w:rsidP="0069651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696512">
              <w:rPr>
                <w:rFonts w:cstheme="minorHAnsi"/>
                <w:sz w:val="56"/>
                <w:szCs w:val="56"/>
              </w:rPr>
              <w:t>13</w:t>
            </w:r>
          </w:p>
        </w:tc>
        <w:tc>
          <w:tcPr>
            <w:tcW w:w="1390" w:type="dxa"/>
            <w:vAlign w:val="center"/>
          </w:tcPr>
          <w:p w:rsidR="000909F7" w:rsidRPr="00696512" w:rsidRDefault="00696512" w:rsidP="0069651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696512">
              <w:rPr>
                <w:rFonts w:cstheme="minorHAnsi"/>
                <w:sz w:val="56"/>
                <w:szCs w:val="56"/>
                <w:lang w:val="hy-AM"/>
              </w:rPr>
              <w:t>Խ</w:t>
            </w:r>
          </w:p>
        </w:tc>
        <w:tc>
          <w:tcPr>
            <w:tcW w:w="1392" w:type="dxa"/>
            <w:vAlign w:val="center"/>
          </w:tcPr>
          <w:p w:rsidR="000909F7" w:rsidRPr="00696512" w:rsidRDefault="00696512" w:rsidP="0069651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696512">
              <w:rPr>
                <w:rFonts w:cstheme="minorHAnsi"/>
                <w:sz w:val="56"/>
                <w:szCs w:val="56"/>
                <w:lang w:val="hy-AM"/>
              </w:rPr>
              <w:t>խ</w:t>
            </w:r>
          </w:p>
        </w:tc>
        <w:tc>
          <w:tcPr>
            <w:tcW w:w="2346" w:type="dxa"/>
            <w:vAlign w:val="center"/>
          </w:tcPr>
          <w:p w:rsidR="000909F7" w:rsidRPr="00696512" w:rsidRDefault="00696512" w:rsidP="0069651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696512">
              <w:rPr>
                <w:rFonts w:cstheme="minorHAnsi"/>
                <w:sz w:val="56"/>
                <w:szCs w:val="56"/>
              </w:rPr>
              <w:t>(h’)</w:t>
            </w:r>
          </w:p>
        </w:tc>
        <w:tc>
          <w:tcPr>
            <w:tcW w:w="3439" w:type="dxa"/>
            <w:vAlign w:val="center"/>
          </w:tcPr>
          <w:p w:rsidR="000909F7" w:rsidRDefault="004036F2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440" w:dyaOrig="1065">
                <v:shape id="_x0000_i1027" type="#_x0000_t75" style="width:1in;height:53.25pt" o:ole="">
                  <v:imagedata r:id="rId10" o:title=""/>
                </v:shape>
                <o:OLEObject Type="Embed" ProgID="PBrush" ShapeID="_x0000_i1027" DrawAspect="Content" ObjectID="_1643361846" r:id="rId11"/>
              </w:object>
            </w:r>
          </w:p>
        </w:tc>
      </w:tr>
      <w:tr w:rsidR="000909F7" w:rsidTr="00696512">
        <w:trPr>
          <w:trHeight w:val="1065"/>
        </w:trPr>
        <w:tc>
          <w:tcPr>
            <w:tcW w:w="1351" w:type="dxa"/>
            <w:vAlign w:val="center"/>
          </w:tcPr>
          <w:p w:rsidR="000909F7" w:rsidRPr="00696512" w:rsidRDefault="00696512" w:rsidP="0069651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696512">
              <w:rPr>
                <w:rFonts w:cstheme="minorHAnsi"/>
                <w:sz w:val="56"/>
                <w:szCs w:val="56"/>
              </w:rPr>
              <w:t>14</w:t>
            </w:r>
          </w:p>
        </w:tc>
        <w:tc>
          <w:tcPr>
            <w:tcW w:w="1390" w:type="dxa"/>
            <w:vAlign w:val="center"/>
          </w:tcPr>
          <w:p w:rsidR="000909F7" w:rsidRPr="00696512" w:rsidRDefault="00696512" w:rsidP="0069651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696512">
              <w:rPr>
                <w:rFonts w:cstheme="minorHAnsi"/>
                <w:sz w:val="56"/>
                <w:szCs w:val="56"/>
                <w:lang w:val="hy-AM"/>
              </w:rPr>
              <w:t>Ծ</w:t>
            </w:r>
          </w:p>
        </w:tc>
        <w:tc>
          <w:tcPr>
            <w:tcW w:w="1392" w:type="dxa"/>
            <w:vAlign w:val="center"/>
          </w:tcPr>
          <w:p w:rsidR="000909F7" w:rsidRPr="00696512" w:rsidRDefault="00696512" w:rsidP="0069651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696512">
              <w:rPr>
                <w:rFonts w:cstheme="minorHAnsi"/>
                <w:sz w:val="56"/>
                <w:szCs w:val="56"/>
                <w:lang w:val="hy-AM"/>
              </w:rPr>
              <w:t>ծ</w:t>
            </w:r>
          </w:p>
        </w:tc>
        <w:tc>
          <w:tcPr>
            <w:tcW w:w="2346" w:type="dxa"/>
            <w:vAlign w:val="center"/>
          </w:tcPr>
          <w:p w:rsidR="000909F7" w:rsidRPr="00696512" w:rsidRDefault="00696512" w:rsidP="0069651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696512">
              <w:rPr>
                <w:rFonts w:cstheme="minorHAnsi"/>
                <w:sz w:val="56"/>
                <w:szCs w:val="56"/>
              </w:rPr>
              <w:t>(</w:t>
            </w:r>
            <w:proofErr w:type="spellStart"/>
            <w:r w:rsidRPr="00696512">
              <w:rPr>
                <w:rFonts w:cstheme="minorHAnsi"/>
                <w:sz w:val="56"/>
                <w:szCs w:val="56"/>
              </w:rPr>
              <w:t>tz</w:t>
            </w:r>
            <w:proofErr w:type="spellEnd"/>
            <w:r w:rsidRPr="00696512">
              <w:rPr>
                <w:rFonts w:cstheme="minorHAnsi"/>
                <w:sz w:val="56"/>
                <w:szCs w:val="56"/>
              </w:rPr>
              <w:t>)</w:t>
            </w:r>
          </w:p>
        </w:tc>
        <w:tc>
          <w:tcPr>
            <w:tcW w:w="3439" w:type="dxa"/>
            <w:vAlign w:val="center"/>
          </w:tcPr>
          <w:p w:rsidR="000909F7" w:rsidRDefault="004036F2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975" w:dyaOrig="945">
                <v:shape id="_x0000_i1028" type="#_x0000_t75" style="width:48.75pt;height:46.5pt" o:ole="">
                  <v:imagedata r:id="rId12" o:title=""/>
                </v:shape>
                <o:OLEObject Type="Embed" ProgID="PBrush" ShapeID="_x0000_i1028" DrawAspect="Content" ObjectID="_1643361847" r:id="rId13"/>
              </w:object>
            </w:r>
          </w:p>
        </w:tc>
      </w:tr>
      <w:tr w:rsidR="000909F7" w:rsidTr="00696512">
        <w:trPr>
          <w:trHeight w:val="1065"/>
        </w:trPr>
        <w:tc>
          <w:tcPr>
            <w:tcW w:w="1351" w:type="dxa"/>
            <w:vAlign w:val="center"/>
          </w:tcPr>
          <w:p w:rsidR="000909F7" w:rsidRPr="00696512" w:rsidRDefault="00696512" w:rsidP="0069651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696512">
              <w:rPr>
                <w:rFonts w:cstheme="minorHAnsi"/>
                <w:sz w:val="56"/>
                <w:szCs w:val="56"/>
              </w:rPr>
              <w:t>15</w:t>
            </w:r>
          </w:p>
        </w:tc>
        <w:tc>
          <w:tcPr>
            <w:tcW w:w="1390" w:type="dxa"/>
            <w:vAlign w:val="center"/>
          </w:tcPr>
          <w:p w:rsidR="000909F7" w:rsidRPr="00696512" w:rsidRDefault="00696512" w:rsidP="00696512">
            <w:pPr>
              <w:jc w:val="center"/>
              <w:rPr>
                <w:rFonts w:cstheme="minorHAnsi"/>
                <w:sz w:val="56"/>
                <w:szCs w:val="56"/>
                <w:lang w:val="hy-AM"/>
              </w:rPr>
            </w:pPr>
            <w:r w:rsidRPr="00696512">
              <w:rPr>
                <w:rFonts w:cstheme="minorHAnsi"/>
                <w:sz w:val="56"/>
                <w:szCs w:val="56"/>
                <w:lang w:val="hy-AM"/>
              </w:rPr>
              <w:t>Կ</w:t>
            </w:r>
          </w:p>
        </w:tc>
        <w:tc>
          <w:tcPr>
            <w:tcW w:w="1392" w:type="dxa"/>
            <w:vAlign w:val="center"/>
          </w:tcPr>
          <w:p w:rsidR="000909F7" w:rsidRPr="00696512" w:rsidRDefault="00696512" w:rsidP="00696512">
            <w:pPr>
              <w:jc w:val="center"/>
              <w:rPr>
                <w:rFonts w:cstheme="minorHAnsi"/>
                <w:sz w:val="56"/>
                <w:szCs w:val="56"/>
                <w:lang w:val="hy-AM"/>
              </w:rPr>
            </w:pPr>
            <w:r w:rsidRPr="00696512">
              <w:rPr>
                <w:rFonts w:cstheme="minorHAnsi"/>
                <w:sz w:val="56"/>
                <w:szCs w:val="56"/>
                <w:lang w:val="hy-AM"/>
              </w:rPr>
              <w:t>կ</w:t>
            </w:r>
          </w:p>
        </w:tc>
        <w:tc>
          <w:tcPr>
            <w:tcW w:w="2346" w:type="dxa"/>
            <w:vAlign w:val="center"/>
          </w:tcPr>
          <w:p w:rsidR="000909F7" w:rsidRPr="00696512" w:rsidRDefault="00696512" w:rsidP="0069651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696512">
              <w:rPr>
                <w:rFonts w:cstheme="minorHAnsi"/>
                <w:sz w:val="56"/>
                <w:szCs w:val="56"/>
              </w:rPr>
              <w:t>(k)</w:t>
            </w:r>
          </w:p>
        </w:tc>
        <w:tc>
          <w:tcPr>
            <w:tcW w:w="3439" w:type="dxa"/>
            <w:vAlign w:val="center"/>
          </w:tcPr>
          <w:p w:rsidR="000909F7" w:rsidRDefault="004036F2" w:rsidP="00A56B9B">
            <w:pPr>
              <w:jc w:val="center"/>
            </w:pPr>
            <w:r>
              <w:object w:dxaOrig="1020" w:dyaOrig="1095">
                <v:shape id="_x0000_i1029" type="#_x0000_t75" style="width:51.75pt;height:54pt" o:ole="">
                  <v:imagedata r:id="rId14" o:title=""/>
                </v:shape>
                <o:OLEObject Type="Embed" ProgID="PBrush" ShapeID="_x0000_i1029" DrawAspect="Content" ObjectID="_1643361848" r:id="rId15"/>
              </w:object>
            </w:r>
          </w:p>
        </w:tc>
      </w:tr>
    </w:tbl>
    <w:p w:rsidR="000909F7" w:rsidRDefault="000909F7" w:rsidP="000909F7">
      <w:pPr>
        <w:jc w:val="center"/>
        <w:rPr>
          <w:rFonts w:cstheme="minorHAnsi"/>
          <w:sz w:val="36"/>
          <w:szCs w:val="36"/>
        </w:rPr>
      </w:pPr>
    </w:p>
    <w:p w:rsidR="000909F7" w:rsidRDefault="000909F7" w:rsidP="000909F7">
      <w:pPr>
        <w:rPr>
          <w:rFonts w:cstheme="minorHAnsi"/>
          <w:sz w:val="36"/>
          <w:szCs w:val="36"/>
        </w:rPr>
      </w:pPr>
    </w:p>
    <w:p w:rsidR="000909F7" w:rsidRDefault="000909F7" w:rsidP="000909F7"/>
    <w:p w:rsidR="000909F7" w:rsidRDefault="000909F7" w:rsidP="000909F7"/>
    <w:p w:rsidR="000909F7" w:rsidRDefault="000909F7" w:rsidP="000909F7"/>
    <w:p w:rsidR="000909F7" w:rsidRDefault="000909F7" w:rsidP="000909F7"/>
    <w:p w:rsidR="000909F7" w:rsidRDefault="000909F7" w:rsidP="000909F7">
      <w:pPr>
        <w:rPr>
          <w:b/>
          <w:sz w:val="24"/>
          <w:szCs w:val="24"/>
        </w:rPr>
      </w:pPr>
    </w:p>
    <w:p w:rsidR="000909F7" w:rsidRDefault="000909F7" w:rsidP="000909F7">
      <w:pPr>
        <w:rPr>
          <w:b/>
          <w:sz w:val="24"/>
          <w:szCs w:val="24"/>
        </w:rPr>
      </w:pPr>
    </w:p>
    <w:p w:rsidR="00870B78" w:rsidRDefault="00870B78" w:rsidP="000909F7">
      <w:pPr>
        <w:rPr>
          <w:b/>
          <w:sz w:val="24"/>
          <w:szCs w:val="24"/>
        </w:rPr>
      </w:pPr>
    </w:p>
    <w:p w:rsidR="000909F7" w:rsidRPr="000427AC" w:rsidRDefault="000909F7" w:rsidP="000909F7">
      <w:pPr>
        <w:rPr>
          <w:b/>
          <w:sz w:val="24"/>
          <w:szCs w:val="24"/>
        </w:rPr>
      </w:pPr>
      <w:r>
        <w:rPr>
          <w:b/>
          <w:sz w:val="24"/>
          <w:szCs w:val="24"/>
        </w:rPr>
        <w:t>Şimdiye kadar ö</w:t>
      </w:r>
      <w:r w:rsidRPr="000427AC">
        <w:rPr>
          <w:b/>
          <w:sz w:val="24"/>
          <w:szCs w:val="24"/>
        </w:rPr>
        <w:t>ğrendiğiniz harfleri aşağıya yazınız:</w:t>
      </w:r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b/>
          <w:sz w:val="24"/>
          <w:szCs w:val="24"/>
        </w:rPr>
      </w:pPr>
      <w:proofErr w:type="gramStart"/>
      <w:r w:rsidRPr="001C6CDC"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b/>
          <w:sz w:val="24"/>
          <w:szCs w:val="24"/>
        </w:rPr>
      </w:pPr>
    </w:p>
    <w:p w:rsidR="00696512" w:rsidRPr="001C6CDC" w:rsidRDefault="00696512" w:rsidP="00696512">
      <w:pPr>
        <w:rPr>
          <w:b/>
          <w:sz w:val="24"/>
          <w:szCs w:val="24"/>
        </w:rPr>
      </w:pPr>
      <w:r w:rsidRPr="001C6CDC">
        <w:rPr>
          <w:b/>
          <w:sz w:val="24"/>
          <w:szCs w:val="24"/>
        </w:rPr>
        <w:t xml:space="preserve">Aşağıdaki metni inceleyiniz ve öğrendiğiniz </w:t>
      </w:r>
      <w:r>
        <w:rPr>
          <w:b/>
          <w:sz w:val="24"/>
          <w:szCs w:val="24"/>
        </w:rPr>
        <w:t xml:space="preserve">matbu </w:t>
      </w:r>
      <w:r w:rsidRPr="001C6CDC">
        <w:rPr>
          <w:b/>
          <w:sz w:val="24"/>
          <w:szCs w:val="24"/>
        </w:rPr>
        <w:t>harfleri işaretleyiniz.</w:t>
      </w:r>
      <w:r>
        <w:rPr>
          <w:b/>
          <w:sz w:val="24"/>
          <w:szCs w:val="24"/>
        </w:rPr>
        <w:t xml:space="preserve"> (Bütün harflerin yazımını biliyorsanız metnin tümünü yazınız.)</w:t>
      </w:r>
    </w:p>
    <w:p w:rsidR="000909F7" w:rsidRPr="001C6CDC" w:rsidRDefault="000909F7" w:rsidP="000909F7">
      <w:pPr>
        <w:jc w:val="both"/>
        <w:rPr>
          <w:sz w:val="36"/>
          <w:szCs w:val="36"/>
        </w:rPr>
      </w:pPr>
    </w:p>
    <w:p w:rsidR="000909F7" w:rsidRDefault="00696512" w:rsidP="000909F7">
      <w:pPr>
        <w:jc w:val="both"/>
        <w:rPr>
          <w:sz w:val="36"/>
          <w:szCs w:val="36"/>
        </w:rPr>
      </w:pPr>
      <w:proofErr w:type="spellStart"/>
      <w:r w:rsidRPr="00696512">
        <w:rPr>
          <w:sz w:val="36"/>
          <w:szCs w:val="36"/>
        </w:rPr>
        <w:t>Արջը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բրդոտ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գազան</w:t>
      </w:r>
      <w:proofErr w:type="spellEnd"/>
      <w:r w:rsidRPr="00696512">
        <w:rPr>
          <w:sz w:val="36"/>
          <w:szCs w:val="36"/>
        </w:rPr>
        <w:t xml:space="preserve"> է:Նրա </w:t>
      </w:r>
      <w:proofErr w:type="spellStart"/>
      <w:r w:rsidRPr="00696512">
        <w:rPr>
          <w:sz w:val="36"/>
          <w:szCs w:val="36"/>
        </w:rPr>
        <w:t>ձագերը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առնետից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քիչ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մեծ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են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ծնվում:Արջերն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ուտում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են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հատապտուղներ,մրգեր</w:t>
      </w:r>
      <w:proofErr w:type="spellEnd"/>
      <w:r w:rsidRPr="00696512">
        <w:rPr>
          <w:sz w:val="36"/>
          <w:szCs w:val="36"/>
        </w:rPr>
        <w:t xml:space="preserve">, </w:t>
      </w:r>
      <w:proofErr w:type="spellStart"/>
      <w:r w:rsidRPr="00696512">
        <w:rPr>
          <w:sz w:val="36"/>
          <w:szCs w:val="36"/>
        </w:rPr>
        <w:t>գորտեր,ձկներ</w:t>
      </w:r>
      <w:proofErr w:type="spellEnd"/>
      <w:r w:rsidRPr="00696512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Արջը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մեղր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շատ</w:t>
      </w:r>
      <w:proofErr w:type="spellEnd"/>
      <w:r w:rsidRPr="00696512">
        <w:rPr>
          <w:sz w:val="36"/>
          <w:szCs w:val="36"/>
        </w:rPr>
        <w:t xml:space="preserve"> է </w:t>
      </w:r>
      <w:proofErr w:type="spellStart"/>
      <w:r w:rsidRPr="00696512">
        <w:rPr>
          <w:sz w:val="36"/>
          <w:szCs w:val="36"/>
        </w:rPr>
        <w:t>սիրում</w:t>
      </w:r>
      <w:proofErr w:type="spellEnd"/>
      <w:r w:rsidRPr="00696512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Նույնիսկ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չի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վախենում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մեղվի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խայթոցից</w:t>
      </w:r>
      <w:proofErr w:type="spellEnd"/>
      <w:r w:rsidRPr="00696512">
        <w:rPr>
          <w:sz w:val="36"/>
          <w:szCs w:val="36"/>
        </w:rPr>
        <w:t xml:space="preserve">: </w:t>
      </w:r>
      <w:proofErr w:type="spellStart"/>
      <w:r w:rsidRPr="00696512">
        <w:rPr>
          <w:sz w:val="36"/>
          <w:szCs w:val="36"/>
        </w:rPr>
        <w:t>Արջը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ձմռանը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ձագերի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հետ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փակվում</w:t>
      </w:r>
      <w:proofErr w:type="spellEnd"/>
      <w:r w:rsidRPr="00696512">
        <w:rPr>
          <w:sz w:val="36"/>
          <w:szCs w:val="36"/>
        </w:rPr>
        <w:t xml:space="preserve"> է </w:t>
      </w:r>
      <w:proofErr w:type="spellStart"/>
      <w:r w:rsidRPr="00696512">
        <w:rPr>
          <w:sz w:val="36"/>
          <w:szCs w:val="36"/>
        </w:rPr>
        <w:t>որջում</w:t>
      </w:r>
      <w:proofErr w:type="spellEnd"/>
      <w:r w:rsidRPr="00696512">
        <w:rPr>
          <w:sz w:val="36"/>
          <w:szCs w:val="36"/>
        </w:rPr>
        <w:t xml:space="preserve">: </w:t>
      </w:r>
      <w:proofErr w:type="spellStart"/>
      <w:r w:rsidRPr="00696512">
        <w:rPr>
          <w:sz w:val="36"/>
          <w:szCs w:val="36"/>
        </w:rPr>
        <w:t>Նրա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մեծ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ձագերը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օգնում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են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փոքրիկներին</w:t>
      </w:r>
      <w:proofErr w:type="spellEnd"/>
      <w:r w:rsidRPr="00696512">
        <w:rPr>
          <w:sz w:val="36"/>
          <w:szCs w:val="36"/>
        </w:rPr>
        <w:t xml:space="preserve"> </w:t>
      </w:r>
      <w:proofErr w:type="spellStart"/>
      <w:r w:rsidRPr="00696512">
        <w:rPr>
          <w:sz w:val="36"/>
          <w:szCs w:val="36"/>
        </w:rPr>
        <w:t>խնամելիս</w:t>
      </w:r>
      <w:proofErr w:type="spellEnd"/>
      <w:r w:rsidRPr="00696512">
        <w:rPr>
          <w:sz w:val="36"/>
          <w:szCs w:val="36"/>
        </w:rPr>
        <w:t>:</w:t>
      </w:r>
      <w:r w:rsidR="00DA3753">
        <w:rPr>
          <w:rStyle w:val="DipnotBavurusu"/>
          <w:sz w:val="36"/>
          <w:szCs w:val="36"/>
        </w:rPr>
        <w:footnoteReference w:id="1"/>
      </w:r>
    </w:p>
    <w:p w:rsidR="00696512" w:rsidRDefault="00696512" w:rsidP="000909F7">
      <w:pPr>
        <w:jc w:val="both"/>
        <w:rPr>
          <w:b/>
          <w:sz w:val="24"/>
          <w:szCs w:val="24"/>
        </w:rPr>
      </w:pPr>
    </w:p>
    <w:p w:rsidR="000909F7" w:rsidRDefault="00696512" w:rsidP="000909F7">
      <w:pPr>
        <w:jc w:val="both"/>
        <w:rPr>
          <w:sz w:val="36"/>
          <w:szCs w:val="36"/>
        </w:rPr>
      </w:pPr>
      <w:r w:rsidRPr="001C6CDC">
        <w:rPr>
          <w:b/>
          <w:sz w:val="24"/>
          <w:szCs w:val="24"/>
        </w:rPr>
        <w:t xml:space="preserve">Aşağıdaki metni inceleyiniz ve öğrendiğiniz </w:t>
      </w:r>
      <w:r>
        <w:rPr>
          <w:b/>
          <w:sz w:val="24"/>
          <w:szCs w:val="24"/>
        </w:rPr>
        <w:t xml:space="preserve">matbu </w:t>
      </w:r>
      <w:r w:rsidRPr="001C6CDC">
        <w:rPr>
          <w:b/>
          <w:sz w:val="24"/>
          <w:szCs w:val="24"/>
        </w:rPr>
        <w:t>harfleri işaretleyiniz.</w:t>
      </w:r>
      <w:r>
        <w:rPr>
          <w:b/>
          <w:sz w:val="24"/>
          <w:szCs w:val="24"/>
        </w:rPr>
        <w:t xml:space="preserve"> (Bütün harflerin yazımını biliyorsanız metnin tümünü büyük harflerle yazınız.)</w:t>
      </w:r>
    </w:p>
    <w:p w:rsidR="00696512" w:rsidRDefault="00696512" w:rsidP="000909F7">
      <w:pPr>
        <w:jc w:val="both"/>
        <w:rPr>
          <w:sz w:val="36"/>
          <w:szCs w:val="36"/>
        </w:rPr>
      </w:pPr>
    </w:p>
    <w:p w:rsidR="001E60D6" w:rsidRPr="00696512" w:rsidRDefault="00696512" w:rsidP="00696512">
      <w:pPr>
        <w:jc w:val="both"/>
        <w:rPr>
          <w:sz w:val="36"/>
          <w:szCs w:val="36"/>
        </w:rPr>
      </w:pPr>
      <w:r w:rsidRPr="00696512">
        <w:rPr>
          <w:sz w:val="36"/>
          <w:szCs w:val="36"/>
        </w:rPr>
        <w:t>ԱՐՋԸ ԲՐԴՈՏ ԳԱԶԱՆ Է:ՆՐԱ ՁԱԳԵՐԸ ԱՌՆԵՏԻՑ ՔԻՉ ՄԵԾ ԵՆ ԾՆՎՈՒՄ:</w:t>
      </w:r>
      <w:r>
        <w:rPr>
          <w:sz w:val="36"/>
          <w:szCs w:val="36"/>
        </w:rPr>
        <w:t xml:space="preserve"> </w:t>
      </w:r>
      <w:r w:rsidRPr="00696512">
        <w:rPr>
          <w:sz w:val="36"/>
          <w:szCs w:val="36"/>
        </w:rPr>
        <w:t>ԱՐՋԵՐՆ ՈՒՏՈՒՄ ԵՆ ՀԱՏԱՊՏՈՒՂՆԵՐ,ՄՐԳԵՐ, ԳՈՐՏԵՐ,ՁԿՆԵՐ:</w:t>
      </w:r>
      <w:r>
        <w:rPr>
          <w:sz w:val="36"/>
          <w:szCs w:val="36"/>
        </w:rPr>
        <w:t xml:space="preserve"> </w:t>
      </w:r>
      <w:r w:rsidRPr="00696512">
        <w:rPr>
          <w:sz w:val="36"/>
          <w:szCs w:val="36"/>
        </w:rPr>
        <w:t>ԱՐՋԸ ՄԵՂՐ ՇԱՏ Է ՍԻՐՈՒՄ:</w:t>
      </w:r>
      <w:r>
        <w:rPr>
          <w:sz w:val="36"/>
          <w:szCs w:val="36"/>
        </w:rPr>
        <w:t xml:space="preserve"> </w:t>
      </w:r>
      <w:r w:rsidRPr="00696512">
        <w:rPr>
          <w:sz w:val="36"/>
          <w:szCs w:val="36"/>
        </w:rPr>
        <w:t xml:space="preserve">ՆՈՒՅՆԻՍԿ ՉԻ ՎԱԽԵՆՈՒՄ ՄԵՂՎԻ ԽԱՅԹՈՑԻՑ: ԱՐՋԸ ՁՄՌԱՆԸ </w:t>
      </w:r>
      <w:r w:rsidRPr="00696512">
        <w:rPr>
          <w:sz w:val="36"/>
          <w:szCs w:val="36"/>
        </w:rPr>
        <w:lastRenderedPageBreak/>
        <w:t>ՁԱԳԵՐԻ ՀԵՏ ՓԱԿՎՈՒՄ Է ՈՐՋՈՒՄ: ՆՐԱ ՄԵԾ ՁԱԳԵՐԸ ՕԳՆՈՒՄ ԵՆ ՓՈՔՐԻԿՆԵՐԻՆ ԽՆԱՄԵԼԻՍ:</w:t>
      </w:r>
      <w:r w:rsidR="00DA3753">
        <w:rPr>
          <w:rStyle w:val="DipnotBavurusu"/>
          <w:sz w:val="36"/>
          <w:szCs w:val="36"/>
        </w:rPr>
        <w:footnoteReference w:id="2"/>
      </w:r>
    </w:p>
    <w:sectPr w:rsidR="001E60D6" w:rsidRPr="00696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C1B" w:rsidRDefault="00EB6C1B" w:rsidP="00DA3753">
      <w:pPr>
        <w:spacing w:after="0" w:line="240" w:lineRule="auto"/>
      </w:pPr>
      <w:r>
        <w:separator/>
      </w:r>
    </w:p>
  </w:endnote>
  <w:endnote w:type="continuationSeparator" w:id="0">
    <w:p w:rsidR="00EB6C1B" w:rsidRDefault="00EB6C1B" w:rsidP="00DA3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C1B" w:rsidRDefault="00EB6C1B" w:rsidP="00DA3753">
      <w:pPr>
        <w:spacing w:after="0" w:line="240" w:lineRule="auto"/>
      </w:pPr>
      <w:r>
        <w:separator/>
      </w:r>
    </w:p>
  </w:footnote>
  <w:footnote w:type="continuationSeparator" w:id="0">
    <w:p w:rsidR="00EB6C1B" w:rsidRDefault="00EB6C1B" w:rsidP="00DA3753">
      <w:pPr>
        <w:spacing w:after="0" w:line="240" w:lineRule="auto"/>
      </w:pPr>
      <w:r>
        <w:continuationSeparator/>
      </w:r>
    </w:p>
  </w:footnote>
  <w:footnote w:id="1">
    <w:p w:rsidR="00DA3753" w:rsidRDefault="00DA3753">
      <w:pPr>
        <w:pStyle w:val="DipnotMetni"/>
      </w:pPr>
      <w:r>
        <w:rPr>
          <w:rStyle w:val="DipnotBavurusu"/>
        </w:rPr>
        <w:footnoteRef/>
      </w:r>
      <w:r>
        <w:t xml:space="preserve"> </w:t>
      </w:r>
      <w:r>
        <w:t xml:space="preserve">Metnin kaynağı: </w:t>
      </w:r>
      <w:hyperlink r:id="rId1" w:history="1">
        <w:r>
          <w:rPr>
            <w:rStyle w:val="Kpr"/>
          </w:rPr>
          <w:t>http://chekhov.am/html/arajadranqner/tarakan/2_teladrutyunner.pdf</w:t>
        </w:r>
      </w:hyperlink>
      <w:r>
        <w:t xml:space="preserve"> (Erişim Tarihi: 16.02.2020)  </w:t>
      </w:r>
    </w:p>
  </w:footnote>
  <w:footnote w:id="2">
    <w:p w:rsidR="00DA3753" w:rsidRDefault="00DA3753">
      <w:pPr>
        <w:pStyle w:val="DipnotMetni"/>
      </w:pPr>
      <w:r>
        <w:rPr>
          <w:rStyle w:val="DipnotBavurusu"/>
        </w:rPr>
        <w:footnoteRef/>
      </w:r>
      <w:r>
        <w:t xml:space="preserve"> </w:t>
      </w:r>
      <w:r>
        <w:t xml:space="preserve">Metnin kaynağı: </w:t>
      </w:r>
      <w:hyperlink r:id="rId2" w:history="1">
        <w:r>
          <w:rPr>
            <w:rStyle w:val="Kpr"/>
          </w:rPr>
          <w:t>http://chekhov.am/html/arajadranqner/tarakan/2_teladrutyunner.pdf</w:t>
        </w:r>
      </w:hyperlink>
      <w:r>
        <w:t xml:space="preserve"> (Erişim Tarihi: 16.02.2020)  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F7"/>
    <w:rsid w:val="000909F7"/>
    <w:rsid w:val="001E60D6"/>
    <w:rsid w:val="004036F2"/>
    <w:rsid w:val="00696512"/>
    <w:rsid w:val="00870B78"/>
    <w:rsid w:val="00943487"/>
    <w:rsid w:val="00DA3753"/>
    <w:rsid w:val="00EB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FACA5-4503-4526-B620-93442F4C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9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0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DA375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A375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DA3753"/>
    <w:rPr>
      <w:vertAlign w:val="superscript"/>
    </w:rPr>
  </w:style>
  <w:style w:type="character" w:styleId="Kpr">
    <w:name w:val="Hyperlink"/>
    <w:basedOn w:val="VarsaylanParagrafYazTipi"/>
    <w:uiPriority w:val="99"/>
    <w:semiHidden/>
    <w:unhideWhenUsed/>
    <w:rsid w:val="00DA37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chekhov.am/html/arajadranqner/tarakan/2_teladrutyunner.pdf" TargetMode="External"/><Relationship Id="rId1" Type="http://schemas.openxmlformats.org/officeDocument/2006/relationships/hyperlink" Target="http://chekhov.am/html/arajadranqner/tarakan/2_teladrutyunner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5</cp:revision>
  <dcterms:created xsi:type="dcterms:W3CDTF">2020-02-14T19:49:00Z</dcterms:created>
  <dcterms:modified xsi:type="dcterms:W3CDTF">2020-02-16T10:38:00Z</dcterms:modified>
</cp:coreProperties>
</file>