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281C2E" w:rsidRDefault="00281C2E">
      <w:pPr>
        <w:rPr>
          <w:sz w:val="40"/>
          <w:szCs w:val="40"/>
        </w:rPr>
      </w:pPr>
      <w:r w:rsidRPr="00281C2E">
        <w:rPr>
          <w:sz w:val="40"/>
          <w:szCs w:val="40"/>
        </w:rPr>
        <w:t>TYPES OF SPEECH</w:t>
      </w:r>
    </w:p>
    <w:p w:rsidR="00281C2E" w:rsidRDefault="00281C2E">
      <w:pPr>
        <w:rPr>
          <w:sz w:val="40"/>
          <w:szCs w:val="40"/>
        </w:rPr>
      </w:pPr>
    </w:p>
    <w:p w:rsidR="00281C2E" w:rsidRDefault="00281C2E">
      <w:pPr>
        <w:rPr>
          <w:sz w:val="40"/>
          <w:szCs w:val="40"/>
        </w:rPr>
      </w:pPr>
      <w:r w:rsidRPr="00281C2E">
        <w:rPr>
          <w:sz w:val="40"/>
          <w:szCs w:val="40"/>
        </w:rPr>
        <w:t xml:space="preserve">There are three basic types of speeches depending on </w:t>
      </w:r>
      <w:r>
        <w:rPr>
          <w:sz w:val="40"/>
          <w:szCs w:val="40"/>
        </w:rPr>
        <w:t>the</w:t>
      </w:r>
      <w:r w:rsidRPr="00281C2E">
        <w:rPr>
          <w:sz w:val="40"/>
          <w:szCs w:val="40"/>
        </w:rPr>
        <w:t xml:space="preserve"> purpose</w:t>
      </w:r>
      <w:r>
        <w:rPr>
          <w:sz w:val="40"/>
          <w:szCs w:val="40"/>
        </w:rPr>
        <w:t xml:space="preserve"> of the speech. One delivers a speech either to inform, to persuade or to amuse the audience.</w:t>
      </w:r>
    </w:p>
    <w:p w:rsidR="00281C2E" w:rsidRDefault="00281C2E">
      <w:pPr>
        <w:rPr>
          <w:sz w:val="40"/>
          <w:szCs w:val="40"/>
        </w:rPr>
      </w:pPr>
    </w:p>
    <w:p w:rsidR="00281C2E" w:rsidRDefault="00281C2E">
      <w:pPr>
        <w:rPr>
          <w:sz w:val="40"/>
          <w:szCs w:val="40"/>
        </w:rPr>
      </w:pPr>
      <w:r>
        <w:rPr>
          <w:sz w:val="40"/>
          <w:szCs w:val="40"/>
        </w:rPr>
        <w:t xml:space="preserve">Informative speeches aim to inform the audience. Therefore, in such speeches as the presenter and the speech writer you are impartial. You do not have a subjective stance or a certain ideological position in this subject. Your sole purpose is conveying information to the audience. Any topics can be covered in an informative speech as long as you approach it correctly. “The euthanasia process used in Netherlands” is an informative speech subject as you only inform the audience of the process. If you try to convince people that euthanasia wrong, then your speech is argumentative. </w:t>
      </w:r>
    </w:p>
    <w:p w:rsidR="00281C2E" w:rsidRDefault="00281C2E">
      <w:pPr>
        <w:rPr>
          <w:sz w:val="40"/>
          <w:szCs w:val="40"/>
        </w:rPr>
      </w:pPr>
    </w:p>
    <w:p w:rsidR="00281C2E" w:rsidRDefault="00281C2E">
      <w:pPr>
        <w:rPr>
          <w:sz w:val="40"/>
          <w:szCs w:val="40"/>
        </w:rPr>
      </w:pPr>
    </w:p>
    <w:p w:rsidR="00281C2E" w:rsidRDefault="00281C2E">
      <w:pPr>
        <w:rPr>
          <w:sz w:val="40"/>
          <w:szCs w:val="40"/>
        </w:rPr>
      </w:pPr>
      <w:r>
        <w:rPr>
          <w:sz w:val="40"/>
          <w:szCs w:val="40"/>
        </w:rPr>
        <w:t xml:space="preserve">In an argumentative speech you take a side; you are no more impartial. Your purpose is to persuade the </w:t>
      </w:r>
      <w:r>
        <w:rPr>
          <w:sz w:val="40"/>
          <w:szCs w:val="40"/>
        </w:rPr>
        <w:lastRenderedPageBreak/>
        <w:t>audience. You want to change her/his mind which might mean</w:t>
      </w:r>
    </w:p>
    <w:p w:rsidR="00281C2E" w:rsidRDefault="00281C2E">
      <w:pPr>
        <w:rPr>
          <w:sz w:val="40"/>
          <w:szCs w:val="40"/>
        </w:rPr>
      </w:pPr>
      <w:r>
        <w:rPr>
          <w:sz w:val="40"/>
          <w:szCs w:val="40"/>
        </w:rPr>
        <w:tab/>
      </w:r>
      <w:r>
        <w:rPr>
          <w:sz w:val="40"/>
          <w:szCs w:val="40"/>
        </w:rPr>
        <w:tab/>
        <w:t>Start believing something</w:t>
      </w:r>
    </w:p>
    <w:p w:rsidR="00281C2E" w:rsidRDefault="00281C2E">
      <w:pPr>
        <w:rPr>
          <w:sz w:val="40"/>
          <w:szCs w:val="40"/>
        </w:rPr>
      </w:pPr>
      <w:r>
        <w:rPr>
          <w:sz w:val="40"/>
          <w:szCs w:val="40"/>
        </w:rPr>
        <w:tab/>
      </w:r>
      <w:r>
        <w:rPr>
          <w:sz w:val="40"/>
          <w:szCs w:val="40"/>
        </w:rPr>
        <w:tab/>
        <w:t>Stop believing something</w:t>
      </w:r>
    </w:p>
    <w:p w:rsidR="00281C2E" w:rsidRDefault="00281C2E">
      <w:pPr>
        <w:rPr>
          <w:sz w:val="40"/>
          <w:szCs w:val="40"/>
        </w:rPr>
      </w:pPr>
      <w:r>
        <w:rPr>
          <w:sz w:val="40"/>
          <w:szCs w:val="40"/>
        </w:rPr>
        <w:tab/>
      </w:r>
      <w:r>
        <w:rPr>
          <w:sz w:val="40"/>
          <w:szCs w:val="40"/>
        </w:rPr>
        <w:tab/>
        <w:t>Start doing something</w:t>
      </w:r>
    </w:p>
    <w:p w:rsidR="00281C2E" w:rsidRDefault="00281C2E">
      <w:pPr>
        <w:rPr>
          <w:sz w:val="40"/>
          <w:szCs w:val="40"/>
        </w:rPr>
      </w:pPr>
      <w:r>
        <w:rPr>
          <w:sz w:val="40"/>
          <w:szCs w:val="40"/>
        </w:rPr>
        <w:tab/>
      </w:r>
      <w:r>
        <w:rPr>
          <w:sz w:val="40"/>
          <w:szCs w:val="40"/>
        </w:rPr>
        <w:tab/>
        <w:t>Stop doing something</w:t>
      </w:r>
    </w:p>
    <w:p w:rsidR="00281C2E" w:rsidRDefault="00281C2E">
      <w:pPr>
        <w:rPr>
          <w:sz w:val="40"/>
          <w:szCs w:val="40"/>
        </w:rPr>
      </w:pPr>
      <w:r>
        <w:rPr>
          <w:sz w:val="40"/>
          <w:szCs w:val="40"/>
        </w:rPr>
        <w:tab/>
      </w:r>
      <w:r>
        <w:rPr>
          <w:sz w:val="40"/>
          <w:szCs w:val="40"/>
        </w:rPr>
        <w:tab/>
        <w:t>Agreeing with you on a subject</w:t>
      </w:r>
    </w:p>
    <w:p w:rsidR="00281C2E" w:rsidRDefault="00281C2E">
      <w:pPr>
        <w:rPr>
          <w:sz w:val="40"/>
          <w:szCs w:val="40"/>
        </w:rPr>
      </w:pPr>
      <w:r>
        <w:rPr>
          <w:sz w:val="40"/>
          <w:szCs w:val="40"/>
        </w:rPr>
        <w:tab/>
      </w:r>
      <w:r>
        <w:rPr>
          <w:sz w:val="40"/>
          <w:szCs w:val="40"/>
        </w:rPr>
        <w:tab/>
        <w:t>Etc.</w:t>
      </w:r>
    </w:p>
    <w:p w:rsidR="00281C2E" w:rsidRDefault="00281C2E">
      <w:pPr>
        <w:rPr>
          <w:sz w:val="40"/>
          <w:szCs w:val="40"/>
        </w:rPr>
      </w:pPr>
      <w:r>
        <w:rPr>
          <w:sz w:val="40"/>
          <w:szCs w:val="40"/>
        </w:rPr>
        <w:t xml:space="preserve">The topics of argumentative speeches must be debatable.   </w:t>
      </w:r>
    </w:p>
    <w:p w:rsidR="00F316C4" w:rsidRDefault="00F316C4">
      <w:pPr>
        <w:rPr>
          <w:sz w:val="40"/>
          <w:szCs w:val="40"/>
        </w:rPr>
      </w:pPr>
    </w:p>
    <w:p w:rsidR="00F316C4" w:rsidRPr="00281C2E" w:rsidRDefault="00F316C4">
      <w:pPr>
        <w:rPr>
          <w:sz w:val="40"/>
          <w:szCs w:val="40"/>
        </w:rPr>
      </w:pPr>
      <w:r>
        <w:rPr>
          <w:sz w:val="40"/>
          <w:szCs w:val="40"/>
        </w:rPr>
        <w:t xml:space="preserve">A speech delivered to amuse can be both argumentative and informative. However, remember your purpose and choose your subject carefully. Remember, your purpose is to entertain the people. The Second World War may not be a very good choice.  </w:t>
      </w:r>
    </w:p>
    <w:sectPr w:rsidR="00F316C4" w:rsidRPr="00281C2E"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281C2E"/>
    <w:rsid w:val="0009391B"/>
    <w:rsid w:val="00281C2E"/>
    <w:rsid w:val="00630DF5"/>
    <w:rsid w:val="0073210A"/>
    <w:rsid w:val="007971AB"/>
    <w:rsid w:val="009700CC"/>
    <w:rsid w:val="00A8040F"/>
    <w:rsid w:val="00E870E4"/>
    <w:rsid w:val="00F316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204</Words>
  <Characters>1166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2020-03-03T05:40:00Z</dcterms:created>
  <dcterms:modified xsi:type="dcterms:W3CDTF">2020-03-03T05:52:00Z</dcterms:modified>
</cp:coreProperties>
</file>