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28B49" w14:textId="77777777" w:rsidR="0004359D" w:rsidRDefault="0004359D" w:rsidP="00C9401F">
      <w:pPr>
        <w:jc w:val="center"/>
        <w:rPr>
          <w:b/>
          <w:bCs/>
          <w:sz w:val="28"/>
          <w:szCs w:val="24"/>
        </w:rPr>
      </w:pPr>
      <w:bookmarkStart w:id="0" w:name="_GoBack"/>
      <w:bookmarkEnd w:id="0"/>
      <w:r>
        <w:rPr>
          <w:rFonts w:hint="eastAsia"/>
          <w:b/>
          <w:bCs/>
          <w:sz w:val="28"/>
          <w:szCs w:val="24"/>
        </w:rPr>
        <w:t>S</w:t>
      </w:r>
      <w:r>
        <w:rPr>
          <w:b/>
          <w:bCs/>
          <w:sz w:val="28"/>
          <w:szCs w:val="24"/>
        </w:rPr>
        <w:t>oru Tümcesi</w:t>
      </w:r>
    </w:p>
    <w:p w14:paraId="5BB796BE" w14:textId="32353D04" w:rsidR="00513AE7" w:rsidRPr="00C9401F" w:rsidRDefault="00513AE7" w:rsidP="00C9401F">
      <w:pPr>
        <w:jc w:val="center"/>
        <w:rPr>
          <w:b/>
          <w:bCs/>
          <w:sz w:val="28"/>
          <w:szCs w:val="24"/>
        </w:rPr>
      </w:pPr>
      <w:r w:rsidRPr="00C9401F">
        <w:rPr>
          <w:rFonts w:hint="eastAsia"/>
          <w:b/>
          <w:bCs/>
          <w:sz w:val="28"/>
          <w:szCs w:val="24"/>
        </w:rPr>
        <w:t>（의문문）</w:t>
      </w:r>
    </w:p>
    <w:p w14:paraId="2D1EE013" w14:textId="0D58145D" w:rsidR="00513AE7" w:rsidRDefault="00513AE7" w:rsidP="00C9401F">
      <w:pPr>
        <w:ind w:firstLine="708"/>
      </w:pPr>
      <w:r>
        <w:rPr>
          <w:rFonts w:hint="eastAsia"/>
        </w:rPr>
        <w:t>Türkçe</w:t>
      </w:r>
      <w:r>
        <w:rPr>
          <w:rFonts w:hint="eastAsia"/>
        </w:rPr>
        <w:t>’</w:t>
      </w:r>
      <w:r>
        <w:rPr>
          <w:rFonts w:hint="eastAsia"/>
        </w:rPr>
        <w:t>de s</w:t>
      </w:r>
      <w:r w:rsidR="00C9401F">
        <w:rPr>
          <w:rFonts w:hint="eastAsia"/>
        </w:rPr>
        <w:t>o</w:t>
      </w:r>
      <w:r w:rsidR="00C9401F">
        <w:t>r</w:t>
      </w:r>
      <w:r>
        <w:rPr>
          <w:rFonts w:hint="eastAsia"/>
        </w:rPr>
        <w:t xml:space="preserve">u tümcesi, soru sözcüğü olmayan tümcelerde -mi ile yapılmakta ve tümcede soru sözcüğü bulunması durumunda ise, tümceye -mi soru biçimbirimi yerleştirmeden yapılabilmektedir. </w:t>
      </w:r>
      <w:r w:rsidR="00D770AF">
        <w:rPr>
          <w:rFonts w:hint="eastAsia"/>
        </w:rPr>
        <w:t>Korecede</w:t>
      </w:r>
      <w:r>
        <w:rPr>
          <w:rFonts w:hint="eastAsia"/>
        </w:rPr>
        <w:t xml:space="preserve"> ise, tümcede soru sözcüğü </w:t>
      </w:r>
      <w:r w:rsidR="00C9401F">
        <w:rPr>
          <w:rFonts w:hint="eastAsia"/>
        </w:rPr>
        <w:t>o</w:t>
      </w:r>
      <w:r w:rsidR="00C9401F">
        <w:t>l</w:t>
      </w:r>
      <w:r>
        <w:rPr>
          <w:rFonts w:hint="eastAsia"/>
        </w:rPr>
        <w:t>sun olmasın, her zaman soru tümcesi, tümce bitirme soneki olan -</w:t>
      </w:r>
      <w:r>
        <w:rPr>
          <w:rFonts w:hint="eastAsia"/>
        </w:rPr>
        <w:t>까</w:t>
      </w:r>
      <w:r>
        <w:rPr>
          <w:rFonts w:hint="eastAsia"/>
        </w:rPr>
        <w:t xml:space="preserve">? ya da </w:t>
      </w:r>
      <w:r w:rsidR="00C9401F">
        <w:rPr>
          <w:rFonts w:hint="eastAsia"/>
        </w:rPr>
        <w:t>-</w:t>
      </w:r>
      <w:r>
        <w:rPr>
          <w:rFonts w:hint="eastAsia"/>
        </w:rPr>
        <w:t>니</w:t>
      </w:r>
      <w:r>
        <w:rPr>
          <w:rFonts w:hint="eastAsia"/>
        </w:rPr>
        <w:t>/(</w:t>
      </w:r>
      <w:r>
        <w:rPr>
          <w:rFonts w:hint="eastAsia"/>
        </w:rPr>
        <w:t>느</w:t>
      </w:r>
      <w:r>
        <w:rPr>
          <w:rFonts w:hint="eastAsia"/>
        </w:rPr>
        <w:t>)</w:t>
      </w:r>
      <w:r>
        <w:rPr>
          <w:rFonts w:hint="eastAsia"/>
        </w:rPr>
        <w:t>냐</w:t>
      </w:r>
      <w:r>
        <w:rPr>
          <w:rFonts w:hint="eastAsia"/>
        </w:rPr>
        <w:t>?</w:t>
      </w:r>
      <w:r>
        <w:rPr>
          <w:rFonts w:hint="eastAsia"/>
        </w:rPr>
        <w:t>’</w:t>
      </w:r>
      <w:proofErr w:type="spellStart"/>
      <w:proofErr w:type="gramStart"/>
      <w:r>
        <w:rPr>
          <w:rFonts w:hint="eastAsia"/>
        </w:rPr>
        <w:t>nın</w:t>
      </w:r>
      <w:proofErr w:type="spellEnd"/>
      <w:proofErr w:type="gramEnd"/>
      <w:r>
        <w:rPr>
          <w:rFonts w:hint="eastAsia"/>
        </w:rPr>
        <w:t xml:space="preserve"> tümcenin yüklemine eklenmesiyle yapılmaktadır.</w:t>
      </w:r>
    </w:p>
    <w:p w14:paraId="148705B5" w14:textId="354EB671" w:rsidR="00513AE7" w:rsidRDefault="00513AE7" w:rsidP="00C9401F">
      <w:pPr>
        <w:pStyle w:val="ListeParagraf"/>
        <w:numPr>
          <w:ilvl w:val="0"/>
          <w:numId w:val="7"/>
        </w:numPr>
        <w:ind w:leftChars="0"/>
      </w:pPr>
      <w:r>
        <w:rPr>
          <w:rFonts w:hint="eastAsia"/>
        </w:rPr>
        <w:t>먹다</w:t>
      </w:r>
      <w:r>
        <w:rPr>
          <w:rFonts w:hint="eastAsia"/>
        </w:rPr>
        <w:t xml:space="preserve"> </w:t>
      </w:r>
      <w:r w:rsidR="00C9401F"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→ </w:t>
      </w:r>
      <w:r>
        <w:rPr>
          <w:rFonts w:hint="eastAsia"/>
        </w:rPr>
        <w:t>먹습니까</w:t>
      </w:r>
      <w:r>
        <w:rPr>
          <w:rFonts w:hint="eastAsia"/>
        </w:rPr>
        <w:t xml:space="preserve">? </w:t>
      </w:r>
      <w:r w:rsidR="00C9401F"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먹니</w:t>
      </w:r>
      <w:r>
        <w:rPr>
          <w:rFonts w:hint="eastAsia"/>
        </w:rPr>
        <w:t>?/</w:t>
      </w:r>
      <w:r>
        <w:rPr>
          <w:rFonts w:hint="eastAsia"/>
        </w:rPr>
        <w:t>먹느냐</w:t>
      </w:r>
      <w:r>
        <w:rPr>
          <w:rFonts w:hint="eastAsia"/>
        </w:rPr>
        <w:t>?</w:t>
      </w:r>
    </w:p>
    <w:p w14:paraId="1AF2AB33" w14:textId="77777777" w:rsidR="00513AE7" w:rsidRDefault="00513AE7" w:rsidP="00C9401F">
      <w:pPr>
        <w:ind w:firstLine="708"/>
      </w:pPr>
      <w:r>
        <w:t>(</w:t>
      </w:r>
      <w:proofErr w:type="gramStart"/>
      <w:r>
        <w:t>yemek</w:t>
      </w:r>
      <w:proofErr w:type="gramEnd"/>
      <w:r>
        <w:t>)</w:t>
      </w:r>
    </w:p>
    <w:p w14:paraId="6A9E9113" w14:textId="4C859650" w:rsidR="00513AE7" w:rsidRDefault="00513AE7" w:rsidP="00C9401F">
      <w:pPr>
        <w:pStyle w:val="ListeParagraf"/>
        <w:numPr>
          <w:ilvl w:val="0"/>
          <w:numId w:val="7"/>
        </w:numPr>
        <w:ind w:leftChars="0"/>
      </w:pPr>
      <w:r>
        <w:rPr>
          <w:rFonts w:hint="eastAsia"/>
        </w:rPr>
        <w:t>가다</w:t>
      </w:r>
      <w:r>
        <w:rPr>
          <w:rFonts w:hint="eastAsia"/>
        </w:rPr>
        <w:t xml:space="preserve"> </w:t>
      </w:r>
      <w:r w:rsidR="00C9401F"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→ </w:t>
      </w:r>
      <w:r>
        <w:rPr>
          <w:rFonts w:hint="eastAsia"/>
        </w:rPr>
        <w:t>갑니까</w:t>
      </w:r>
      <w:r>
        <w:rPr>
          <w:rFonts w:hint="eastAsia"/>
        </w:rPr>
        <w:t xml:space="preserve">? </w:t>
      </w:r>
      <w:r w:rsidR="00C9401F"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가니</w:t>
      </w:r>
      <w:r>
        <w:rPr>
          <w:rFonts w:hint="eastAsia"/>
        </w:rPr>
        <w:t>?/</w:t>
      </w:r>
      <w:r>
        <w:rPr>
          <w:rFonts w:hint="eastAsia"/>
        </w:rPr>
        <w:t>가느냐</w:t>
      </w:r>
      <w:r>
        <w:rPr>
          <w:rFonts w:hint="eastAsia"/>
        </w:rPr>
        <w:t>?</w:t>
      </w:r>
    </w:p>
    <w:p w14:paraId="60308607" w14:textId="77777777" w:rsidR="00513AE7" w:rsidRDefault="00513AE7" w:rsidP="00C9401F">
      <w:pPr>
        <w:ind w:firstLine="708"/>
      </w:pPr>
      <w:r>
        <w:t>(</w:t>
      </w:r>
      <w:proofErr w:type="gramStart"/>
      <w:r>
        <w:t>gitmek</w:t>
      </w:r>
      <w:proofErr w:type="gramEnd"/>
      <w:r>
        <w:t>)</w:t>
      </w:r>
    </w:p>
    <w:p w14:paraId="4092AB9C" w14:textId="136340CD" w:rsidR="00513AE7" w:rsidRDefault="00513AE7" w:rsidP="00C9401F">
      <w:pPr>
        <w:pStyle w:val="ListeParagraf"/>
        <w:numPr>
          <w:ilvl w:val="0"/>
          <w:numId w:val="7"/>
        </w:numPr>
        <w:ind w:leftChars="0"/>
      </w:pPr>
      <w:r>
        <w:rPr>
          <w:rFonts w:hint="eastAsia"/>
        </w:rPr>
        <w:t>예</w:t>
      </w:r>
      <w:r w:rsidR="00133A29">
        <w:rPr>
          <w:rFonts w:hint="eastAsia"/>
        </w:rPr>
        <w:t>쁘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 w:rsidR="00C9401F"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예쁩니까</w:t>
      </w:r>
      <w:r>
        <w:rPr>
          <w:rFonts w:hint="eastAsia"/>
        </w:rPr>
        <w:t xml:space="preserve">? </w:t>
      </w:r>
      <w:r w:rsidR="00C9401F"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예쁘니</w:t>
      </w:r>
      <w:r>
        <w:rPr>
          <w:rFonts w:hint="eastAsia"/>
        </w:rPr>
        <w:t>?/</w:t>
      </w:r>
      <w:r>
        <w:rPr>
          <w:rFonts w:hint="eastAsia"/>
        </w:rPr>
        <w:t>예쁘냐</w:t>
      </w:r>
      <w:r>
        <w:rPr>
          <w:rFonts w:hint="eastAsia"/>
        </w:rPr>
        <w:t>?</w:t>
      </w:r>
    </w:p>
    <w:p w14:paraId="55CE5D2E" w14:textId="77777777" w:rsidR="00513AE7" w:rsidRDefault="00513AE7" w:rsidP="00C9401F">
      <w:pPr>
        <w:ind w:firstLine="708"/>
      </w:pPr>
      <w:r>
        <w:t>(</w:t>
      </w:r>
      <w:proofErr w:type="gramStart"/>
      <w:r>
        <w:t>güzel</w:t>
      </w:r>
      <w:proofErr w:type="gramEnd"/>
      <w:r>
        <w:t xml:space="preserve"> olmak (güzel))</w:t>
      </w:r>
    </w:p>
    <w:p w14:paraId="68D9A1EC" w14:textId="1E2A1C20" w:rsidR="00513AE7" w:rsidRDefault="00513AE7" w:rsidP="00C9401F">
      <w:pPr>
        <w:pStyle w:val="ListeParagraf"/>
        <w:numPr>
          <w:ilvl w:val="0"/>
          <w:numId w:val="7"/>
        </w:numPr>
        <w:ind w:leftChars="0"/>
      </w:pPr>
      <w:r>
        <w:rPr>
          <w:rFonts w:hint="eastAsia"/>
        </w:rPr>
        <w:t>학생이다</w:t>
      </w:r>
      <w:r>
        <w:rPr>
          <w:rFonts w:hint="eastAsia"/>
        </w:rPr>
        <w:t xml:space="preserve"> </w:t>
      </w:r>
      <w:r w:rsidR="00C9401F"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학생입니까</w:t>
      </w:r>
      <w:r>
        <w:rPr>
          <w:rFonts w:hint="eastAsia"/>
        </w:rPr>
        <w:t xml:space="preserve">? </w:t>
      </w:r>
      <w:r w:rsidR="00C9401F"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학생이니</w:t>
      </w:r>
      <w:r>
        <w:rPr>
          <w:rFonts w:hint="eastAsia"/>
        </w:rPr>
        <w:t>?/</w:t>
      </w:r>
      <w:r>
        <w:rPr>
          <w:rFonts w:hint="eastAsia"/>
        </w:rPr>
        <w:t>학생이냐</w:t>
      </w:r>
      <w:r>
        <w:rPr>
          <w:rFonts w:hint="eastAsia"/>
        </w:rPr>
        <w:t>?</w:t>
      </w:r>
    </w:p>
    <w:p w14:paraId="0025D060" w14:textId="77777777" w:rsidR="00513AE7" w:rsidRDefault="00513AE7" w:rsidP="00C9401F">
      <w:pPr>
        <w:ind w:firstLine="708"/>
      </w:pPr>
      <w:r>
        <w:t>(</w:t>
      </w:r>
      <w:proofErr w:type="gramStart"/>
      <w:r>
        <w:t>öğrenci</w:t>
      </w:r>
      <w:proofErr w:type="gramEnd"/>
      <w:r>
        <w:t xml:space="preserve"> olmak)</w:t>
      </w:r>
    </w:p>
    <w:p w14:paraId="45B7AD18" w14:textId="0D12C4C2" w:rsidR="00513AE7" w:rsidRDefault="00513AE7" w:rsidP="00C9401F">
      <w:pPr>
        <w:ind w:firstLine="708"/>
      </w:pPr>
      <w:r>
        <w:rPr>
          <w:rFonts w:hint="eastAsia"/>
        </w:rPr>
        <w:t xml:space="preserve">Bu durumda dikkat edilmesi gereken nokta, evet-hayır </w:t>
      </w:r>
      <w:r w:rsidR="00C9401F">
        <w:t>soru</w:t>
      </w:r>
      <w:r>
        <w:rPr>
          <w:rFonts w:hint="eastAsia"/>
        </w:rPr>
        <w:t xml:space="preserve"> tümceleridir. Evet-hayır soru tümcelerinin son sesleminde ezgi her zaman yükselen ezgi olmaktadır. Ancak, soru sözcükleriyle oluşturulan tümcelerin ezgi örüntüsü tümcenin son sesleminde çeşitlilik </w:t>
      </w:r>
      <w:r>
        <w:t>gösterebilmektedir.</w:t>
      </w:r>
    </w:p>
    <w:p w14:paraId="327850BB" w14:textId="42AFC7DA" w:rsidR="00513AE7" w:rsidRDefault="00513AE7" w:rsidP="00513AE7">
      <w:r>
        <w:rPr>
          <w:rFonts w:hint="eastAsia"/>
        </w:rPr>
        <w:t>9.</w:t>
      </w:r>
      <w:r w:rsidR="00133A29">
        <w:t xml:space="preserve"> </w:t>
      </w:r>
      <w:r>
        <w:rPr>
          <w:rFonts w:hint="eastAsia"/>
        </w:rPr>
        <w:t>아기가</w:t>
      </w:r>
      <w:r>
        <w:rPr>
          <w:rFonts w:hint="eastAsia"/>
        </w:rPr>
        <w:t xml:space="preserve"> </w:t>
      </w:r>
      <w:r>
        <w:rPr>
          <w:rFonts w:hint="eastAsia"/>
        </w:rPr>
        <w:t>잤습니까</w:t>
      </w:r>
      <w:r>
        <w:rPr>
          <w:rFonts w:hint="eastAsia"/>
        </w:rPr>
        <w:t>?</w:t>
      </w:r>
      <w:r w:rsidR="00133A29">
        <w:t xml:space="preserve"> </w:t>
      </w:r>
      <w:r w:rsidR="00133A29" w:rsidRPr="00133A29">
        <w:rPr>
          <w:rFonts w:hint="eastAsia"/>
        </w:rPr>
        <w:t>↗</w:t>
      </w:r>
      <w:r w:rsidR="00133A29">
        <w:rPr>
          <w:rFonts w:hint="eastAsia"/>
        </w:rPr>
        <w:t xml:space="preserve"> </w:t>
      </w:r>
      <w:r w:rsidR="00133A29">
        <w:t xml:space="preserve">             </w:t>
      </w:r>
      <w:r>
        <w:rPr>
          <w:rFonts w:hint="eastAsia"/>
        </w:rPr>
        <w:t>아기가</w:t>
      </w:r>
      <w:r>
        <w:rPr>
          <w:rFonts w:hint="eastAsia"/>
        </w:rPr>
        <w:t xml:space="preserve"> </w:t>
      </w:r>
      <w:r>
        <w:rPr>
          <w:rFonts w:hint="eastAsia"/>
        </w:rPr>
        <w:t>잤느냐</w:t>
      </w:r>
      <w:r>
        <w:rPr>
          <w:rFonts w:hint="eastAsia"/>
        </w:rPr>
        <w:t xml:space="preserve">? </w:t>
      </w:r>
      <w:r w:rsidR="00133A29" w:rsidRPr="00133A29">
        <w:rPr>
          <w:rFonts w:hint="eastAsia"/>
        </w:rPr>
        <w:t>↗</w:t>
      </w:r>
    </w:p>
    <w:p w14:paraId="4CBDE415" w14:textId="77777777" w:rsidR="00513AE7" w:rsidRDefault="00513AE7" w:rsidP="00133A29">
      <w:pPr>
        <w:ind w:firstLine="708"/>
      </w:pPr>
      <w:r>
        <w:t>(Bebek uyudu mu)</w:t>
      </w:r>
    </w:p>
    <w:p w14:paraId="2BE3E4C7" w14:textId="54C87785" w:rsidR="00513AE7" w:rsidRDefault="00513AE7" w:rsidP="00513AE7">
      <w:r>
        <w:rPr>
          <w:rFonts w:hint="eastAsia"/>
        </w:rPr>
        <w:lastRenderedPageBreak/>
        <w:t>10.</w:t>
      </w:r>
      <w:r w:rsidR="00133A29">
        <w:t xml:space="preserve"> </w:t>
      </w:r>
      <w:r>
        <w:rPr>
          <w:rFonts w:hint="eastAsia"/>
        </w:rPr>
        <w:t>영희가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읽습니까</w:t>
      </w:r>
      <w:r>
        <w:rPr>
          <w:rFonts w:hint="eastAsia"/>
        </w:rPr>
        <w:t xml:space="preserve">? </w:t>
      </w:r>
      <w:r w:rsidR="00133A29" w:rsidRPr="00133A29">
        <w:rPr>
          <w:rFonts w:hint="eastAsia"/>
        </w:rPr>
        <w:t>↗</w:t>
      </w:r>
      <w:r>
        <w:rPr>
          <w:rFonts w:hint="eastAsia"/>
        </w:rPr>
        <w:tab/>
      </w:r>
      <w:r>
        <w:rPr>
          <w:rFonts w:hint="eastAsia"/>
        </w:rPr>
        <w:t>영희가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읽었느냐</w:t>
      </w:r>
      <w:r>
        <w:rPr>
          <w:rFonts w:hint="eastAsia"/>
        </w:rPr>
        <w:t xml:space="preserve">? </w:t>
      </w:r>
      <w:r w:rsidR="00133A29" w:rsidRPr="00133A29">
        <w:rPr>
          <w:rFonts w:hint="eastAsia"/>
        </w:rPr>
        <w:t>↗</w:t>
      </w:r>
    </w:p>
    <w:p w14:paraId="60CC7664" w14:textId="77777777" w:rsidR="00513AE7" w:rsidRDefault="00513AE7" w:rsidP="00513AE7">
      <w:r>
        <w:t>(</w:t>
      </w:r>
      <w:proofErr w:type="spellStart"/>
      <w:r>
        <w:t>Yönghıi</w:t>
      </w:r>
      <w:proofErr w:type="spellEnd"/>
      <w:r>
        <w:t xml:space="preserve"> kitabı okudu mu?)</w:t>
      </w:r>
    </w:p>
    <w:p w14:paraId="1EE6BAD7" w14:textId="568EEA1E" w:rsidR="00513AE7" w:rsidRDefault="00513AE7" w:rsidP="00513AE7">
      <w:r>
        <w:rPr>
          <w:rFonts w:hint="eastAsia"/>
        </w:rPr>
        <w:t>11.</w:t>
      </w:r>
      <w:r w:rsidR="00133A29">
        <w:t xml:space="preserve"> </w:t>
      </w:r>
      <w:r>
        <w:rPr>
          <w:rFonts w:hint="eastAsia"/>
        </w:rPr>
        <w:t>철수가</w:t>
      </w:r>
      <w:r>
        <w:rPr>
          <w:rFonts w:hint="eastAsia"/>
        </w:rPr>
        <w:t xml:space="preserve"> </w:t>
      </w:r>
      <w:r>
        <w:rPr>
          <w:rFonts w:hint="eastAsia"/>
        </w:rPr>
        <w:t>영희에게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줍니까</w:t>
      </w:r>
      <w:r>
        <w:rPr>
          <w:rFonts w:hint="eastAsia"/>
        </w:rPr>
        <w:t>?</w:t>
      </w:r>
      <w:r w:rsidR="00133A29" w:rsidRPr="00133A29">
        <w:rPr>
          <w:rFonts w:hint="eastAsia"/>
        </w:rPr>
        <w:t xml:space="preserve"> </w:t>
      </w:r>
      <w:r w:rsidR="00133A29" w:rsidRPr="00133A29">
        <w:rPr>
          <w:rFonts w:hint="eastAsia"/>
        </w:rPr>
        <w:t>↗</w:t>
      </w:r>
      <w:r w:rsidR="00133A29">
        <w:rPr>
          <w:rFonts w:hint="eastAsia"/>
        </w:rPr>
        <w:t xml:space="preserve"> </w:t>
      </w:r>
      <w:r>
        <w:rPr>
          <w:rFonts w:hint="eastAsia"/>
        </w:rPr>
        <w:t>철수가</w:t>
      </w:r>
      <w:r>
        <w:rPr>
          <w:rFonts w:hint="eastAsia"/>
        </w:rPr>
        <w:t xml:space="preserve"> </w:t>
      </w:r>
      <w:r>
        <w:rPr>
          <w:rFonts w:hint="eastAsia"/>
        </w:rPr>
        <w:t>영희에게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주느냐</w:t>
      </w:r>
      <w:r>
        <w:rPr>
          <w:rFonts w:hint="eastAsia"/>
        </w:rPr>
        <w:t xml:space="preserve">? </w:t>
      </w:r>
      <w:r w:rsidR="00133A29" w:rsidRPr="00133A29">
        <w:rPr>
          <w:rFonts w:hint="eastAsia"/>
        </w:rPr>
        <w:t>↗</w:t>
      </w:r>
      <w:r w:rsidR="00133A29" w:rsidRPr="00133A29">
        <w:rPr>
          <w:rFonts w:hint="eastAsia"/>
        </w:rPr>
        <w:t xml:space="preserve"> </w:t>
      </w:r>
      <w:r>
        <w:rPr>
          <w:rFonts w:hint="eastAsia"/>
        </w:rPr>
        <w:t>(</w:t>
      </w:r>
      <w:proofErr w:type="spellStart"/>
      <w:r>
        <w:rPr>
          <w:rFonts w:hint="eastAsia"/>
        </w:rPr>
        <w:t>Çölsu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Yönghıi</w:t>
      </w:r>
      <w:proofErr w:type="spellEnd"/>
      <w:r>
        <w:rPr>
          <w:rFonts w:hint="eastAsia"/>
        </w:rPr>
        <w:t>’</w:t>
      </w:r>
      <w:r>
        <w:rPr>
          <w:rFonts w:hint="eastAsia"/>
        </w:rPr>
        <w:t>ya kitabı verdi mi?)</w:t>
      </w:r>
    </w:p>
    <w:p w14:paraId="149A7BC9" w14:textId="5643571B" w:rsidR="00513AE7" w:rsidRDefault="00513AE7" w:rsidP="00133A29">
      <w:pPr>
        <w:ind w:firstLine="708"/>
      </w:pPr>
      <w:r>
        <w:t xml:space="preserve">Türkçede ise sorulmak istenilen sözcüğe vurgu verileceği durumda soru biçimbirimi olan -mi sorulan sözcüğün hemen ardına eklenebilmekteyken </w:t>
      </w:r>
      <w:r w:rsidR="00D770AF">
        <w:t>Korecede</w:t>
      </w:r>
      <w:r>
        <w:t xml:space="preserve"> soru tümcesi soneklerinin, tümce içinde bağımsız hareketi mümkün değildir.</w:t>
      </w:r>
    </w:p>
    <w:p w14:paraId="7ECC3718" w14:textId="77777777" w:rsidR="00427024" w:rsidRPr="00427024" w:rsidRDefault="00427024" w:rsidP="00641898">
      <w:pPr>
        <w:jc w:val="center"/>
        <w:rPr>
          <w:b/>
          <w:bCs/>
        </w:rPr>
      </w:pPr>
      <w:r w:rsidRPr="00427024">
        <w:rPr>
          <w:b/>
          <w:bCs/>
        </w:rPr>
        <w:t>ALIŞTIRMALAR</w:t>
      </w:r>
    </w:p>
    <w:p w14:paraId="7B6A95DE" w14:textId="22A216D7" w:rsidR="00427024" w:rsidRDefault="00427024" w:rsidP="00427024">
      <w:r w:rsidRPr="00427024">
        <w:rPr>
          <w:b/>
          <w:bCs/>
        </w:rPr>
        <w:t>1.</w:t>
      </w:r>
      <w:r>
        <w:t xml:space="preserve"> </w:t>
      </w:r>
      <w:r>
        <w:rPr>
          <w:rFonts w:hint="eastAsia"/>
        </w:rPr>
        <w:t>Aşağıdaki eylemleri s</w:t>
      </w:r>
      <w:r>
        <w:t xml:space="preserve">oru </w:t>
      </w:r>
      <w:r>
        <w:rPr>
          <w:rFonts w:hint="eastAsia"/>
        </w:rPr>
        <w:t>tümcesi yapınız</w:t>
      </w:r>
      <w:r>
        <w:t>.</w:t>
      </w:r>
    </w:p>
    <w:tbl>
      <w:tblPr>
        <w:tblStyle w:val="TabloKlavuzu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1001"/>
        <w:gridCol w:w="4082"/>
      </w:tblGrid>
      <w:tr w:rsidR="00427024" w14:paraId="2C68A44D" w14:textId="77777777" w:rsidTr="00427024"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76AA8F3B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앉다</w:t>
            </w:r>
          </w:p>
        </w:tc>
        <w:tc>
          <w:tcPr>
            <w:tcW w:w="1001" w:type="dxa"/>
            <w:vAlign w:val="center"/>
          </w:tcPr>
          <w:p w14:paraId="0845BCA1" w14:textId="77777777" w:rsidR="00427024" w:rsidRDefault="00427024" w:rsidP="00427024">
            <w:pPr>
              <w:ind w:left="-3900" w:firstLineChars="2025" w:firstLine="4253"/>
              <w:jc w:val="center"/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76621911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786785AF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3F304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깨끗하다</w:t>
            </w:r>
          </w:p>
        </w:tc>
        <w:tc>
          <w:tcPr>
            <w:tcW w:w="1001" w:type="dxa"/>
            <w:vAlign w:val="center"/>
          </w:tcPr>
          <w:p w14:paraId="0C3EC084" w14:textId="77777777" w:rsidR="00427024" w:rsidRDefault="00427024" w:rsidP="00427024">
            <w:pPr>
              <w:ind w:left="-3900" w:firstLineChars="2025" w:firstLine="4253"/>
              <w:jc w:val="center"/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C362F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3847E06E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077E5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여행하다</w:t>
            </w:r>
          </w:p>
        </w:tc>
        <w:tc>
          <w:tcPr>
            <w:tcW w:w="1001" w:type="dxa"/>
            <w:vAlign w:val="center"/>
          </w:tcPr>
          <w:p w14:paraId="798466A0" w14:textId="77777777" w:rsidR="00427024" w:rsidRDefault="00427024" w:rsidP="00427024">
            <w:pPr>
              <w:ind w:left="-3900" w:firstLineChars="2025" w:firstLine="4253"/>
              <w:jc w:val="center"/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2118B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64B72F00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9BB1F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검다</w:t>
            </w:r>
          </w:p>
        </w:tc>
        <w:tc>
          <w:tcPr>
            <w:tcW w:w="1001" w:type="dxa"/>
            <w:vAlign w:val="center"/>
          </w:tcPr>
          <w:p w14:paraId="310C61F7" w14:textId="77777777" w:rsidR="00427024" w:rsidRDefault="00427024" w:rsidP="00427024">
            <w:pPr>
              <w:ind w:left="-3900" w:firstLineChars="2025" w:firstLine="4253"/>
              <w:jc w:val="center"/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70211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17DF4FC4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2F142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않히다</w:t>
            </w:r>
          </w:p>
        </w:tc>
        <w:tc>
          <w:tcPr>
            <w:tcW w:w="1001" w:type="dxa"/>
            <w:vAlign w:val="center"/>
          </w:tcPr>
          <w:p w14:paraId="3A3E5E26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EA43C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6E33AE60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3CDFE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눕다</w:t>
            </w:r>
          </w:p>
        </w:tc>
        <w:tc>
          <w:tcPr>
            <w:tcW w:w="1001" w:type="dxa"/>
            <w:vAlign w:val="center"/>
          </w:tcPr>
          <w:p w14:paraId="46028787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6226D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6CB8BDF1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57F9A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남기다</w:t>
            </w:r>
          </w:p>
        </w:tc>
        <w:tc>
          <w:tcPr>
            <w:tcW w:w="1001" w:type="dxa"/>
            <w:vAlign w:val="center"/>
          </w:tcPr>
          <w:p w14:paraId="00ED11FD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BEA0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67BB4A6A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BA647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남다</w:t>
            </w:r>
          </w:p>
        </w:tc>
        <w:tc>
          <w:tcPr>
            <w:tcW w:w="1001" w:type="dxa"/>
            <w:vAlign w:val="center"/>
          </w:tcPr>
          <w:p w14:paraId="050693E4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437BD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5DCC1826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2AEE9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보이다</w:t>
            </w:r>
          </w:p>
        </w:tc>
        <w:tc>
          <w:tcPr>
            <w:tcW w:w="1001" w:type="dxa"/>
            <w:vAlign w:val="center"/>
          </w:tcPr>
          <w:p w14:paraId="289CD16D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AFF97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28AFC9A9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750E7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먹히다</w:t>
            </w:r>
          </w:p>
        </w:tc>
        <w:tc>
          <w:tcPr>
            <w:tcW w:w="1001" w:type="dxa"/>
            <w:vAlign w:val="center"/>
          </w:tcPr>
          <w:p w14:paraId="6E77ABB8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3B127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43470F5E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81D7A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바다</w:t>
            </w:r>
          </w:p>
        </w:tc>
        <w:tc>
          <w:tcPr>
            <w:tcW w:w="1001" w:type="dxa"/>
            <w:vAlign w:val="center"/>
          </w:tcPr>
          <w:p w14:paraId="4FEFCB1E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00E72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7FDE52A6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6ED4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쫓기다</w:t>
            </w:r>
          </w:p>
        </w:tc>
        <w:tc>
          <w:tcPr>
            <w:tcW w:w="1001" w:type="dxa"/>
            <w:vAlign w:val="center"/>
          </w:tcPr>
          <w:p w14:paraId="6F198125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C693E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18E7C42A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5B66D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주다</w:t>
            </w:r>
          </w:p>
        </w:tc>
        <w:tc>
          <w:tcPr>
            <w:tcW w:w="1001" w:type="dxa"/>
            <w:vAlign w:val="center"/>
          </w:tcPr>
          <w:p w14:paraId="4F041A7C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8EB4C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71877F5A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D34FC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lastRenderedPageBreak/>
              <w:t>먹이다</w:t>
            </w:r>
          </w:p>
        </w:tc>
        <w:tc>
          <w:tcPr>
            <w:tcW w:w="1001" w:type="dxa"/>
            <w:vAlign w:val="center"/>
          </w:tcPr>
          <w:p w14:paraId="28C66417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A9734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7E5CE847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D9B40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물리다</w:t>
            </w:r>
          </w:p>
        </w:tc>
        <w:tc>
          <w:tcPr>
            <w:tcW w:w="1001" w:type="dxa"/>
            <w:vAlign w:val="center"/>
          </w:tcPr>
          <w:p w14:paraId="4EA9D452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3212F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6CFBD0FD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7F4B0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잊다</w:t>
            </w:r>
          </w:p>
        </w:tc>
        <w:tc>
          <w:tcPr>
            <w:tcW w:w="1001" w:type="dxa"/>
            <w:vAlign w:val="center"/>
          </w:tcPr>
          <w:p w14:paraId="5C82D861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3F647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3759558F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D79E4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눕히다</w:t>
            </w:r>
          </w:p>
        </w:tc>
        <w:tc>
          <w:tcPr>
            <w:tcW w:w="1001" w:type="dxa"/>
            <w:vAlign w:val="center"/>
          </w:tcPr>
          <w:p w14:paraId="3589DC99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098FA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6F8DFDE2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2543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자다</w:t>
            </w:r>
          </w:p>
        </w:tc>
        <w:tc>
          <w:tcPr>
            <w:tcW w:w="1001" w:type="dxa"/>
            <w:vAlign w:val="center"/>
          </w:tcPr>
          <w:p w14:paraId="60868522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E44B1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1199C964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1C129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세우다</w:t>
            </w:r>
          </w:p>
        </w:tc>
        <w:tc>
          <w:tcPr>
            <w:tcW w:w="1001" w:type="dxa"/>
            <w:vAlign w:val="center"/>
          </w:tcPr>
          <w:p w14:paraId="1C6C17B1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93F3" w14:textId="77777777" w:rsidR="00427024" w:rsidRDefault="00427024" w:rsidP="00641898">
            <w:pPr>
              <w:ind w:left="960"/>
              <w:jc w:val="center"/>
            </w:pPr>
          </w:p>
        </w:tc>
      </w:tr>
      <w:tr w:rsidR="00427024" w14:paraId="0E824578" w14:textId="77777777" w:rsidTr="00427024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FBB66" w14:textId="77777777" w:rsidR="00427024" w:rsidRDefault="00427024" w:rsidP="00641898">
            <w:pPr>
              <w:ind w:left="960"/>
            </w:pPr>
            <w:r>
              <w:rPr>
                <w:rFonts w:hint="eastAsia"/>
              </w:rPr>
              <w:t>책상이다</w:t>
            </w:r>
          </w:p>
        </w:tc>
        <w:tc>
          <w:tcPr>
            <w:tcW w:w="1001" w:type="dxa"/>
            <w:vAlign w:val="center"/>
          </w:tcPr>
          <w:p w14:paraId="63550920" w14:textId="77777777" w:rsidR="00427024" w:rsidRDefault="00427024" w:rsidP="00427024">
            <w:pPr>
              <w:ind w:left="-3900" w:firstLineChars="2025" w:firstLine="4253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BFEFE" w14:textId="77777777" w:rsidR="00427024" w:rsidRDefault="00427024" w:rsidP="00641898">
            <w:pPr>
              <w:ind w:left="960"/>
              <w:jc w:val="center"/>
            </w:pPr>
          </w:p>
        </w:tc>
      </w:tr>
    </w:tbl>
    <w:p w14:paraId="12989F7C" w14:textId="3FBF69E7" w:rsidR="00427024" w:rsidRDefault="00427024" w:rsidP="00C72694"/>
    <w:p w14:paraId="2D4EA167" w14:textId="66AB8FF4" w:rsidR="00427024" w:rsidRPr="00427024" w:rsidRDefault="00427024" w:rsidP="00C72694">
      <w:pPr>
        <w:rPr>
          <w:b/>
          <w:bCs/>
        </w:rPr>
      </w:pPr>
      <w:r w:rsidRPr="00427024">
        <w:rPr>
          <w:rFonts w:hint="eastAsia"/>
          <w:b/>
          <w:bCs/>
        </w:rPr>
        <w:t>2</w:t>
      </w:r>
      <w:r w:rsidRPr="00427024">
        <w:rPr>
          <w:b/>
          <w:bCs/>
        </w:rPr>
        <w:t xml:space="preserve">. </w:t>
      </w:r>
      <w:r>
        <w:t>Aşağıda yer alan cümleleri soru tümcesi olarak tekrar yazınız.</w:t>
      </w:r>
    </w:p>
    <w:p w14:paraId="2D103B4D" w14:textId="29FE3573" w:rsidR="00C72694" w:rsidRDefault="00C72694" w:rsidP="00641898">
      <w:pPr>
        <w:pStyle w:val="ListeParagraf"/>
        <w:numPr>
          <w:ilvl w:val="0"/>
          <w:numId w:val="8"/>
        </w:numPr>
        <w:ind w:leftChars="0"/>
      </w:pPr>
      <w:r>
        <w:rPr>
          <w:rFonts w:hint="eastAsia"/>
        </w:rPr>
        <w:t>좀</w:t>
      </w:r>
      <w:r>
        <w:rPr>
          <w:rFonts w:hint="eastAsia"/>
        </w:rPr>
        <w:t xml:space="preserve"> </w:t>
      </w:r>
      <w:r>
        <w:rPr>
          <w:rFonts w:hint="eastAsia"/>
        </w:rPr>
        <w:t>뚱뚱해졌습니다</w:t>
      </w:r>
      <w:r>
        <w:rPr>
          <w:rFonts w:hint="eastAsia"/>
        </w:rPr>
        <w:t>.</w:t>
      </w:r>
    </w:p>
    <w:p w14:paraId="1855592B" w14:textId="230F0F82" w:rsidR="00641898" w:rsidRDefault="00641898" w:rsidP="00641898">
      <w:r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2BFD4E8" w14:textId="13D2C599" w:rsidR="00C72694" w:rsidRDefault="00C72694" w:rsidP="00641898">
      <w:pPr>
        <w:pStyle w:val="ListeParagraf"/>
        <w:numPr>
          <w:ilvl w:val="0"/>
          <w:numId w:val="8"/>
        </w:numPr>
        <w:ind w:leftChars="0"/>
      </w:pPr>
      <w:r>
        <w:rPr>
          <w:rFonts w:hint="eastAsia"/>
        </w:rPr>
        <w:t>영희씨</w:t>
      </w:r>
      <w:r>
        <w:rPr>
          <w:rFonts w:hint="eastAsia"/>
        </w:rPr>
        <w:t xml:space="preserve">,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예뻐졌습니다</w:t>
      </w:r>
      <w:r>
        <w:rPr>
          <w:rFonts w:hint="eastAsia"/>
        </w:rPr>
        <w:t>.</w:t>
      </w:r>
    </w:p>
    <w:p w14:paraId="17F32A1E" w14:textId="1A728B57" w:rsidR="00641898" w:rsidRDefault="00641898" w:rsidP="00641898">
      <w:r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457C39C" w14:textId="37584FDD" w:rsidR="00C72694" w:rsidRDefault="00C72694" w:rsidP="00641898">
      <w:pPr>
        <w:pStyle w:val="ListeParagraf"/>
        <w:numPr>
          <w:ilvl w:val="0"/>
          <w:numId w:val="8"/>
        </w:numPr>
        <w:ind w:leftChars="0"/>
      </w:pPr>
      <w:r>
        <w:rPr>
          <w:rFonts w:hint="eastAsia"/>
        </w:rPr>
        <w:t>강의가</w:t>
      </w:r>
      <w:r>
        <w:rPr>
          <w:rFonts w:hint="eastAsia"/>
        </w:rPr>
        <w:t xml:space="preserve"> </w:t>
      </w:r>
      <w:r>
        <w:rPr>
          <w:rFonts w:hint="eastAsia"/>
        </w:rPr>
        <w:t>지루합니다</w:t>
      </w:r>
      <w:r>
        <w:rPr>
          <w:rFonts w:hint="eastAsia"/>
        </w:rPr>
        <w:t>.</w:t>
      </w:r>
    </w:p>
    <w:p w14:paraId="51FCA128" w14:textId="6E61E9D3" w:rsidR="00641898" w:rsidRDefault="00641898" w:rsidP="00641898">
      <w:r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5F8371F" w14:textId="3D544042" w:rsidR="00C72694" w:rsidRDefault="00C72694" w:rsidP="00641898">
      <w:pPr>
        <w:pStyle w:val="ListeParagraf"/>
        <w:numPr>
          <w:ilvl w:val="0"/>
          <w:numId w:val="8"/>
        </w:numPr>
        <w:ind w:leftChars="0"/>
      </w:pPr>
      <w:r>
        <w:rPr>
          <w:rFonts w:hint="eastAsia"/>
        </w:rPr>
        <w:t>저</w:t>
      </w:r>
      <w:r>
        <w:rPr>
          <w:rFonts w:hint="eastAsia"/>
        </w:rPr>
        <w:t xml:space="preserve"> </w:t>
      </w:r>
      <w:r>
        <w:rPr>
          <w:rFonts w:hint="eastAsia"/>
        </w:rPr>
        <w:t>건물은</w:t>
      </w:r>
      <w:r>
        <w:rPr>
          <w:rFonts w:hint="eastAsia"/>
        </w:rPr>
        <w:t xml:space="preserve"> </w:t>
      </w:r>
      <w:r>
        <w:rPr>
          <w:rFonts w:hint="eastAsia"/>
        </w:rPr>
        <w:t>국가문화재로</w:t>
      </w:r>
      <w:r>
        <w:rPr>
          <w:rFonts w:hint="eastAsia"/>
        </w:rPr>
        <w:t xml:space="preserve"> </w:t>
      </w:r>
      <w:r>
        <w:rPr>
          <w:rFonts w:hint="eastAsia"/>
        </w:rPr>
        <w:t>지정되었습니다</w:t>
      </w:r>
      <w:r>
        <w:rPr>
          <w:rFonts w:hint="eastAsia"/>
        </w:rPr>
        <w:t>.</w:t>
      </w:r>
    </w:p>
    <w:p w14:paraId="64320083" w14:textId="4EBAF76B" w:rsidR="00641898" w:rsidRDefault="00641898" w:rsidP="00641898">
      <w:r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A989AD7" w14:textId="75B2A726" w:rsidR="00C72694" w:rsidRDefault="00C72694" w:rsidP="00641898">
      <w:pPr>
        <w:pStyle w:val="ListeParagraf"/>
        <w:numPr>
          <w:ilvl w:val="0"/>
          <w:numId w:val="8"/>
        </w:numPr>
        <w:ind w:leftChars="0"/>
      </w:pPr>
      <w:r>
        <w:rPr>
          <w:rFonts w:hint="eastAsia"/>
        </w:rPr>
        <w:t>병원에</w:t>
      </w:r>
      <w:r>
        <w:rPr>
          <w:rFonts w:hint="eastAsia"/>
        </w:rPr>
        <w:t xml:space="preserve"> </w:t>
      </w:r>
      <w:r>
        <w:rPr>
          <w:rFonts w:hint="eastAsia"/>
        </w:rPr>
        <w:t>가서</w:t>
      </w:r>
      <w:r>
        <w:rPr>
          <w:rFonts w:hint="eastAsia"/>
        </w:rPr>
        <w:t xml:space="preserve"> </w:t>
      </w:r>
      <w:r>
        <w:rPr>
          <w:rFonts w:hint="eastAsia"/>
        </w:rPr>
        <w:t>진찰을</w:t>
      </w:r>
      <w:r>
        <w:rPr>
          <w:rFonts w:hint="eastAsia"/>
        </w:rPr>
        <w:t xml:space="preserve"> </w:t>
      </w:r>
      <w:r>
        <w:rPr>
          <w:rFonts w:hint="eastAsia"/>
        </w:rPr>
        <w:t>받겠습니다</w:t>
      </w:r>
      <w:r>
        <w:rPr>
          <w:rFonts w:hint="eastAsia"/>
        </w:rPr>
        <w:t>.</w:t>
      </w:r>
    </w:p>
    <w:p w14:paraId="61C3507E" w14:textId="12F963A6" w:rsidR="00641898" w:rsidRDefault="00641898" w:rsidP="00641898">
      <w:r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B78F315" w14:textId="04709E6A" w:rsidR="00C72694" w:rsidRDefault="00C72694" w:rsidP="00641898">
      <w:pPr>
        <w:pStyle w:val="ListeParagraf"/>
        <w:numPr>
          <w:ilvl w:val="0"/>
          <w:numId w:val="8"/>
        </w:numPr>
        <w:ind w:leftChars="0"/>
      </w:pPr>
      <w:r>
        <w:rPr>
          <w:rFonts w:hint="eastAsia"/>
        </w:rPr>
        <w:t>모르는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있으면</w:t>
      </w:r>
      <w:r>
        <w:rPr>
          <w:rFonts w:hint="eastAsia"/>
        </w:rPr>
        <w:t xml:space="preserve"> </w:t>
      </w:r>
      <w:r>
        <w:rPr>
          <w:rFonts w:hint="eastAsia"/>
        </w:rPr>
        <w:t>질문하십시오</w:t>
      </w:r>
      <w:r>
        <w:rPr>
          <w:rFonts w:hint="eastAsia"/>
        </w:rPr>
        <w:t>.</w:t>
      </w:r>
    </w:p>
    <w:p w14:paraId="6F7A0A71" w14:textId="1337ECD2" w:rsidR="00641898" w:rsidRDefault="00641898" w:rsidP="00641898">
      <w:r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A1269B0" w14:textId="6384DE8C" w:rsidR="00C72694" w:rsidRDefault="00C72694" w:rsidP="00641898">
      <w:pPr>
        <w:pStyle w:val="ListeParagraf"/>
        <w:numPr>
          <w:ilvl w:val="0"/>
          <w:numId w:val="8"/>
        </w:numPr>
        <w:ind w:leftChars="0"/>
      </w:pPr>
      <w:r>
        <w:rPr>
          <w:rFonts w:hint="eastAsia"/>
        </w:rPr>
        <w:t>사진을</w:t>
      </w:r>
      <w:r>
        <w:rPr>
          <w:rFonts w:hint="eastAsia"/>
        </w:rPr>
        <w:t xml:space="preserve"> </w:t>
      </w:r>
      <w:r>
        <w:rPr>
          <w:rFonts w:hint="eastAsia"/>
        </w:rPr>
        <w:t>찍습니다</w:t>
      </w:r>
      <w:r>
        <w:rPr>
          <w:rFonts w:hint="eastAsia"/>
        </w:rPr>
        <w:t xml:space="preserve">. </w:t>
      </w:r>
      <w:r>
        <w:rPr>
          <w:rFonts w:hint="eastAsia"/>
        </w:rPr>
        <w:t>웃으십시오</w:t>
      </w:r>
      <w:r>
        <w:rPr>
          <w:rFonts w:hint="eastAsia"/>
        </w:rPr>
        <w:t>.</w:t>
      </w:r>
    </w:p>
    <w:p w14:paraId="7B5A996F" w14:textId="10E1A9BD" w:rsidR="00641898" w:rsidRDefault="00641898" w:rsidP="00641898">
      <w:r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lastRenderedPageBreak/>
        <w:t>→</w:t>
      </w:r>
    </w:p>
    <w:p w14:paraId="3D31D64C" w14:textId="3C396BA9" w:rsidR="00C72694" w:rsidRDefault="00C72694" w:rsidP="00641898">
      <w:pPr>
        <w:pStyle w:val="ListeParagraf"/>
        <w:numPr>
          <w:ilvl w:val="0"/>
          <w:numId w:val="8"/>
        </w:numPr>
        <w:ind w:leftChars="0"/>
      </w:pPr>
      <w:r>
        <w:rPr>
          <w:rFonts w:hint="eastAsia"/>
        </w:rPr>
        <w:t>방이</w:t>
      </w:r>
      <w:r>
        <w:rPr>
          <w:rFonts w:hint="eastAsia"/>
        </w:rPr>
        <w:t xml:space="preserve"> </w:t>
      </w:r>
      <w:r>
        <w:rPr>
          <w:rFonts w:hint="eastAsia"/>
        </w:rPr>
        <w:t>좀</w:t>
      </w:r>
      <w:r>
        <w:rPr>
          <w:rFonts w:hint="eastAsia"/>
        </w:rPr>
        <w:t xml:space="preserve"> </w:t>
      </w:r>
      <w:r>
        <w:rPr>
          <w:rFonts w:hint="eastAsia"/>
        </w:rPr>
        <w:t>춥었습니다</w:t>
      </w:r>
      <w:r>
        <w:rPr>
          <w:rFonts w:hint="eastAsia"/>
        </w:rPr>
        <w:t>.</w:t>
      </w:r>
    </w:p>
    <w:p w14:paraId="01E40E7C" w14:textId="3127AD10" w:rsidR="00641898" w:rsidRDefault="00641898" w:rsidP="00641898">
      <w:r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DB47578" w14:textId="5A271C2C" w:rsidR="00C72694" w:rsidRDefault="00C72694" w:rsidP="00641898">
      <w:pPr>
        <w:pStyle w:val="ListeParagraf"/>
        <w:numPr>
          <w:ilvl w:val="0"/>
          <w:numId w:val="8"/>
        </w:numPr>
        <w:ind w:leftChars="0"/>
      </w:pPr>
      <w:r>
        <w:rPr>
          <w:rFonts w:hint="eastAsia"/>
        </w:rPr>
        <w:t>계약을</w:t>
      </w:r>
      <w:r>
        <w:rPr>
          <w:rFonts w:hint="eastAsia"/>
        </w:rPr>
        <w:t xml:space="preserve"> </w:t>
      </w:r>
      <w:r>
        <w:rPr>
          <w:rFonts w:hint="eastAsia"/>
        </w:rPr>
        <w:t>취소했습니다</w:t>
      </w:r>
      <w:r>
        <w:rPr>
          <w:rFonts w:hint="eastAsia"/>
        </w:rPr>
        <w:t>.</w:t>
      </w:r>
    </w:p>
    <w:p w14:paraId="3D171214" w14:textId="77777777" w:rsidR="002B59B0" w:rsidRDefault="002B59B0" w:rsidP="002B59B0">
      <w:r w:rsidRPr="00C9401F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3AA01090" w14:textId="40E7CECD" w:rsidR="002B59B0" w:rsidRDefault="002B59B0" w:rsidP="00641898">
      <w:pPr>
        <w:rPr>
          <w:rFonts w:ascii="Arial" w:hAnsi="Arial" w:cs="Arial"/>
          <w:color w:val="3C4043"/>
          <w:sz w:val="21"/>
          <w:szCs w:val="21"/>
          <w:shd w:val="clear" w:color="auto" w:fill="FFFFFF"/>
        </w:rPr>
        <w:sectPr w:rsidR="002B59B0" w:rsidSect="00B90DCD">
          <w:pgSz w:w="10318" w:h="14570" w:code="13"/>
          <w:pgMar w:top="1417" w:right="1417" w:bottom="1417" w:left="1417" w:header="708" w:footer="708" w:gutter="0"/>
          <w:cols w:space="708"/>
          <w:docGrid w:linePitch="360"/>
        </w:sectPr>
      </w:pPr>
    </w:p>
    <w:p w14:paraId="25DB6790" w14:textId="0C73DD62" w:rsidR="00513AE7" w:rsidRPr="00F3014D" w:rsidRDefault="00513AE7" w:rsidP="002B59B0"/>
    <w:sectPr w:rsidR="00513AE7" w:rsidRPr="00F3014D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4359D"/>
    <w:rsid w:val="00056FC1"/>
    <w:rsid w:val="000A4F95"/>
    <w:rsid w:val="00133A29"/>
    <w:rsid w:val="001829BA"/>
    <w:rsid w:val="001C4C7F"/>
    <w:rsid w:val="00250BAE"/>
    <w:rsid w:val="002A55CE"/>
    <w:rsid w:val="002B59B0"/>
    <w:rsid w:val="002F12DF"/>
    <w:rsid w:val="0042589A"/>
    <w:rsid w:val="00427024"/>
    <w:rsid w:val="004A6925"/>
    <w:rsid w:val="00513AE7"/>
    <w:rsid w:val="00564AF1"/>
    <w:rsid w:val="00641898"/>
    <w:rsid w:val="007355B7"/>
    <w:rsid w:val="00767DCE"/>
    <w:rsid w:val="008576F5"/>
    <w:rsid w:val="00966E2D"/>
    <w:rsid w:val="00A8315E"/>
    <w:rsid w:val="00B90DCD"/>
    <w:rsid w:val="00C72694"/>
    <w:rsid w:val="00C9401F"/>
    <w:rsid w:val="00D770AF"/>
    <w:rsid w:val="00E415DC"/>
    <w:rsid w:val="00E77372"/>
    <w:rsid w:val="00E959A3"/>
    <w:rsid w:val="00F3014D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B0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22</cp:revision>
  <dcterms:created xsi:type="dcterms:W3CDTF">2020-02-26T11:03:00Z</dcterms:created>
  <dcterms:modified xsi:type="dcterms:W3CDTF">2020-03-03T08:59:00Z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