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C5602" w14:textId="77777777" w:rsidR="00641898" w:rsidRPr="00641898" w:rsidRDefault="00513AE7" w:rsidP="00641898">
      <w:pPr>
        <w:jc w:val="center"/>
        <w:rPr>
          <w:b/>
          <w:bCs/>
          <w:sz w:val="28"/>
          <w:szCs w:val="24"/>
        </w:rPr>
      </w:pPr>
      <w:r w:rsidRPr="00641898">
        <w:rPr>
          <w:rFonts w:hint="eastAsia"/>
          <w:b/>
          <w:bCs/>
          <w:sz w:val="28"/>
          <w:szCs w:val="24"/>
        </w:rPr>
        <w:t xml:space="preserve">Emir Tümcesi </w:t>
      </w:r>
    </w:p>
    <w:p w14:paraId="1DF592A5" w14:textId="611B1EE0" w:rsidR="00513AE7" w:rsidRPr="00641898" w:rsidRDefault="00513AE7" w:rsidP="00641898">
      <w:pPr>
        <w:jc w:val="center"/>
        <w:rPr>
          <w:b/>
          <w:bCs/>
          <w:sz w:val="28"/>
          <w:szCs w:val="24"/>
        </w:rPr>
      </w:pPr>
      <w:r w:rsidRPr="00641898">
        <w:rPr>
          <w:rFonts w:hint="eastAsia"/>
          <w:b/>
          <w:bCs/>
          <w:sz w:val="28"/>
          <w:szCs w:val="24"/>
        </w:rPr>
        <w:t>(</w:t>
      </w:r>
      <w:r w:rsidRPr="00641898">
        <w:rPr>
          <w:rFonts w:hint="eastAsia"/>
          <w:b/>
          <w:bCs/>
          <w:sz w:val="28"/>
          <w:szCs w:val="24"/>
        </w:rPr>
        <w:t>명령문</w:t>
      </w:r>
      <w:r w:rsidRPr="00641898">
        <w:rPr>
          <w:rFonts w:hint="eastAsia"/>
          <w:b/>
          <w:bCs/>
          <w:sz w:val="28"/>
          <w:szCs w:val="24"/>
        </w:rPr>
        <w:t>)</w:t>
      </w:r>
    </w:p>
    <w:p w14:paraId="7107977C" w14:textId="77777777" w:rsidR="00513AE7" w:rsidRDefault="00513AE7" w:rsidP="00641898">
      <w:pPr>
        <w:ind w:firstLine="708"/>
      </w:pPr>
      <w:r>
        <w:rPr>
          <w:rFonts w:hint="eastAsia"/>
        </w:rPr>
        <w:t xml:space="preserve">Emir tümcesi, temel anlamda, yaşça ya da mevkice büyük bir kişinin, daha alttaki bir kişiye herhangi bir eylem ya da hareketin yapılması isteğini ilettiği tümce türüdür. Yaş ya da sosyal konum bakımından alttaki bir kişinin üstteki bir kişiye kullandığı </w:t>
      </w:r>
      <w:r>
        <w:rPr>
          <w:rFonts w:hint="eastAsia"/>
        </w:rPr>
        <w:t>합니다</w:t>
      </w:r>
      <w:r>
        <w:rPr>
          <w:rFonts w:hint="eastAsia"/>
        </w:rPr>
        <w:t xml:space="preserve"> yapısının emir tümcesi formu çok çeşitlidir. Ancak, üstün altla ya da aynı seviyedeki insanların kendi aralarında konuşmalarında kullanılan </w:t>
      </w:r>
      <w:r>
        <w:rPr>
          <w:rFonts w:hint="eastAsia"/>
        </w:rPr>
        <w:t>한다</w:t>
      </w:r>
      <w:r>
        <w:rPr>
          <w:rFonts w:hint="eastAsia"/>
        </w:rPr>
        <w:t xml:space="preserve"> yapısının tek bir emir soneki vardır. </w:t>
      </w:r>
      <w:r>
        <w:rPr>
          <w:rFonts w:hint="eastAsia"/>
        </w:rPr>
        <w:t>한다</w:t>
      </w:r>
      <w:r>
        <w:rPr>
          <w:rFonts w:hint="eastAsia"/>
        </w:rPr>
        <w:t xml:space="preserve"> yapısının emir soneki -(</w:t>
      </w:r>
      <w:r>
        <w:rPr>
          <w:rFonts w:hint="eastAsia"/>
        </w:rPr>
        <w:t>어</w:t>
      </w:r>
      <w:r>
        <w:rPr>
          <w:rFonts w:hint="eastAsia"/>
        </w:rPr>
        <w:t>/</w:t>
      </w:r>
      <w:r>
        <w:rPr>
          <w:rFonts w:hint="eastAsia"/>
        </w:rPr>
        <w:t>아</w:t>
      </w:r>
      <w:r>
        <w:rPr>
          <w:rFonts w:hint="eastAsia"/>
        </w:rPr>
        <w:t>)</w:t>
      </w:r>
      <w:r>
        <w:rPr>
          <w:rFonts w:hint="eastAsia"/>
        </w:rPr>
        <w:t>라’</w:t>
      </w:r>
      <w:proofErr w:type="spellStart"/>
      <w:r>
        <w:rPr>
          <w:rFonts w:hint="eastAsia"/>
        </w:rPr>
        <w:t>dır</w:t>
      </w:r>
      <w:proofErr w:type="spellEnd"/>
      <w:r>
        <w:rPr>
          <w:rFonts w:hint="eastAsia"/>
        </w:rPr>
        <w:t>.</w:t>
      </w:r>
    </w:p>
    <w:p w14:paraId="4B4B5E31" w14:textId="779E0AFE" w:rsidR="00513AE7" w:rsidRDefault="00513AE7" w:rsidP="00513AE7">
      <w:r>
        <w:rPr>
          <w:rFonts w:hint="eastAsia"/>
        </w:rPr>
        <w:t>가다</w:t>
      </w:r>
      <w:r>
        <w:rPr>
          <w:rFonts w:hint="eastAsia"/>
        </w:rPr>
        <w:t xml:space="preserve"> </w:t>
      </w:r>
      <w:r w:rsidR="00641898" w:rsidRPr="00C9401F">
        <w:rPr>
          <w:rFonts w:ascii="Arial" w:hAnsi="Arial" w:cs="Arial"/>
          <w:color w:val="3C4043"/>
          <w:sz w:val="21"/>
          <w:szCs w:val="21"/>
          <w:shd w:val="clear" w:color="auto" w:fill="FFFFFF"/>
        </w:rPr>
        <w:t>→</w:t>
      </w:r>
      <w:r>
        <w:rPr>
          <w:rFonts w:hint="eastAsia"/>
        </w:rPr>
        <w:t xml:space="preserve"> </w:t>
      </w:r>
      <w:r>
        <w:rPr>
          <w:rFonts w:hint="eastAsia"/>
        </w:rPr>
        <w:t>가라</w:t>
      </w:r>
      <w:r>
        <w:rPr>
          <w:rFonts w:hint="eastAsia"/>
        </w:rPr>
        <w:t xml:space="preserve">, </w:t>
      </w:r>
      <w:r>
        <w:rPr>
          <w:rFonts w:hint="eastAsia"/>
        </w:rPr>
        <w:t>먹다</w:t>
      </w:r>
      <w:r>
        <w:rPr>
          <w:rFonts w:hint="eastAsia"/>
        </w:rPr>
        <w:t xml:space="preserve"> </w:t>
      </w:r>
      <w:r w:rsidR="00641898" w:rsidRPr="00C9401F">
        <w:rPr>
          <w:rFonts w:ascii="Arial" w:hAnsi="Arial" w:cs="Arial"/>
          <w:color w:val="3C4043"/>
          <w:sz w:val="21"/>
          <w:szCs w:val="21"/>
          <w:shd w:val="clear" w:color="auto" w:fill="FFFFFF"/>
        </w:rPr>
        <w:t>→</w:t>
      </w:r>
      <w:r>
        <w:rPr>
          <w:rFonts w:hint="eastAsia"/>
        </w:rPr>
        <w:t xml:space="preserve"> </w:t>
      </w:r>
      <w:r>
        <w:rPr>
          <w:rFonts w:hint="eastAsia"/>
        </w:rPr>
        <w:t>먹어라</w:t>
      </w:r>
      <w:r>
        <w:rPr>
          <w:rFonts w:hint="eastAsia"/>
        </w:rPr>
        <w:t xml:space="preserve">, </w:t>
      </w:r>
      <w:r>
        <w:rPr>
          <w:rFonts w:hint="eastAsia"/>
        </w:rPr>
        <w:t>막다</w:t>
      </w:r>
      <w:r>
        <w:rPr>
          <w:rFonts w:hint="eastAsia"/>
        </w:rPr>
        <w:t xml:space="preserve"> </w:t>
      </w:r>
      <w:r w:rsidR="00641898" w:rsidRPr="00C9401F">
        <w:rPr>
          <w:rFonts w:ascii="Arial" w:hAnsi="Arial" w:cs="Arial"/>
          <w:color w:val="3C4043"/>
          <w:sz w:val="21"/>
          <w:szCs w:val="21"/>
          <w:shd w:val="clear" w:color="auto" w:fill="FFFFFF"/>
        </w:rPr>
        <w:t>→</w:t>
      </w:r>
      <w:r>
        <w:rPr>
          <w:rFonts w:hint="eastAsia"/>
        </w:rPr>
        <w:t xml:space="preserve"> </w:t>
      </w:r>
      <w:r>
        <w:rPr>
          <w:rFonts w:hint="eastAsia"/>
        </w:rPr>
        <w:t>막아라</w:t>
      </w:r>
    </w:p>
    <w:p w14:paraId="2569583E" w14:textId="47D13859" w:rsidR="00513AE7" w:rsidRDefault="00513AE7" w:rsidP="00513AE7">
      <w:r>
        <w:t>(</w:t>
      </w:r>
      <w:proofErr w:type="gramStart"/>
      <w:r>
        <w:t>gitmek</w:t>
      </w:r>
      <w:proofErr w:type="gramEnd"/>
      <w:r>
        <w:t xml:space="preserve">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 xml:space="preserve">git, yemek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 xml:space="preserve">ye, durdurmak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durdur)</w:t>
      </w:r>
    </w:p>
    <w:p w14:paraId="556AFF37" w14:textId="757BD38C" w:rsidR="00513AE7" w:rsidRDefault="00513AE7" w:rsidP="00641898">
      <w:pPr>
        <w:ind w:firstLine="708"/>
      </w:pPr>
      <w:r>
        <w:rPr>
          <w:rFonts w:hint="eastAsia"/>
        </w:rPr>
        <w:t>하다’</w:t>
      </w:r>
      <w:proofErr w:type="spellStart"/>
      <w:r>
        <w:rPr>
          <w:rFonts w:hint="eastAsia"/>
        </w:rPr>
        <w:t>lı</w:t>
      </w:r>
      <w:proofErr w:type="spellEnd"/>
      <w:r>
        <w:rPr>
          <w:rFonts w:hint="eastAsia"/>
        </w:rPr>
        <w:t xml:space="preserve"> eylemlerin </w:t>
      </w:r>
      <w:r>
        <w:rPr>
          <w:rFonts w:hint="eastAsia"/>
        </w:rPr>
        <w:t>한다</w:t>
      </w:r>
      <w:r>
        <w:rPr>
          <w:rFonts w:hint="eastAsia"/>
        </w:rPr>
        <w:t xml:space="preserve"> yapısında emir tümcesindeki </w:t>
      </w:r>
      <w:r>
        <w:rPr>
          <w:rFonts w:hint="eastAsia"/>
        </w:rPr>
        <w:t>하여라</w:t>
      </w:r>
      <w:r>
        <w:rPr>
          <w:rFonts w:hint="eastAsia"/>
        </w:rPr>
        <w:t xml:space="preserve">, kısaltılarak </w:t>
      </w:r>
      <w:r>
        <w:rPr>
          <w:rFonts w:hint="eastAsia"/>
        </w:rPr>
        <w:t>해라</w:t>
      </w:r>
      <w:r>
        <w:rPr>
          <w:rFonts w:hint="eastAsia"/>
        </w:rPr>
        <w:t xml:space="preserve"> biçiminde kullanılır. </w:t>
      </w:r>
      <w:r>
        <w:rPr>
          <w:rFonts w:hint="eastAsia"/>
        </w:rPr>
        <w:t>하다’</w:t>
      </w:r>
      <w:r>
        <w:rPr>
          <w:rFonts w:hint="eastAsia"/>
        </w:rPr>
        <w:t xml:space="preserve">h eylemlerle diğer eylemlerin </w:t>
      </w:r>
      <w:r>
        <w:rPr>
          <w:rFonts w:hint="eastAsia"/>
        </w:rPr>
        <w:t>한다</w:t>
      </w:r>
      <w:r>
        <w:rPr>
          <w:rFonts w:hint="eastAsia"/>
        </w:rPr>
        <w:t xml:space="preserve"> yapısındaki emir tümcelerinde ortaya çıkan fark, kural dışı bir özellik sergileyen </w:t>
      </w:r>
      <w:r w:rsidR="00641898">
        <w:rPr>
          <w:rFonts w:hint="eastAsia"/>
        </w:rPr>
        <w:t>하다</w:t>
      </w:r>
      <w:r w:rsidR="00641898">
        <w:rPr>
          <w:rFonts w:hint="eastAsia"/>
        </w:rPr>
        <w:t xml:space="preserve"> </w:t>
      </w:r>
      <w:r>
        <w:rPr>
          <w:rFonts w:hint="eastAsia"/>
        </w:rPr>
        <w:t>eyleminden kaynaklanmaktadır.</w:t>
      </w:r>
    </w:p>
    <w:p w14:paraId="04CDBFC5" w14:textId="454D8880" w:rsidR="00513AE7" w:rsidRDefault="00513AE7" w:rsidP="00513AE7">
      <w:r>
        <w:rPr>
          <w:rFonts w:hint="eastAsia"/>
        </w:rPr>
        <w:t>공부하다</w:t>
      </w:r>
      <w:r w:rsidR="00641898">
        <w:rPr>
          <w:rFonts w:hint="eastAsia"/>
        </w:rPr>
        <w:t xml:space="preserve"> </w:t>
      </w:r>
      <w:r w:rsidR="00641898" w:rsidRPr="00C9401F">
        <w:rPr>
          <w:rFonts w:ascii="Arial" w:hAnsi="Arial" w:cs="Arial"/>
          <w:color w:val="3C4043"/>
          <w:sz w:val="21"/>
          <w:szCs w:val="21"/>
          <w:shd w:val="clear" w:color="auto" w:fill="FFFFFF"/>
        </w:rPr>
        <w:t>→</w:t>
      </w:r>
      <w:r>
        <w:rPr>
          <w:rFonts w:hint="eastAsia"/>
        </w:rPr>
        <w:t xml:space="preserve"> </w:t>
      </w:r>
      <w:r>
        <w:rPr>
          <w:rFonts w:hint="eastAsia"/>
        </w:rPr>
        <w:t>공부해라</w:t>
      </w:r>
      <w:r>
        <w:rPr>
          <w:rFonts w:hint="eastAsia"/>
        </w:rPr>
        <w:t xml:space="preserve">, </w:t>
      </w:r>
      <w:r>
        <w:rPr>
          <w:rFonts w:hint="eastAsia"/>
        </w:rPr>
        <w:t>전화하다</w:t>
      </w:r>
      <w:r>
        <w:rPr>
          <w:rFonts w:hint="eastAsia"/>
        </w:rPr>
        <w:t xml:space="preserve">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rPr>
          <w:rFonts w:hint="eastAsia"/>
        </w:rPr>
        <w:t>전화해라</w:t>
      </w:r>
      <w:r>
        <w:rPr>
          <w:rFonts w:hint="eastAsia"/>
        </w:rPr>
        <w:t xml:space="preserve">, </w:t>
      </w:r>
      <w:r>
        <w:rPr>
          <w:rFonts w:hint="eastAsia"/>
        </w:rPr>
        <w:t>숙제하다</w:t>
      </w:r>
      <w:r>
        <w:rPr>
          <w:rFonts w:hint="eastAsia"/>
        </w:rPr>
        <w:t xml:space="preserve">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rPr>
          <w:rFonts w:hint="eastAsia"/>
        </w:rPr>
        <w:t>숙제</w:t>
      </w:r>
      <w:r>
        <w:rPr>
          <w:rFonts w:hint="eastAsia"/>
        </w:rPr>
        <w:t xml:space="preserve"> </w:t>
      </w:r>
      <w:r>
        <w:rPr>
          <w:rFonts w:hint="eastAsia"/>
        </w:rPr>
        <w:t>해라</w:t>
      </w:r>
    </w:p>
    <w:p w14:paraId="6442936C" w14:textId="20122F3F" w:rsidR="00513AE7" w:rsidRDefault="00513AE7" w:rsidP="00513AE7">
      <w:r>
        <w:t>(</w:t>
      </w:r>
      <w:proofErr w:type="gramStart"/>
      <w:r>
        <w:t>ders</w:t>
      </w:r>
      <w:proofErr w:type="gramEnd"/>
      <w:r>
        <w:t xml:space="preserve"> çalışmak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 xml:space="preserve">ders çalış, telefon etmek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 xml:space="preserve">telefon et, ödev yapmak </w:t>
      </w:r>
      <w:r w:rsidR="00641898" w:rsidRPr="00C9401F">
        <w:rPr>
          <w:rFonts w:ascii="Arial" w:hAnsi="Arial" w:cs="Arial"/>
          <w:color w:val="3C4043"/>
          <w:sz w:val="21"/>
          <w:szCs w:val="21"/>
          <w:shd w:val="clear" w:color="auto" w:fill="FFFFFF"/>
        </w:rPr>
        <w:t>→</w:t>
      </w:r>
      <w:r w:rsidR="00641898">
        <w:rPr>
          <w:rFonts w:ascii="Arial" w:hAnsi="Arial" w:cs="Arial"/>
          <w:color w:val="3C4043"/>
          <w:sz w:val="21"/>
          <w:szCs w:val="21"/>
          <w:shd w:val="clear" w:color="auto" w:fill="FFFFFF"/>
        </w:rPr>
        <w:t xml:space="preserve"> </w:t>
      </w:r>
      <w:r>
        <w:t>ödev yap)</w:t>
      </w:r>
    </w:p>
    <w:p w14:paraId="6271374B" w14:textId="77777777" w:rsidR="00641898" w:rsidRDefault="00641898" w:rsidP="00641898">
      <w:pPr>
        <w:jc w:val="center"/>
        <w:rPr>
          <w:b/>
          <w:bCs/>
        </w:rPr>
      </w:pPr>
    </w:p>
    <w:p w14:paraId="6A7A19CC" w14:textId="5256AE80" w:rsidR="00641898" w:rsidRPr="00427024" w:rsidRDefault="00641898" w:rsidP="00641898">
      <w:pPr>
        <w:jc w:val="center"/>
        <w:rPr>
          <w:b/>
          <w:bCs/>
        </w:rPr>
      </w:pPr>
      <w:r w:rsidRPr="00427024">
        <w:rPr>
          <w:b/>
          <w:bCs/>
        </w:rPr>
        <w:t>ALIŞTIRMALAR</w:t>
      </w:r>
    </w:p>
    <w:p w14:paraId="693C88BD" w14:textId="5C0ED51D" w:rsidR="00641898" w:rsidRDefault="00641898" w:rsidP="00641898">
      <w:r w:rsidRPr="00427024">
        <w:rPr>
          <w:b/>
          <w:bCs/>
        </w:rPr>
        <w:t>1.</w:t>
      </w:r>
      <w:r>
        <w:t xml:space="preserve"> </w:t>
      </w:r>
      <w:r>
        <w:rPr>
          <w:rFonts w:hint="eastAsia"/>
        </w:rPr>
        <w:t xml:space="preserve">Aşağıdaki eylemleri </w:t>
      </w:r>
      <w:r w:rsidR="0042589A">
        <w:rPr>
          <w:rFonts w:hint="eastAsia"/>
        </w:rPr>
        <w:t>e</w:t>
      </w:r>
      <w:r w:rsidR="0042589A">
        <w:t xml:space="preserve">mir </w:t>
      </w:r>
      <w:r>
        <w:rPr>
          <w:rFonts w:hint="eastAsia"/>
        </w:rPr>
        <w:t>tümcesi yapınız</w:t>
      </w:r>
      <w:r>
        <w:t>.</w:t>
      </w:r>
    </w:p>
    <w:p w14:paraId="74AB4B71" w14:textId="77777777" w:rsidR="00641898" w:rsidRPr="00641898" w:rsidRDefault="00641898" w:rsidP="00513AE7"/>
    <w:tbl>
      <w:tblPr>
        <w:tblStyle w:val="TabloKlavuzu"/>
        <w:tblW w:w="708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1"/>
        <w:gridCol w:w="691"/>
        <w:gridCol w:w="4365"/>
        <w:gridCol w:w="29"/>
      </w:tblGrid>
      <w:tr w:rsidR="00641898" w14:paraId="63115402" w14:textId="77777777" w:rsidTr="00641898">
        <w:tc>
          <w:tcPr>
            <w:tcW w:w="2001" w:type="dxa"/>
            <w:tcBorders>
              <w:bottom w:val="single" w:sz="4" w:space="0" w:color="auto"/>
            </w:tcBorders>
            <w:vAlign w:val="center"/>
          </w:tcPr>
          <w:p w14:paraId="7C835C4C" w14:textId="77777777" w:rsidR="00641898" w:rsidRDefault="00641898" w:rsidP="00641898">
            <w:pPr>
              <w:ind w:left="460" w:firstLineChars="59" w:firstLine="142"/>
            </w:pPr>
            <w:r>
              <w:rPr>
                <w:rFonts w:hint="eastAsia"/>
              </w:rPr>
              <w:lastRenderedPageBreak/>
              <w:t>앉다</w:t>
            </w:r>
          </w:p>
        </w:tc>
        <w:tc>
          <w:tcPr>
            <w:tcW w:w="691" w:type="dxa"/>
            <w:vAlign w:val="center"/>
          </w:tcPr>
          <w:p w14:paraId="5678C865" w14:textId="6634D6D8" w:rsidR="00641898" w:rsidRDefault="00641898" w:rsidP="00641898">
            <w:pPr>
              <w:ind w:left="-4620" w:firstLineChars="2040" w:firstLine="4284"/>
              <w:jc w:val="center"/>
            </w:pPr>
            <w:r w:rsidRPr="00C9401F">
              <w:rPr>
                <w:rFonts w:ascii="Arial" w:hAnsi="Arial" w:cs="Arial"/>
                <w:color w:val="3C4043"/>
                <w:sz w:val="21"/>
                <w:szCs w:val="21"/>
                <w:shd w:val="clear" w:color="auto" w:fill="FFFFFF"/>
              </w:rPr>
              <w:t>→</w:t>
            </w:r>
          </w:p>
        </w:tc>
        <w:tc>
          <w:tcPr>
            <w:tcW w:w="4394" w:type="dxa"/>
            <w:gridSpan w:val="2"/>
            <w:tcBorders>
              <w:bottom w:val="single" w:sz="4" w:space="0" w:color="auto"/>
            </w:tcBorders>
            <w:vAlign w:val="center"/>
          </w:tcPr>
          <w:p w14:paraId="72AC9D09" w14:textId="77777777" w:rsidR="00641898" w:rsidRDefault="00641898" w:rsidP="00641898">
            <w:pPr>
              <w:ind w:left="960"/>
              <w:jc w:val="center"/>
            </w:pPr>
          </w:p>
        </w:tc>
      </w:tr>
      <w:tr w:rsidR="00641898" w14:paraId="6B1AA4AC" w14:textId="77777777" w:rsidTr="00641898">
        <w:trPr>
          <w:gridAfter w:val="1"/>
          <w:wAfter w:w="29" w:type="dxa"/>
        </w:trPr>
        <w:tc>
          <w:tcPr>
            <w:tcW w:w="2001" w:type="dxa"/>
            <w:tcBorders>
              <w:top w:val="single" w:sz="4" w:space="0" w:color="auto"/>
              <w:bottom w:val="single" w:sz="4" w:space="0" w:color="auto"/>
            </w:tcBorders>
            <w:vAlign w:val="center"/>
          </w:tcPr>
          <w:p w14:paraId="2AD0C6BE" w14:textId="77777777" w:rsidR="00641898" w:rsidRDefault="00641898" w:rsidP="00641898">
            <w:pPr>
              <w:ind w:left="460" w:firstLineChars="59" w:firstLine="142"/>
            </w:pPr>
            <w:r>
              <w:rPr>
                <w:rFonts w:hint="eastAsia"/>
              </w:rPr>
              <w:t>깨끗하다</w:t>
            </w:r>
          </w:p>
        </w:tc>
        <w:tc>
          <w:tcPr>
            <w:tcW w:w="691" w:type="dxa"/>
            <w:vAlign w:val="center"/>
          </w:tcPr>
          <w:p w14:paraId="26651DB9" w14:textId="12B87C40" w:rsidR="00641898" w:rsidRPr="00641898" w:rsidRDefault="00641898" w:rsidP="00641898">
            <w:pPr>
              <w:ind w:left="-4620" w:firstLineChars="2040" w:firstLine="4284"/>
              <w:jc w:val="center"/>
              <w:rPr>
                <w:rFonts w:ascii="Arial" w:hAnsi="Arial" w:cs="Arial"/>
                <w:color w:val="3C4043"/>
                <w:sz w:val="21"/>
                <w:szCs w:val="21"/>
                <w:shd w:val="clear" w:color="auto" w:fill="FFFFFF"/>
              </w:rPr>
            </w:pPr>
            <w:r w:rsidRPr="00C9401F">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10320C9D" w14:textId="77777777" w:rsidR="00641898" w:rsidRDefault="00641898" w:rsidP="00641898">
            <w:pPr>
              <w:ind w:left="960"/>
              <w:jc w:val="center"/>
            </w:pPr>
          </w:p>
        </w:tc>
      </w:tr>
      <w:tr w:rsidR="00641898" w14:paraId="70802F25" w14:textId="77777777" w:rsidTr="00641898">
        <w:trPr>
          <w:gridAfter w:val="1"/>
          <w:wAfter w:w="29" w:type="dxa"/>
        </w:trPr>
        <w:tc>
          <w:tcPr>
            <w:tcW w:w="2001" w:type="dxa"/>
            <w:tcBorders>
              <w:top w:val="single" w:sz="4" w:space="0" w:color="auto"/>
              <w:bottom w:val="single" w:sz="4" w:space="0" w:color="auto"/>
            </w:tcBorders>
            <w:vAlign w:val="center"/>
          </w:tcPr>
          <w:p w14:paraId="782C38D1" w14:textId="77777777" w:rsidR="00641898" w:rsidRDefault="00641898" w:rsidP="00641898">
            <w:pPr>
              <w:ind w:left="460" w:firstLineChars="59" w:firstLine="142"/>
            </w:pPr>
            <w:r>
              <w:rPr>
                <w:rFonts w:hint="eastAsia"/>
              </w:rPr>
              <w:t>여행하다</w:t>
            </w:r>
          </w:p>
        </w:tc>
        <w:tc>
          <w:tcPr>
            <w:tcW w:w="691" w:type="dxa"/>
            <w:vAlign w:val="center"/>
          </w:tcPr>
          <w:p w14:paraId="538C9E24" w14:textId="77777777" w:rsidR="00641898" w:rsidRP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549B9A6D" w14:textId="77777777" w:rsidR="00641898" w:rsidRDefault="00641898" w:rsidP="00641898">
            <w:pPr>
              <w:ind w:left="960"/>
              <w:jc w:val="center"/>
            </w:pPr>
          </w:p>
        </w:tc>
      </w:tr>
      <w:tr w:rsidR="00641898" w14:paraId="17A41505" w14:textId="77777777" w:rsidTr="00641898">
        <w:trPr>
          <w:gridAfter w:val="1"/>
          <w:wAfter w:w="29" w:type="dxa"/>
        </w:trPr>
        <w:tc>
          <w:tcPr>
            <w:tcW w:w="2001" w:type="dxa"/>
            <w:tcBorders>
              <w:top w:val="single" w:sz="4" w:space="0" w:color="auto"/>
              <w:bottom w:val="single" w:sz="4" w:space="0" w:color="auto"/>
            </w:tcBorders>
            <w:vAlign w:val="center"/>
          </w:tcPr>
          <w:p w14:paraId="009D9FB2" w14:textId="77777777" w:rsidR="00641898" w:rsidRDefault="00641898" w:rsidP="00641898">
            <w:pPr>
              <w:ind w:left="460" w:firstLineChars="59" w:firstLine="142"/>
            </w:pPr>
            <w:r>
              <w:rPr>
                <w:rFonts w:hint="eastAsia"/>
              </w:rPr>
              <w:t>검다</w:t>
            </w:r>
          </w:p>
        </w:tc>
        <w:tc>
          <w:tcPr>
            <w:tcW w:w="691" w:type="dxa"/>
            <w:vAlign w:val="center"/>
          </w:tcPr>
          <w:p w14:paraId="3A042FE1" w14:textId="77777777" w:rsidR="00641898" w:rsidRP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4DAD97C4" w14:textId="77777777" w:rsidR="00641898" w:rsidRDefault="00641898" w:rsidP="00641898">
            <w:pPr>
              <w:ind w:left="960"/>
              <w:jc w:val="center"/>
            </w:pPr>
          </w:p>
        </w:tc>
      </w:tr>
      <w:tr w:rsidR="00641898" w14:paraId="56640879" w14:textId="77777777" w:rsidTr="00641898">
        <w:trPr>
          <w:gridAfter w:val="1"/>
          <w:wAfter w:w="29" w:type="dxa"/>
        </w:trPr>
        <w:tc>
          <w:tcPr>
            <w:tcW w:w="2001" w:type="dxa"/>
            <w:tcBorders>
              <w:top w:val="single" w:sz="4" w:space="0" w:color="auto"/>
              <w:bottom w:val="single" w:sz="4" w:space="0" w:color="auto"/>
            </w:tcBorders>
            <w:vAlign w:val="center"/>
          </w:tcPr>
          <w:p w14:paraId="0CC719FD" w14:textId="77777777" w:rsidR="00641898" w:rsidRDefault="00641898" w:rsidP="00641898">
            <w:pPr>
              <w:ind w:left="460" w:firstLineChars="59" w:firstLine="142"/>
            </w:pPr>
            <w:r>
              <w:rPr>
                <w:rFonts w:hint="eastAsia"/>
              </w:rPr>
              <w:t>않히다</w:t>
            </w:r>
          </w:p>
        </w:tc>
        <w:tc>
          <w:tcPr>
            <w:tcW w:w="691" w:type="dxa"/>
            <w:vAlign w:val="center"/>
          </w:tcPr>
          <w:p w14:paraId="4D3CC917"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2FFB4A74" w14:textId="77777777" w:rsidR="00641898" w:rsidRDefault="00641898" w:rsidP="00641898">
            <w:pPr>
              <w:ind w:left="960"/>
              <w:jc w:val="center"/>
            </w:pPr>
          </w:p>
        </w:tc>
      </w:tr>
      <w:tr w:rsidR="00641898" w14:paraId="46AF52B7" w14:textId="77777777" w:rsidTr="00641898">
        <w:trPr>
          <w:gridAfter w:val="1"/>
          <w:wAfter w:w="29" w:type="dxa"/>
        </w:trPr>
        <w:tc>
          <w:tcPr>
            <w:tcW w:w="2001" w:type="dxa"/>
            <w:tcBorders>
              <w:top w:val="single" w:sz="4" w:space="0" w:color="auto"/>
              <w:bottom w:val="single" w:sz="4" w:space="0" w:color="auto"/>
            </w:tcBorders>
            <w:vAlign w:val="center"/>
          </w:tcPr>
          <w:p w14:paraId="56A5FCF9" w14:textId="77777777" w:rsidR="00641898" w:rsidRDefault="00641898" w:rsidP="00641898">
            <w:pPr>
              <w:ind w:left="460" w:firstLineChars="59" w:firstLine="142"/>
            </w:pPr>
            <w:r>
              <w:rPr>
                <w:rFonts w:hint="eastAsia"/>
              </w:rPr>
              <w:t>눕다</w:t>
            </w:r>
          </w:p>
        </w:tc>
        <w:tc>
          <w:tcPr>
            <w:tcW w:w="691" w:type="dxa"/>
            <w:vAlign w:val="center"/>
          </w:tcPr>
          <w:p w14:paraId="38E6AF54"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04E0FF50" w14:textId="77777777" w:rsidR="00641898" w:rsidRDefault="00641898" w:rsidP="00641898">
            <w:pPr>
              <w:ind w:left="960"/>
              <w:jc w:val="center"/>
            </w:pPr>
          </w:p>
        </w:tc>
      </w:tr>
      <w:tr w:rsidR="00641898" w14:paraId="3D6AC74E" w14:textId="77777777" w:rsidTr="00641898">
        <w:trPr>
          <w:gridAfter w:val="1"/>
          <w:wAfter w:w="29" w:type="dxa"/>
        </w:trPr>
        <w:tc>
          <w:tcPr>
            <w:tcW w:w="2001" w:type="dxa"/>
            <w:tcBorders>
              <w:top w:val="single" w:sz="4" w:space="0" w:color="auto"/>
              <w:bottom w:val="single" w:sz="4" w:space="0" w:color="auto"/>
            </w:tcBorders>
            <w:vAlign w:val="center"/>
          </w:tcPr>
          <w:p w14:paraId="4F05083A" w14:textId="77777777" w:rsidR="00641898" w:rsidRDefault="00641898" w:rsidP="00641898">
            <w:pPr>
              <w:ind w:left="460" w:firstLineChars="59" w:firstLine="142"/>
            </w:pPr>
            <w:r>
              <w:rPr>
                <w:rFonts w:hint="eastAsia"/>
              </w:rPr>
              <w:t>남기다</w:t>
            </w:r>
          </w:p>
        </w:tc>
        <w:tc>
          <w:tcPr>
            <w:tcW w:w="691" w:type="dxa"/>
            <w:vAlign w:val="center"/>
          </w:tcPr>
          <w:p w14:paraId="0F19796E"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5F543B10" w14:textId="77777777" w:rsidR="00641898" w:rsidRDefault="00641898" w:rsidP="00641898">
            <w:pPr>
              <w:ind w:left="960"/>
              <w:jc w:val="center"/>
            </w:pPr>
          </w:p>
        </w:tc>
      </w:tr>
      <w:tr w:rsidR="00641898" w14:paraId="05C6DE71" w14:textId="77777777" w:rsidTr="00641898">
        <w:trPr>
          <w:gridAfter w:val="1"/>
          <w:wAfter w:w="29" w:type="dxa"/>
        </w:trPr>
        <w:tc>
          <w:tcPr>
            <w:tcW w:w="2001" w:type="dxa"/>
            <w:tcBorders>
              <w:top w:val="single" w:sz="4" w:space="0" w:color="auto"/>
              <w:bottom w:val="single" w:sz="4" w:space="0" w:color="auto"/>
            </w:tcBorders>
            <w:vAlign w:val="center"/>
          </w:tcPr>
          <w:p w14:paraId="446CC3CB" w14:textId="77777777" w:rsidR="00641898" w:rsidRDefault="00641898" w:rsidP="00641898">
            <w:pPr>
              <w:ind w:left="460" w:firstLineChars="59" w:firstLine="142"/>
            </w:pPr>
            <w:r>
              <w:rPr>
                <w:rFonts w:hint="eastAsia"/>
              </w:rPr>
              <w:t>남다</w:t>
            </w:r>
          </w:p>
        </w:tc>
        <w:tc>
          <w:tcPr>
            <w:tcW w:w="691" w:type="dxa"/>
            <w:vAlign w:val="center"/>
          </w:tcPr>
          <w:p w14:paraId="1BA00F07"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666D2F92" w14:textId="77777777" w:rsidR="00641898" w:rsidRDefault="00641898" w:rsidP="00641898">
            <w:pPr>
              <w:ind w:left="960"/>
              <w:jc w:val="center"/>
            </w:pPr>
          </w:p>
        </w:tc>
      </w:tr>
      <w:tr w:rsidR="00641898" w14:paraId="51F1D6F0" w14:textId="77777777" w:rsidTr="00641898">
        <w:trPr>
          <w:gridAfter w:val="1"/>
          <w:wAfter w:w="29" w:type="dxa"/>
        </w:trPr>
        <w:tc>
          <w:tcPr>
            <w:tcW w:w="2001" w:type="dxa"/>
            <w:tcBorders>
              <w:top w:val="single" w:sz="4" w:space="0" w:color="auto"/>
              <w:bottom w:val="single" w:sz="4" w:space="0" w:color="auto"/>
            </w:tcBorders>
            <w:vAlign w:val="center"/>
          </w:tcPr>
          <w:p w14:paraId="395045D4" w14:textId="77777777" w:rsidR="00641898" w:rsidRDefault="00641898" w:rsidP="00641898">
            <w:pPr>
              <w:ind w:left="460" w:firstLineChars="59" w:firstLine="142"/>
            </w:pPr>
            <w:r>
              <w:rPr>
                <w:rFonts w:hint="eastAsia"/>
              </w:rPr>
              <w:t>보이다</w:t>
            </w:r>
          </w:p>
        </w:tc>
        <w:tc>
          <w:tcPr>
            <w:tcW w:w="691" w:type="dxa"/>
            <w:vAlign w:val="center"/>
          </w:tcPr>
          <w:p w14:paraId="5793B95F"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593B45CE" w14:textId="77777777" w:rsidR="00641898" w:rsidRDefault="00641898" w:rsidP="00641898">
            <w:pPr>
              <w:ind w:left="960"/>
              <w:jc w:val="center"/>
            </w:pPr>
          </w:p>
        </w:tc>
      </w:tr>
      <w:tr w:rsidR="00641898" w14:paraId="28337840" w14:textId="77777777" w:rsidTr="00641898">
        <w:trPr>
          <w:gridAfter w:val="1"/>
          <w:wAfter w:w="29" w:type="dxa"/>
        </w:trPr>
        <w:tc>
          <w:tcPr>
            <w:tcW w:w="2001" w:type="dxa"/>
            <w:tcBorders>
              <w:top w:val="single" w:sz="4" w:space="0" w:color="auto"/>
              <w:bottom w:val="single" w:sz="4" w:space="0" w:color="auto"/>
            </w:tcBorders>
            <w:vAlign w:val="center"/>
          </w:tcPr>
          <w:p w14:paraId="45CF8CA1" w14:textId="77777777" w:rsidR="00641898" w:rsidRDefault="00641898" w:rsidP="00641898">
            <w:pPr>
              <w:ind w:left="460" w:firstLineChars="59" w:firstLine="142"/>
            </w:pPr>
            <w:r>
              <w:rPr>
                <w:rFonts w:hint="eastAsia"/>
              </w:rPr>
              <w:t>먹히다</w:t>
            </w:r>
          </w:p>
        </w:tc>
        <w:tc>
          <w:tcPr>
            <w:tcW w:w="691" w:type="dxa"/>
            <w:vAlign w:val="center"/>
          </w:tcPr>
          <w:p w14:paraId="4652D55A"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72CFC7DE" w14:textId="77777777" w:rsidR="00641898" w:rsidRDefault="00641898" w:rsidP="00641898">
            <w:pPr>
              <w:ind w:left="960"/>
              <w:jc w:val="center"/>
            </w:pPr>
          </w:p>
        </w:tc>
      </w:tr>
      <w:tr w:rsidR="00641898" w14:paraId="61A47470" w14:textId="77777777" w:rsidTr="00641898">
        <w:trPr>
          <w:gridAfter w:val="1"/>
          <w:wAfter w:w="29" w:type="dxa"/>
        </w:trPr>
        <w:tc>
          <w:tcPr>
            <w:tcW w:w="2001" w:type="dxa"/>
            <w:tcBorders>
              <w:top w:val="single" w:sz="4" w:space="0" w:color="auto"/>
              <w:bottom w:val="single" w:sz="4" w:space="0" w:color="auto"/>
            </w:tcBorders>
            <w:vAlign w:val="center"/>
          </w:tcPr>
          <w:p w14:paraId="5998F89B" w14:textId="77777777" w:rsidR="00641898" w:rsidRDefault="00641898" w:rsidP="00641898">
            <w:pPr>
              <w:ind w:left="460" w:firstLineChars="59" w:firstLine="142"/>
            </w:pPr>
            <w:r>
              <w:rPr>
                <w:rFonts w:hint="eastAsia"/>
              </w:rPr>
              <w:t>바다</w:t>
            </w:r>
          </w:p>
        </w:tc>
        <w:tc>
          <w:tcPr>
            <w:tcW w:w="691" w:type="dxa"/>
            <w:vAlign w:val="center"/>
          </w:tcPr>
          <w:p w14:paraId="5C86257A"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2158AAFD" w14:textId="77777777" w:rsidR="00641898" w:rsidRDefault="00641898" w:rsidP="00641898">
            <w:pPr>
              <w:ind w:left="960"/>
              <w:jc w:val="center"/>
            </w:pPr>
          </w:p>
        </w:tc>
      </w:tr>
      <w:tr w:rsidR="00641898" w14:paraId="26592A07" w14:textId="77777777" w:rsidTr="00641898">
        <w:trPr>
          <w:gridAfter w:val="1"/>
          <w:wAfter w:w="29" w:type="dxa"/>
        </w:trPr>
        <w:tc>
          <w:tcPr>
            <w:tcW w:w="2001" w:type="dxa"/>
            <w:tcBorders>
              <w:top w:val="single" w:sz="4" w:space="0" w:color="auto"/>
              <w:bottom w:val="single" w:sz="4" w:space="0" w:color="auto"/>
            </w:tcBorders>
            <w:vAlign w:val="center"/>
          </w:tcPr>
          <w:p w14:paraId="7D13E64B" w14:textId="77777777" w:rsidR="00641898" w:rsidRDefault="00641898" w:rsidP="00641898">
            <w:pPr>
              <w:ind w:left="460" w:firstLineChars="59" w:firstLine="142"/>
            </w:pPr>
            <w:r>
              <w:rPr>
                <w:rFonts w:hint="eastAsia"/>
              </w:rPr>
              <w:t>쫓기다</w:t>
            </w:r>
          </w:p>
        </w:tc>
        <w:tc>
          <w:tcPr>
            <w:tcW w:w="691" w:type="dxa"/>
            <w:vAlign w:val="center"/>
          </w:tcPr>
          <w:p w14:paraId="7F76C3E1"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0A4579AA" w14:textId="77777777" w:rsidR="00641898" w:rsidRDefault="00641898" w:rsidP="00641898">
            <w:pPr>
              <w:ind w:left="960"/>
              <w:jc w:val="center"/>
            </w:pPr>
          </w:p>
        </w:tc>
      </w:tr>
      <w:tr w:rsidR="00641898" w14:paraId="02B6E410" w14:textId="77777777" w:rsidTr="00641898">
        <w:trPr>
          <w:gridAfter w:val="1"/>
          <w:wAfter w:w="29" w:type="dxa"/>
        </w:trPr>
        <w:tc>
          <w:tcPr>
            <w:tcW w:w="2001" w:type="dxa"/>
            <w:tcBorders>
              <w:top w:val="single" w:sz="4" w:space="0" w:color="auto"/>
              <w:bottom w:val="single" w:sz="4" w:space="0" w:color="auto"/>
            </w:tcBorders>
            <w:vAlign w:val="center"/>
          </w:tcPr>
          <w:p w14:paraId="45AE1C05" w14:textId="77777777" w:rsidR="00641898" w:rsidRDefault="00641898" w:rsidP="00641898">
            <w:pPr>
              <w:ind w:left="460" w:firstLineChars="59" w:firstLine="142"/>
            </w:pPr>
            <w:r>
              <w:rPr>
                <w:rFonts w:hint="eastAsia"/>
              </w:rPr>
              <w:t>주다</w:t>
            </w:r>
          </w:p>
        </w:tc>
        <w:tc>
          <w:tcPr>
            <w:tcW w:w="691" w:type="dxa"/>
            <w:vAlign w:val="center"/>
          </w:tcPr>
          <w:p w14:paraId="4375BE9D"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171E5BDD" w14:textId="77777777" w:rsidR="00641898" w:rsidRDefault="00641898" w:rsidP="00641898">
            <w:pPr>
              <w:ind w:left="960"/>
              <w:jc w:val="center"/>
            </w:pPr>
          </w:p>
        </w:tc>
      </w:tr>
      <w:tr w:rsidR="00641898" w14:paraId="5507BF81" w14:textId="77777777" w:rsidTr="00641898">
        <w:trPr>
          <w:gridAfter w:val="1"/>
          <w:wAfter w:w="29" w:type="dxa"/>
        </w:trPr>
        <w:tc>
          <w:tcPr>
            <w:tcW w:w="2001" w:type="dxa"/>
            <w:tcBorders>
              <w:top w:val="single" w:sz="4" w:space="0" w:color="auto"/>
              <w:bottom w:val="single" w:sz="4" w:space="0" w:color="auto"/>
            </w:tcBorders>
            <w:vAlign w:val="center"/>
          </w:tcPr>
          <w:p w14:paraId="3D57E4D2" w14:textId="77777777" w:rsidR="00641898" w:rsidRDefault="00641898" w:rsidP="00641898">
            <w:pPr>
              <w:ind w:left="460" w:firstLineChars="59" w:firstLine="142"/>
            </w:pPr>
            <w:r>
              <w:rPr>
                <w:rFonts w:hint="eastAsia"/>
              </w:rPr>
              <w:t>먹이다</w:t>
            </w:r>
          </w:p>
        </w:tc>
        <w:tc>
          <w:tcPr>
            <w:tcW w:w="691" w:type="dxa"/>
            <w:vAlign w:val="center"/>
          </w:tcPr>
          <w:p w14:paraId="6FF2302B"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392ED756" w14:textId="77777777" w:rsidR="00641898" w:rsidRDefault="00641898" w:rsidP="00641898">
            <w:pPr>
              <w:ind w:left="960"/>
              <w:jc w:val="center"/>
            </w:pPr>
          </w:p>
        </w:tc>
      </w:tr>
      <w:tr w:rsidR="00641898" w14:paraId="3AB839D0" w14:textId="77777777" w:rsidTr="00641898">
        <w:trPr>
          <w:gridAfter w:val="1"/>
          <w:wAfter w:w="29" w:type="dxa"/>
        </w:trPr>
        <w:tc>
          <w:tcPr>
            <w:tcW w:w="2001" w:type="dxa"/>
            <w:tcBorders>
              <w:top w:val="single" w:sz="4" w:space="0" w:color="auto"/>
              <w:bottom w:val="single" w:sz="4" w:space="0" w:color="auto"/>
            </w:tcBorders>
            <w:vAlign w:val="center"/>
          </w:tcPr>
          <w:p w14:paraId="254A99B9" w14:textId="77777777" w:rsidR="00641898" w:rsidRDefault="00641898" w:rsidP="00641898">
            <w:pPr>
              <w:ind w:left="460" w:firstLineChars="59" w:firstLine="142"/>
            </w:pPr>
            <w:r>
              <w:rPr>
                <w:rFonts w:hint="eastAsia"/>
              </w:rPr>
              <w:t>물리다</w:t>
            </w:r>
          </w:p>
        </w:tc>
        <w:tc>
          <w:tcPr>
            <w:tcW w:w="691" w:type="dxa"/>
            <w:vAlign w:val="center"/>
          </w:tcPr>
          <w:p w14:paraId="39F80A3A"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7BAD1980" w14:textId="77777777" w:rsidR="00641898" w:rsidRDefault="00641898" w:rsidP="00641898">
            <w:pPr>
              <w:ind w:left="960"/>
              <w:jc w:val="center"/>
            </w:pPr>
          </w:p>
        </w:tc>
      </w:tr>
      <w:tr w:rsidR="00641898" w14:paraId="7CDE4425" w14:textId="77777777" w:rsidTr="00641898">
        <w:trPr>
          <w:gridAfter w:val="1"/>
          <w:wAfter w:w="29" w:type="dxa"/>
        </w:trPr>
        <w:tc>
          <w:tcPr>
            <w:tcW w:w="2001" w:type="dxa"/>
            <w:tcBorders>
              <w:top w:val="single" w:sz="4" w:space="0" w:color="auto"/>
              <w:bottom w:val="single" w:sz="4" w:space="0" w:color="auto"/>
            </w:tcBorders>
            <w:vAlign w:val="center"/>
          </w:tcPr>
          <w:p w14:paraId="488EB335" w14:textId="77777777" w:rsidR="00641898" w:rsidRDefault="00641898" w:rsidP="00641898">
            <w:pPr>
              <w:ind w:left="460" w:firstLineChars="59" w:firstLine="142"/>
            </w:pPr>
            <w:r>
              <w:rPr>
                <w:rFonts w:hint="eastAsia"/>
              </w:rPr>
              <w:t>잊다</w:t>
            </w:r>
          </w:p>
        </w:tc>
        <w:tc>
          <w:tcPr>
            <w:tcW w:w="691" w:type="dxa"/>
            <w:vAlign w:val="center"/>
          </w:tcPr>
          <w:p w14:paraId="257DDF82"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68F43D3D" w14:textId="77777777" w:rsidR="00641898" w:rsidRDefault="00641898" w:rsidP="00641898">
            <w:pPr>
              <w:ind w:left="960"/>
              <w:jc w:val="center"/>
            </w:pPr>
          </w:p>
        </w:tc>
      </w:tr>
      <w:tr w:rsidR="00641898" w14:paraId="5413B1FF" w14:textId="77777777" w:rsidTr="00641898">
        <w:trPr>
          <w:gridAfter w:val="1"/>
          <w:wAfter w:w="29" w:type="dxa"/>
        </w:trPr>
        <w:tc>
          <w:tcPr>
            <w:tcW w:w="2001" w:type="dxa"/>
            <w:tcBorders>
              <w:top w:val="single" w:sz="4" w:space="0" w:color="auto"/>
              <w:bottom w:val="single" w:sz="4" w:space="0" w:color="auto"/>
            </w:tcBorders>
            <w:vAlign w:val="center"/>
          </w:tcPr>
          <w:p w14:paraId="75E92A5C" w14:textId="77777777" w:rsidR="00641898" w:rsidRDefault="00641898" w:rsidP="00641898">
            <w:pPr>
              <w:ind w:left="460" w:firstLineChars="59" w:firstLine="142"/>
            </w:pPr>
            <w:r>
              <w:rPr>
                <w:rFonts w:hint="eastAsia"/>
              </w:rPr>
              <w:t>눕히다</w:t>
            </w:r>
          </w:p>
        </w:tc>
        <w:tc>
          <w:tcPr>
            <w:tcW w:w="691" w:type="dxa"/>
            <w:vAlign w:val="center"/>
          </w:tcPr>
          <w:p w14:paraId="0D0B136C"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7CF4BD6B" w14:textId="77777777" w:rsidR="00641898" w:rsidRDefault="00641898" w:rsidP="00641898">
            <w:pPr>
              <w:ind w:left="960"/>
              <w:jc w:val="center"/>
            </w:pPr>
          </w:p>
        </w:tc>
      </w:tr>
      <w:tr w:rsidR="00641898" w14:paraId="44E61E3F" w14:textId="77777777" w:rsidTr="00641898">
        <w:trPr>
          <w:gridAfter w:val="1"/>
          <w:wAfter w:w="29" w:type="dxa"/>
        </w:trPr>
        <w:tc>
          <w:tcPr>
            <w:tcW w:w="2001" w:type="dxa"/>
            <w:tcBorders>
              <w:top w:val="single" w:sz="4" w:space="0" w:color="auto"/>
              <w:bottom w:val="single" w:sz="4" w:space="0" w:color="auto"/>
            </w:tcBorders>
            <w:vAlign w:val="center"/>
          </w:tcPr>
          <w:p w14:paraId="12A074DB" w14:textId="77777777" w:rsidR="00641898" w:rsidRDefault="00641898" w:rsidP="00641898">
            <w:pPr>
              <w:ind w:left="460" w:firstLineChars="59" w:firstLine="142"/>
            </w:pPr>
            <w:r>
              <w:rPr>
                <w:rFonts w:hint="eastAsia"/>
              </w:rPr>
              <w:t>자다</w:t>
            </w:r>
          </w:p>
        </w:tc>
        <w:tc>
          <w:tcPr>
            <w:tcW w:w="691" w:type="dxa"/>
            <w:vAlign w:val="center"/>
          </w:tcPr>
          <w:p w14:paraId="30AFBAA5"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6098118C" w14:textId="77777777" w:rsidR="00641898" w:rsidRDefault="00641898" w:rsidP="00641898">
            <w:pPr>
              <w:ind w:left="960"/>
              <w:jc w:val="center"/>
            </w:pPr>
          </w:p>
        </w:tc>
      </w:tr>
      <w:tr w:rsidR="00641898" w14:paraId="200B3E6D" w14:textId="77777777" w:rsidTr="00641898">
        <w:trPr>
          <w:gridAfter w:val="1"/>
          <w:wAfter w:w="29" w:type="dxa"/>
        </w:trPr>
        <w:tc>
          <w:tcPr>
            <w:tcW w:w="2001" w:type="dxa"/>
            <w:tcBorders>
              <w:top w:val="single" w:sz="4" w:space="0" w:color="auto"/>
              <w:bottom w:val="single" w:sz="4" w:space="0" w:color="auto"/>
            </w:tcBorders>
            <w:vAlign w:val="center"/>
          </w:tcPr>
          <w:p w14:paraId="4B23306D" w14:textId="77777777" w:rsidR="00641898" w:rsidRDefault="00641898" w:rsidP="00641898">
            <w:pPr>
              <w:ind w:left="460" w:firstLineChars="59" w:firstLine="142"/>
            </w:pPr>
            <w:r>
              <w:rPr>
                <w:rFonts w:hint="eastAsia"/>
              </w:rPr>
              <w:t>세우다</w:t>
            </w:r>
          </w:p>
        </w:tc>
        <w:tc>
          <w:tcPr>
            <w:tcW w:w="691" w:type="dxa"/>
            <w:vAlign w:val="center"/>
          </w:tcPr>
          <w:p w14:paraId="2005A1C3"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131B795A" w14:textId="77777777" w:rsidR="00641898" w:rsidRDefault="00641898" w:rsidP="00641898">
            <w:pPr>
              <w:ind w:left="960"/>
              <w:jc w:val="center"/>
            </w:pPr>
          </w:p>
        </w:tc>
      </w:tr>
      <w:tr w:rsidR="00641898" w14:paraId="5A9DDF0B" w14:textId="77777777" w:rsidTr="00641898">
        <w:trPr>
          <w:gridAfter w:val="1"/>
          <w:wAfter w:w="29" w:type="dxa"/>
        </w:trPr>
        <w:tc>
          <w:tcPr>
            <w:tcW w:w="2001" w:type="dxa"/>
            <w:tcBorders>
              <w:top w:val="single" w:sz="4" w:space="0" w:color="auto"/>
              <w:bottom w:val="single" w:sz="4" w:space="0" w:color="auto"/>
            </w:tcBorders>
            <w:vAlign w:val="center"/>
          </w:tcPr>
          <w:p w14:paraId="6A668F12" w14:textId="77777777" w:rsidR="00641898" w:rsidRDefault="00641898" w:rsidP="00641898">
            <w:pPr>
              <w:ind w:left="460" w:firstLineChars="59" w:firstLine="142"/>
            </w:pPr>
            <w:r>
              <w:rPr>
                <w:rFonts w:hint="eastAsia"/>
              </w:rPr>
              <w:t>책상이다</w:t>
            </w:r>
          </w:p>
        </w:tc>
        <w:tc>
          <w:tcPr>
            <w:tcW w:w="691" w:type="dxa"/>
            <w:vAlign w:val="center"/>
          </w:tcPr>
          <w:p w14:paraId="7B8B9D92" w14:textId="77777777" w:rsidR="00641898" w:rsidRDefault="00641898" w:rsidP="00641898">
            <w:pPr>
              <w:ind w:left="-4620" w:firstLineChars="2040" w:firstLine="4284"/>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365" w:type="dxa"/>
            <w:tcBorders>
              <w:top w:val="single" w:sz="4" w:space="0" w:color="auto"/>
              <w:bottom w:val="single" w:sz="4" w:space="0" w:color="auto"/>
            </w:tcBorders>
            <w:vAlign w:val="center"/>
          </w:tcPr>
          <w:p w14:paraId="3628E9CB" w14:textId="77777777" w:rsidR="00641898" w:rsidRDefault="00641898" w:rsidP="00641898">
            <w:pPr>
              <w:ind w:left="960"/>
              <w:jc w:val="center"/>
            </w:pPr>
          </w:p>
        </w:tc>
      </w:tr>
    </w:tbl>
    <w:p w14:paraId="0E11006C" w14:textId="77777777" w:rsidR="0042589A" w:rsidRDefault="0042589A" w:rsidP="0042589A"/>
    <w:p w14:paraId="7B2BD87E" w14:textId="34C1E8E9" w:rsidR="00513AE7" w:rsidRDefault="00513AE7" w:rsidP="0042589A">
      <w:pPr>
        <w:ind w:firstLine="708"/>
      </w:pPr>
      <w:r w:rsidRPr="0042589A">
        <w:rPr>
          <w:rFonts w:hint="eastAsia"/>
        </w:rPr>
        <w:t>합니다</w:t>
      </w:r>
      <w:r w:rsidRPr="0042589A">
        <w:rPr>
          <w:rFonts w:hint="eastAsia"/>
        </w:rPr>
        <w:t xml:space="preserve"> yapısının emir formu, sosyal konumu altta olan bir kişinin üstte olan bir kişiye kullandığı yapı olduğu için tek bir emir soneki yoktur ve bu </w:t>
      </w:r>
      <w:r w:rsidRPr="0042589A">
        <w:rPr>
          <w:rFonts w:hint="eastAsia"/>
        </w:rPr>
        <w:lastRenderedPageBreak/>
        <w:t>yapıda emir tümcesi konuşulan kişinin sosyal konumunu gösterir biçimde - (</w:t>
      </w:r>
      <w:r w:rsidRPr="0042589A">
        <w:rPr>
          <w:rFonts w:hint="eastAsia"/>
        </w:rPr>
        <w:t>으</w:t>
      </w:r>
      <w:r w:rsidRPr="0042589A">
        <w:rPr>
          <w:rFonts w:hint="eastAsia"/>
        </w:rPr>
        <w:t>)</w:t>
      </w:r>
      <w:r w:rsidRPr="0042589A">
        <w:rPr>
          <w:rFonts w:hint="eastAsia"/>
        </w:rPr>
        <w:t>시지요</w:t>
      </w:r>
      <w:r w:rsidRPr="0042589A">
        <w:rPr>
          <w:rFonts w:hint="eastAsia"/>
        </w:rPr>
        <w:t xml:space="preserve"> ya da -(</w:t>
      </w:r>
      <w:r w:rsidRPr="0042589A">
        <w:rPr>
          <w:rFonts w:hint="eastAsia"/>
        </w:rPr>
        <w:t>으</w:t>
      </w:r>
      <w:r w:rsidRPr="0042589A">
        <w:rPr>
          <w:rFonts w:hint="eastAsia"/>
        </w:rPr>
        <w:t>)</w:t>
      </w:r>
      <w:r w:rsidRPr="0042589A">
        <w:rPr>
          <w:rFonts w:hint="eastAsia"/>
        </w:rPr>
        <w:t>십시오</w:t>
      </w:r>
      <w:r w:rsidRPr="0042589A">
        <w:rPr>
          <w:rFonts w:hint="eastAsia"/>
        </w:rPr>
        <w:t xml:space="preserve"> sonekleriyle yap</w:t>
      </w:r>
      <w:r w:rsidRPr="0042589A">
        <w:t>ılmaktadır.</w:t>
      </w:r>
    </w:p>
    <w:p w14:paraId="5C1D613E" w14:textId="2E35236C" w:rsidR="00513AE7" w:rsidRDefault="00513AE7" w:rsidP="0042589A">
      <w:pPr>
        <w:pStyle w:val="ListeParagraf"/>
        <w:numPr>
          <w:ilvl w:val="0"/>
          <w:numId w:val="12"/>
        </w:numPr>
        <w:ind w:leftChars="0"/>
      </w:pPr>
      <w:r>
        <w:rPr>
          <w:rFonts w:hint="eastAsia"/>
        </w:rPr>
        <w:t>가다</w:t>
      </w:r>
      <w:r w:rsidR="0042589A">
        <w:rPr>
          <w:rFonts w:hint="eastAsia"/>
        </w:rPr>
        <w:t xml:space="preserve"> </w:t>
      </w:r>
      <w:r w:rsidR="0042589A" w:rsidRPr="0042589A">
        <w:rPr>
          <w:rFonts w:ascii="Arial" w:hAnsi="Arial" w:cs="Arial"/>
          <w:color w:val="3C4043"/>
          <w:sz w:val="21"/>
          <w:szCs w:val="21"/>
          <w:shd w:val="clear" w:color="auto" w:fill="FFFFFF"/>
        </w:rPr>
        <w:t>→</w:t>
      </w:r>
      <w:r>
        <w:rPr>
          <w:rFonts w:hint="eastAsia"/>
        </w:rPr>
        <w:t xml:space="preserve"> </w:t>
      </w:r>
      <w:r>
        <w:rPr>
          <w:rFonts w:hint="eastAsia"/>
        </w:rPr>
        <w:t>가시지요</w:t>
      </w:r>
      <w:r>
        <w:rPr>
          <w:rFonts w:hint="eastAsia"/>
        </w:rPr>
        <w:t xml:space="preserve"> ya</w:t>
      </w:r>
      <w:r w:rsidR="0042589A">
        <w:t xml:space="preserve"> </w:t>
      </w:r>
      <w:r>
        <w:rPr>
          <w:rFonts w:hint="eastAsia"/>
        </w:rPr>
        <w:t xml:space="preserve">da </w:t>
      </w:r>
      <w:r>
        <w:rPr>
          <w:rFonts w:hint="eastAsia"/>
        </w:rPr>
        <w:t>가십시오</w:t>
      </w:r>
    </w:p>
    <w:p w14:paraId="6E2870F2" w14:textId="4E17E1B4" w:rsidR="00513AE7" w:rsidRDefault="00513AE7" w:rsidP="0042589A">
      <w:pPr>
        <w:ind w:firstLine="708"/>
      </w:pPr>
      <w:r>
        <w:t>(</w:t>
      </w:r>
      <w:proofErr w:type="gramStart"/>
      <w:r>
        <w:t>gitmek</w:t>
      </w:r>
      <w:proofErr w:type="gramEnd"/>
      <w:r>
        <w:t xml:space="preserve"> </w:t>
      </w:r>
      <w:r w:rsidR="0042589A" w:rsidRPr="0042589A">
        <w:rPr>
          <w:rFonts w:ascii="Arial" w:hAnsi="Arial" w:cs="Arial"/>
          <w:color w:val="3C4043"/>
          <w:sz w:val="21"/>
          <w:szCs w:val="21"/>
          <w:shd w:val="clear" w:color="auto" w:fill="FFFFFF"/>
        </w:rPr>
        <w:t xml:space="preserve">→ </w:t>
      </w:r>
      <w:r>
        <w:t>gidiniz)</w:t>
      </w:r>
    </w:p>
    <w:p w14:paraId="2081E38F" w14:textId="06350FC2" w:rsidR="00513AE7" w:rsidRDefault="00513AE7" w:rsidP="0042589A">
      <w:pPr>
        <w:pStyle w:val="ListeParagraf"/>
        <w:numPr>
          <w:ilvl w:val="0"/>
          <w:numId w:val="12"/>
        </w:numPr>
        <w:ind w:leftChars="0"/>
      </w:pPr>
      <w:r>
        <w:rPr>
          <w:rFonts w:hint="eastAsia"/>
        </w:rPr>
        <w:t>섞다</w:t>
      </w:r>
      <w:r>
        <w:rPr>
          <w:rFonts w:hint="eastAsia"/>
        </w:rPr>
        <w:t xml:space="preserve"> </w:t>
      </w:r>
      <w:r w:rsidR="0042589A" w:rsidRPr="0042589A">
        <w:rPr>
          <w:rFonts w:ascii="Arial" w:hAnsi="Arial" w:cs="Arial"/>
          <w:color w:val="3C4043"/>
          <w:sz w:val="21"/>
          <w:szCs w:val="21"/>
          <w:shd w:val="clear" w:color="auto" w:fill="FFFFFF"/>
        </w:rPr>
        <w:t>→</w:t>
      </w:r>
      <w:r>
        <w:rPr>
          <w:rFonts w:hint="eastAsia"/>
        </w:rPr>
        <w:t xml:space="preserve"> </w:t>
      </w:r>
      <w:r>
        <w:rPr>
          <w:rFonts w:hint="eastAsia"/>
        </w:rPr>
        <w:t>섞으시지요</w:t>
      </w:r>
      <w:r>
        <w:rPr>
          <w:rFonts w:hint="eastAsia"/>
        </w:rPr>
        <w:t xml:space="preserve"> ya</w:t>
      </w:r>
      <w:r w:rsidR="0042589A">
        <w:t xml:space="preserve"> </w:t>
      </w:r>
      <w:r>
        <w:rPr>
          <w:rFonts w:hint="eastAsia"/>
        </w:rPr>
        <w:t xml:space="preserve">da </w:t>
      </w:r>
      <w:r>
        <w:rPr>
          <w:rFonts w:hint="eastAsia"/>
        </w:rPr>
        <w:t>섞으십시오</w:t>
      </w:r>
    </w:p>
    <w:p w14:paraId="3203B14D" w14:textId="2810673B" w:rsidR="00513AE7" w:rsidRDefault="00513AE7" w:rsidP="0042589A">
      <w:pPr>
        <w:ind w:firstLine="708"/>
      </w:pPr>
      <w:r>
        <w:t>(</w:t>
      </w:r>
      <w:proofErr w:type="gramStart"/>
      <w:r>
        <w:t>karıştırmak</w:t>
      </w:r>
      <w:proofErr w:type="gramEnd"/>
      <w:r>
        <w:t xml:space="preserve"> </w:t>
      </w:r>
      <w:r w:rsidR="0042589A" w:rsidRPr="0042589A">
        <w:rPr>
          <w:rFonts w:ascii="Arial" w:hAnsi="Arial" w:cs="Arial"/>
          <w:color w:val="3C4043"/>
          <w:sz w:val="21"/>
          <w:szCs w:val="21"/>
          <w:shd w:val="clear" w:color="auto" w:fill="FFFFFF"/>
        </w:rPr>
        <w:t xml:space="preserve">→ </w:t>
      </w:r>
      <w:r>
        <w:t>karıştırınız)</w:t>
      </w:r>
    </w:p>
    <w:p w14:paraId="2475DE74" w14:textId="77777777" w:rsidR="0042589A" w:rsidRDefault="0042589A" w:rsidP="0042589A">
      <w:pPr>
        <w:rPr>
          <w:b/>
          <w:bCs/>
        </w:rPr>
      </w:pPr>
    </w:p>
    <w:p w14:paraId="2E6E81E0" w14:textId="6625A0C6" w:rsidR="0042589A" w:rsidRPr="00427024" w:rsidRDefault="0042589A" w:rsidP="0042589A">
      <w:pPr>
        <w:rPr>
          <w:b/>
          <w:bCs/>
        </w:rPr>
      </w:pPr>
      <w:r w:rsidRPr="00427024">
        <w:rPr>
          <w:rFonts w:hint="eastAsia"/>
          <w:b/>
          <w:bCs/>
        </w:rPr>
        <w:t>2</w:t>
      </w:r>
      <w:r w:rsidRPr="00427024">
        <w:rPr>
          <w:b/>
          <w:bCs/>
        </w:rPr>
        <w:t xml:space="preserve">. </w:t>
      </w:r>
      <w:r>
        <w:t>Aşağıda yer alan cümleleri emir tümcesi olarak tekrar yazınız.</w:t>
      </w:r>
    </w:p>
    <w:p w14:paraId="5BF4E07C" w14:textId="77777777" w:rsidR="0042589A" w:rsidRDefault="0042589A" w:rsidP="00C72694"/>
    <w:p w14:paraId="20BA1CCF" w14:textId="0CC1BCB0" w:rsidR="00C72694" w:rsidRDefault="00C72694" w:rsidP="0042589A">
      <w:pPr>
        <w:pStyle w:val="ListeParagraf"/>
        <w:numPr>
          <w:ilvl w:val="0"/>
          <w:numId w:val="10"/>
        </w:numPr>
        <w:ind w:leftChars="0"/>
      </w:pPr>
      <w:r>
        <w:rPr>
          <w:rFonts w:hint="eastAsia"/>
        </w:rPr>
        <w:t>병원에</w:t>
      </w:r>
      <w:r>
        <w:rPr>
          <w:rFonts w:hint="eastAsia"/>
        </w:rPr>
        <w:t xml:space="preserve"> </w:t>
      </w:r>
      <w:r>
        <w:rPr>
          <w:rFonts w:hint="eastAsia"/>
        </w:rPr>
        <w:t>가서</w:t>
      </w:r>
      <w:r>
        <w:rPr>
          <w:rFonts w:hint="eastAsia"/>
        </w:rPr>
        <w:t xml:space="preserve"> </w:t>
      </w:r>
      <w:r>
        <w:rPr>
          <w:rFonts w:hint="eastAsia"/>
        </w:rPr>
        <w:t>진찰을</w:t>
      </w:r>
      <w:r>
        <w:rPr>
          <w:rFonts w:hint="eastAsia"/>
        </w:rPr>
        <w:t xml:space="preserve"> </w:t>
      </w:r>
      <w:r>
        <w:rPr>
          <w:rFonts w:hint="eastAsia"/>
        </w:rPr>
        <w:t>받겠습니다</w:t>
      </w:r>
      <w:r>
        <w:rPr>
          <w:rFonts w:hint="eastAsia"/>
        </w:rPr>
        <w:t>.</w:t>
      </w:r>
    </w:p>
    <w:p w14:paraId="7F70603C" w14:textId="45E992AA" w:rsidR="0042589A" w:rsidRDefault="0042589A" w:rsidP="0042589A">
      <w:r w:rsidRPr="0042589A">
        <w:rPr>
          <w:rFonts w:ascii="Arial" w:hAnsi="Arial" w:cs="Arial"/>
          <w:color w:val="3C4043"/>
          <w:sz w:val="21"/>
          <w:szCs w:val="21"/>
          <w:shd w:val="clear" w:color="auto" w:fill="FFFFFF"/>
        </w:rPr>
        <w:t>→</w:t>
      </w:r>
    </w:p>
    <w:p w14:paraId="1EEFF084" w14:textId="2CAC682A" w:rsidR="00C72694" w:rsidRDefault="00C72694" w:rsidP="0042589A">
      <w:pPr>
        <w:pStyle w:val="ListeParagraf"/>
        <w:numPr>
          <w:ilvl w:val="0"/>
          <w:numId w:val="10"/>
        </w:numPr>
        <w:ind w:leftChars="0"/>
      </w:pPr>
      <w:r>
        <w:rPr>
          <w:rFonts w:hint="eastAsia"/>
        </w:rPr>
        <w:t>모르는</w:t>
      </w:r>
      <w:r>
        <w:rPr>
          <w:rFonts w:hint="eastAsia"/>
        </w:rPr>
        <w:t xml:space="preserve"> </w:t>
      </w:r>
      <w:r>
        <w:rPr>
          <w:rFonts w:hint="eastAsia"/>
        </w:rPr>
        <w:t>것</w:t>
      </w:r>
      <w:r>
        <w:rPr>
          <w:rFonts w:hint="eastAsia"/>
        </w:rPr>
        <w:t xml:space="preserve"> </w:t>
      </w:r>
      <w:r>
        <w:rPr>
          <w:rFonts w:hint="eastAsia"/>
        </w:rPr>
        <w:t>있으면</w:t>
      </w:r>
      <w:r>
        <w:rPr>
          <w:rFonts w:hint="eastAsia"/>
        </w:rPr>
        <w:t xml:space="preserve"> </w:t>
      </w:r>
      <w:r>
        <w:rPr>
          <w:rFonts w:hint="eastAsia"/>
        </w:rPr>
        <w:t>질문</w:t>
      </w:r>
      <w:r w:rsidR="0042589A">
        <w:rPr>
          <w:rFonts w:hint="eastAsia"/>
        </w:rPr>
        <w:t>합니다</w:t>
      </w:r>
      <w:r w:rsidR="0042589A">
        <w:rPr>
          <w:rFonts w:hint="eastAsia"/>
        </w:rPr>
        <w:t>.</w:t>
      </w:r>
    </w:p>
    <w:p w14:paraId="6D24D604" w14:textId="69178ACE" w:rsidR="0042589A" w:rsidRDefault="0042589A" w:rsidP="0042589A">
      <w:r w:rsidRPr="0042589A">
        <w:rPr>
          <w:rFonts w:ascii="Arial" w:hAnsi="Arial" w:cs="Arial"/>
          <w:color w:val="3C4043"/>
          <w:sz w:val="21"/>
          <w:szCs w:val="21"/>
          <w:shd w:val="clear" w:color="auto" w:fill="FFFFFF"/>
        </w:rPr>
        <w:t>→</w:t>
      </w:r>
    </w:p>
    <w:p w14:paraId="75EABE15" w14:textId="4734F98C" w:rsidR="00C72694" w:rsidRDefault="00C72694" w:rsidP="0042589A">
      <w:pPr>
        <w:pStyle w:val="ListeParagraf"/>
        <w:numPr>
          <w:ilvl w:val="0"/>
          <w:numId w:val="10"/>
        </w:numPr>
        <w:ind w:leftChars="0"/>
      </w:pPr>
      <w:r>
        <w:rPr>
          <w:rFonts w:hint="eastAsia"/>
        </w:rPr>
        <w:t>사진을</w:t>
      </w:r>
      <w:r>
        <w:rPr>
          <w:rFonts w:hint="eastAsia"/>
        </w:rPr>
        <w:t xml:space="preserve"> </w:t>
      </w:r>
      <w:r>
        <w:rPr>
          <w:rFonts w:hint="eastAsia"/>
        </w:rPr>
        <w:t>찍습니다</w:t>
      </w:r>
      <w:r w:rsidR="0042589A">
        <w:t>.</w:t>
      </w:r>
    </w:p>
    <w:p w14:paraId="56563B3C" w14:textId="597BCCEA" w:rsidR="0042589A" w:rsidRDefault="0042589A" w:rsidP="0042589A">
      <w:r w:rsidRPr="0042589A">
        <w:rPr>
          <w:rFonts w:ascii="Arial" w:hAnsi="Arial" w:cs="Arial"/>
          <w:color w:val="3C4043"/>
          <w:sz w:val="21"/>
          <w:szCs w:val="21"/>
          <w:shd w:val="clear" w:color="auto" w:fill="FFFFFF"/>
        </w:rPr>
        <w:t>→</w:t>
      </w:r>
    </w:p>
    <w:p w14:paraId="498B2C6E" w14:textId="7D7117ED" w:rsidR="00C72694" w:rsidRDefault="0042589A" w:rsidP="0042589A">
      <w:pPr>
        <w:pStyle w:val="ListeParagraf"/>
        <w:numPr>
          <w:ilvl w:val="0"/>
          <w:numId w:val="10"/>
        </w:numPr>
        <w:ind w:leftChars="0"/>
      </w:pPr>
      <w:r>
        <w:rPr>
          <w:rFonts w:hint="eastAsia"/>
        </w:rPr>
        <w:t>매일</w:t>
      </w:r>
      <w:r>
        <w:rPr>
          <w:rFonts w:hint="eastAsia"/>
        </w:rPr>
        <w:t xml:space="preserve"> </w:t>
      </w:r>
      <w:r w:rsidR="00C72694">
        <w:rPr>
          <w:rFonts w:hint="eastAsia"/>
        </w:rPr>
        <w:t>지하철로</w:t>
      </w:r>
      <w:r w:rsidR="00C72694">
        <w:rPr>
          <w:rFonts w:hint="eastAsia"/>
        </w:rPr>
        <w:t xml:space="preserve"> </w:t>
      </w:r>
      <w:r>
        <w:rPr>
          <w:rFonts w:hint="eastAsia"/>
        </w:rPr>
        <w:t>출근합니다</w:t>
      </w:r>
      <w:r>
        <w:rPr>
          <w:rFonts w:hint="eastAsia"/>
        </w:rPr>
        <w:t>.</w:t>
      </w:r>
    </w:p>
    <w:p w14:paraId="76AFE704" w14:textId="243613DC" w:rsidR="0042589A" w:rsidRDefault="0042589A" w:rsidP="0042589A">
      <w:r w:rsidRPr="0042589A">
        <w:rPr>
          <w:rFonts w:ascii="Arial" w:hAnsi="Arial" w:cs="Arial"/>
          <w:color w:val="3C4043"/>
          <w:sz w:val="21"/>
          <w:szCs w:val="21"/>
          <w:shd w:val="clear" w:color="auto" w:fill="FFFFFF"/>
        </w:rPr>
        <w:t>→</w:t>
      </w:r>
    </w:p>
    <w:p w14:paraId="7B345B16" w14:textId="49A49818" w:rsidR="00C72694" w:rsidRDefault="00C72694" w:rsidP="0042589A">
      <w:pPr>
        <w:pStyle w:val="ListeParagraf"/>
        <w:numPr>
          <w:ilvl w:val="0"/>
          <w:numId w:val="10"/>
        </w:numPr>
        <w:ind w:leftChars="0"/>
      </w:pPr>
      <w:r>
        <w:rPr>
          <w:rFonts w:hint="eastAsia"/>
        </w:rPr>
        <w:t>치즈를</w:t>
      </w:r>
      <w:r>
        <w:rPr>
          <w:rFonts w:hint="eastAsia"/>
        </w:rPr>
        <w:t xml:space="preserve"> </w:t>
      </w:r>
      <w:r>
        <w:rPr>
          <w:rFonts w:hint="eastAsia"/>
        </w:rPr>
        <w:t>좋아</w:t>
      </w:r>
      <w:r w:rsidR="0042589A">
        <w:rPr>
          <w:rFonts w:hint="eastAsia"/>
        </w:rPr>
        <w:t>합니다</w:t>
      </w:r>
      <w:r w:rsidR="0042589A">
        <w:rPr>
          <w:rFonts w:hint="eastAsia"/>
        </w:rPr>
        <w:t>.</w:t>
      </w:r>
      <w:r>
        <w:rPr>
          <w:rFonts w:hint="eastAsia"/>
        </w:rPr>
        <w:t xml:space="preserve"> </w:t>
      </w:r>
    </w:p>
    <w:p w14:paraId="4A6B9AE6" w14:textId="7F4ABFAB" w:rsidR="0042589A" w:rsidRDefault="0042589A" w:rsidP="0042589A">
      <w:r w:rsidRPr="0042589A">
        <w:rPr>
          <w:rFonts w:ascii="Arial" w:hAnsi="Arial" w:cs="Arial"/>
          <w:color w:val="3C4043"/>
          <w:sz w:val="21"/>
          <w:szCs w:val="21"/>
          <w:shd w:val="clear" w:color="auto" w:fill="FFFFFF"/>
        </w:rPr>
        <w:t>→</w:t>
      </w:r>
    </w:p>
    <w:p w14:paraId="2297671C" w14:textId="71A7F323" w:rsidR="00C72694" w:rsidRDefault="0042589A" w:rsidP="0042589A">
      <w:pPr>
        <w:pStyle w:val="ListeParagraf"/>
        <w:numPr>
          <w:ilvl w:val="0"/>
          <w:numId w:val="10"/>
        </w:numPr>
        <w:ind w:leftChars="0"/>
      </w:pPr>
      <w:r>
        <w:rPr>
          <w:rFonts w:hint="eastAsia"/>
        </w:rPr>
        <w:t>8</w:t>
      </w:r>
      <w:r w:rsidR="00C72694">
        <w:rPr>
          <w:rFonts w:hint="eastAsia"/>
        </w:rPr>
        <w:t xml:space="preserve"> </w:t>
      </w:r>
      <w:r w:rsidR="00C72694">
        <w:rPr>
          <w:rFonts w:hint="eastAsia"/>
        </w:rPr>
        <w:t>시에</w:t>
      </w:r>
      <w:r w:rsidR="00C72694">
        <w:rPr>
          <w:rFonts w:hint="eastAsia"/>
        </w:rPr>
        <w:t xml:space="preserve"> </w:t>
      </w:r>
      <w:r w:rsidR="00C72694">
        <w:rPr>
          <w:rFonts w:hint="eastAsia"/>
        </w:rPr>
        <w:t>출발합</w:t>
      </w:r>
      <w:r>
        <w:rPr>
          <w:rFonts w:hint="eastAsia"/>
        </w:rPr>
        <w:t>니다</w:t>
      </w:r>
      <w:r>
        <w:rPr>
          <w:rFonts w:hint="eastAsia"/>
        </w:rPr>
        <w:t>.</w:t>
      </w:r>
    </w:p>
    <w:p w14:paraId="532774D5" w14:textId="68802BE2" w:rsidR="0042589A" w:rsidRDefault="0042589A" w:rsidP="0042589A">
      <w:r w:rsidRPr="0042589A">
        <w:rPr>
          <w:rFonts w:ascii="Arial" w:hAnsi="Arial" w:cs="Arial"/>
          <w:color w:val="3C4043"/>
          <w:sz w:val="21"/>
          <w:szCs w:val="21"/>
          <w:shd w:val="clear" w:color="auto" w:fill="FFFFFF"/>
        </w:rPr>
        <w:lastRenderedPageBreak/>
        <w:t>→</w:t>
      </w:r>
    </w:p>
    <w:p w14:paraId="255B6A6D" w14:textId="18206C5F" w:rsidR="00C72694" w:rsidRDefault="00C72694" w:rsidP="0042589A">
      <w:pPr>
        <w:pStyle w:val="ListeParagraf"/>
        <w:numPr>
          <w:ilvl w:val="0"/>
          <w:numId w:val="10"/>
        </w:numPr>
        <w:ind w:leftChars="0"/>
      </w:pPr>
      <w:r>
        <w:rPr>
          <w:rFonts w:hint="eastAsia"/>
        </w:rPr>
        <w:t>방이</w:t>
      </w:r>
      <w:r>
        <w:rPr>
          <w:rFonts w:hint="eastAsia"/>
        </w:rPr>
        <w:t xml:space="preserve"> </w:t>
      </w:r>
      <w:r>
        <w:rPr>
          <w:rFonts w:hint="eastAsia"/>
        </w:rPr>
        <w:t>좀</w:t>
      </w:r>
      <w:r>
        <w:rPr>
          <w:rFonts w:hint="eastAsia"/>
        </w:rPr>
        <w:t xml:space="preserve"> </w:t>
      </w:r>
      <w:r>
        <w:rPr>
          <w:rFonts w:hint="eastAsia"/>
        </w:rPr>
        <w:t>춥었습니다</w:t>
      </w:r>
      <w:r>
        <w:rPr>
          <w:rFonts w:hint="eastAsia"/>
        </w:rPr>
        <w:t>.</w:t>
      </w:r>
    </w:p>
    <w:p w14:paraId="2EEA483D" w14:textId="43077E97" w:rsidR="0042589A" w:rsidRDefault="0042589A" w:rsidP="0042589A">
      <w:r w:rsidRPr="0042589A">
        <w:rPr>
          <w:rFonts w:ascii="Arial" w:hAnsi="Arial" w:cs="Arial"/>
          <w:color w:val="3C4043"/>
          <w:sz w:val="21"/>
          <w:szCs w:val="21"/>
          <w:shd w:val="clear" w:color="auto" w:fill="FFFFFF"/>
        </w:rPr>
        <w:t>→</w:t>
      </w:r>
    </w:p>
    <w:p w14:paraId="2D89B799" w14:textId="119032E9" w:rsidR="00C72694" w:rsidRDefault="00C72694" w:rsidP="0042589A">
      <w:pPr>
        <w:pStyle w:val="ListeParagraf"/>
        <w:numPr>
          <w:ilvl w:val="0"/>
          <w:numId w:val="10"/>
        </w:numPr>
        <w:ind w:leftChars="0"/>
      </w:pPr>
      <w:r>
        <w:rPr>
          <w:rFonts w:hint="eastAsia"/>
        </w:rPr>
        <w:t>계약을</w:t>
      </w:r>
      <w:r>
        <w:rPr>
          <w:rFonts w:hint="eastAsia"/>
        </w:rPr>
        <w:t xml:space="preserve"> </w:t>
      </w:r>
      <w:r>
        <w:rPr>
          <w:rFonts w:hint="eastAsia"/>
        </w:rPr>
        <w:t>취소했습니다</w:t>
      </w:r>
      <w:r>
        <w:rPr>
          <w:rFonts w:hint="eastAsia"/>
        </w:rPr>
        <w:t>.</w:t>
      </w:r>
    </w:p>
    <w:p w14:paraId="63FDD621" w14:textId="36782028" w:rsidR="0042589A" w:rsidRDefault="0042589A" w:rsidP="0042589A">
      <w:r w:rsidRPr="0042589A">
        <w:rPr>
          <w:rFonts w:ascii="Arial" w:hAnsi="Arial" w:cs="Arial"/>
          <w:color w:val="3C4043"/>
          <w:sz w:val="21"/>
          <w:szCs w:val="21"/>
          <w:shd w:val="clear" w:color="auto" w:fill="FFFFFF"/>
        </w:rPr>
        <w:t>→</w:t>
      </w:r>
    </w:p>
    <w:p w14:paraId="60B0D797" w14:textId="77777777" w:rsidR="00C72694" w:rsidRDefault="00C72694" w:rsidP="00513AE7"/>
    <w:p w14:paraId="0AEA6B3C" w14:textId="77777777" w:rsidR="0042589A" w:rsidRDefault="0042589A" w:rsidP="00DB3A52">
      <w:pPr>
        <w:rPr>
          <w:rFonts w:hint="eastAsia"/>
          <w:b/>
          <w:bCs/>
          <w:sz w:val="28"/>
          <w:szCs w:val="24"/>
        </w:rPr>
        <w:sectPr w:rsidR="0042589A" w:rsidSect="00B90DCD">
          <w:pgSz w:w="10318" w:h="14570" w:code="13"/>
          <w:pgMar w:top="1417" w:right="1417" w:bottom="1417" w:left="1417" w:header="708" w:footer="708" w:gutter="0"/>
          <w:cols w:space="708"/>
          <w:docGrid w:linePitch="360"/>
        </w:sectPr>
      </w:pPr>
      <w:bookmarkStart w:id="0" w:name="_GoBack"/>
      <w:bookmarkEnd w:id="0"/>
    </w:p>
    <w:p w14:paraId="25DB6790" w14:textId="09FC1F21" w:rsidR="00513AE7" w:rsidRPr="00F3014D" w:rsidRDefault="00513AE7" w:rsidP="00DB3A52">
      <w:pPr>
        <w:rPr>
          <w:rFonts w:hint="eastAsia"/>
        </w:rPr>
      </w:pPr>
    </w:p>
    <w:sectPr w:rsidR="00513AE7" w:rsidRPr="00F3014D"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50BAE"/>
    <w:rsid w:val="002A55CE"/>
    <w:rsid w:val="002F12DF"/>
    <w:rsid w:val="0042589A"/>
    <w:rsid w:val="00427024"/>
    <w:rsid w:val="004A6925"/>
    <w:rsid w:val="00513AE7"/>
    <w:rsid w:val="00564AF1"/>
    <w:rsid w:val="00641898"/>
    <w:rsid w:val="007355B7"/>
    <w:rsid w:val="00767DCE"/>
    <w:rsid w:val="008576F5"/>
    <w:rsid w:val="0095383D"/>
    <w:rsid w:val="00966E2D"/>
    <w:rsid w:val="00A8315E"/>
    <w:rsid w:val="00B90DCD"/>
    <w:rsid w:val="00C72694"/>
    <w:rsid w:val="00C9401F"/>
    <w:rsid w:val="00DB3A52"/>
    <w:rsid w:val="00E415DC"/>
    <w:rsid w:val="00E77372"/>
    <w:rsid w:val="00E959A3"/>
    <w:rsid w:val="00F3014D"/>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3.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254</Words>
  <Characters>1452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21</cp:revision>
  <dcterms:created xsi:type="dcterms:W3CDTF">2020-02-26T11:03:00Z</dcterms:created>
  <dcterms:modified xsi:type="dcterms:W3CDTF">2020-03-03T08:43:00Z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