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Default="00EF486E">
      <w:pPr>
        <w:rPr>
          <w:sz w:val="40"/>
          <w:szCs w:val="40"/>
        </w:rPr>
      </w:pPr>
      <w:r w:rsidRPr="00EF486E">
        <w:rPr>
          <w:sz w:val="40"/>
          <w:szCs w:val="40"/>
        </w:rPr>
        <w:t>Sample Essay Analysis</w:t>
      </w:r>
    </w:p>
    <w:p w:rsidR="00EF486E" w:rsidRDefault="00EF486E">
      <w:pPr>
        <w:rPr>
          <w:sz w:val="40"/>
          <w:szCs w:val="40"/>
        </w:rPr>
      </w:pPr>
    </w:p>
    <w:p w:rsidR="00EF486E" w:rsidRDefault="00EF486E">
      <w:pPr>
        <w:rPr>
          <w:sz w:val="40"/>
          <w:szCs w:val="40"/>
        </w:rPr>
      </w:pPr>
      <w:r>
        <w:rPr>
          <w:sz w:val="40"/>
          <w:szCs w:val="40"/>
        </w:rPr>
        <w:t xml:space="preserve">Please read the article in the next link. It is an essay by Andrew Sullivan who demanded the right to marry for gay people back in 1996. </w:t>
      </w:r>
    </w:p>
    <w:p w:rsidR="00EF486E" w:rsidRDefault="00EF486E">
      <w:pPr>
        <w:rPr>
          <w:sz w:val="40"/>
          <w:szCs w:val="40"/>
        </w:rPr>
      </w:pPr>
      <w:r>
        <w:rPr>
          <w:sz w:val="40"/>
          <w:szCs w:val="40"/>
        </w:rPr>
        <w:t>Read the text and underline the thesis statement. If the author does not have a clear-cut thesis statement, write one yourself.</w:t>
      </w:r>
    </w:p>
    <w:p w:rsidR="00EF486E" w:rsidRDefault="00EF486E">
      <w:pPr>
        <w:rPr>
          <w:sz w:val="40"/>
          <w:szCs w:val="40"/>
        </w:rPr>
      </w:pPr>
      <w:r>
        <w:rPr>
          <w:sz w:val="40"/>
          <w:szCs w:val="40"/>
        </w:rPr>
        <w:t>Then outline the text using full sentence outline method.</w:t>
      </w:r>
    </w:p>
    <w:p w:rsidR="00EF486E" w:rsidRDefault="00EF486E">
      <w:pPr>
        <w:rPr>
          <w:sz w:val="40"/>
          <w:szCs w:val="40"/>
        </w:rPr>
      </w:pPr>
      <w:r>
        <w:rPr>
          <w:sz w:val="40"/>
          <w:szCs w:val="40"/>
        </w:rPr>
        <w:t>This is a useful exercise for you to see the internal dynamics of an essay.</w:t>
      </w:r>
    </w:p>
    <w:p w:rsidR="00EF486E" w:rsidRPr="00EF486E" w:rsidRDefault="00EF486E">
      <w:pPr>
        <w:rPr>
          <w:sz w:val="40"/>
          <w:szCs w:val="40"/>
        </w:rPr>
      </w:pPr>
      <w:r>
        <w:rPr>
          <w:sz w:val="40"/>
          <w:szCs w:val="40"/>
        </w:rPr>
        <w:t xml:space="preserve">Good Luck! </w:t>
      </w:r>
    </w:p>
    <w:sectPr w:rsidR="00EF486E" w:rsidRPr="00EF486E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EF486E"/>
    <w:rsid w:val="0009391B"/>
    <w:rsid w:val="00410BFD"/>
    <w:rsid w:val="00630DF5"/>
    <w:rsid w:val="0073210A"/>
    <w:rsid w:val="007971AB"/>
    <w:rsid w:val="009700CC"/>
    <w:rsid w:val="00E870E4"/>
    <w:rsid w:val="00EF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>Private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2020-03-05T09:24:00Z</dcterms:created>
  <dcterms:modified xsi:type="dcterms:W3CDTF">2020-03-05T09:28:00Z</dcterms:modified>
</cp:coreProperties>
</file>