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3EA70" w14:textId="77777777" w:rsidR="00106113" w:rsidRPr="00D467F7" w:rsidRDefault="00106113" w:rsidP="00D467F7">
      <w:pPr>
        <w:jc w:val="center"/>
        <w:rPr>
          <w:b/>
          <w:bCs/>
          <w:sz w:val="28"/>
          <w:szCs w:val="24"/>
        </w:rPr>
      </w:pPr>
      <w:bookmarkStart w:id="0" w:name="bookmark1208"/>
      <w:bookmarkStart w:id="1" w:name="bookmark1209"/>
      <w:bookmarkStart w:id="2" w:name="bookmark1211"/>
      <w:r w:rsidRPr="00D467F7">
        <w:rPr>
          <w:b/>
          <w:bCs/>
          <w:sz w:val="28"/>
          <w:szCs w:val="24"/>
        </w:rPr>
        <w:t xml:space="preserve">Çoğulluk </w:t>
      </w:r>
      <w:r w:rsidRPr="00D467F7">
        <w:rPr>
          <w:rFonts w:ascii="Batang" w:hAnsi="Batang" w:cs="Batang"/>
          <w:b/>
          <w:bCs/>
          <w:sz w:val="28"/>
          <w:szCs w:val="24"/>
        </w:rPr>
        <w:t>(복수)</w:t>
      </w:r>
      <w:bookmarkEnd w:id="0"/>
      <w:bookmarkEnd w:id="1"/>
      <w:bookmarkEnd w:id="2"/>
    </w:p>
    <w:p w14:paraId="39858EBA" w14:textId="2C8E9DBA" w:rsidR="00106113" w:rsidRDefault="00106113" w:rsidP="00D467F7">
      <w:pPr>
        <w:ind w:firstLine="708"/>
      </w:pPr>
      <w:r>
        <w:t xml:space="preserve">Korecede, İngilizce ya da Almancadaki gibi düzenli bir çoğulluk gösteren sistem yoktur ancak çoğulluk gösteren bir ek olan </w:t>
      </w:r>
      <w:r w:rsidR="00D467F7">
        <w:rPr>
          <w:rFonts w:ascii="Batang" w:hAnsi="Batang" w:cs="Batang"/>
        </w:rPr>
        <w:t>-</w:t>
      </w:r>
      <w:r>
        <w:rPr>
          <w:rFonts w:ascii="Batang" w:hAnsi="Batang" w:cs="Batang"/>
        </w:rPr>
        <w:t xml:space="preserve">들 </w:t>
      </w:r>
      <w:r>
        <w:t>eki bulunmaktadır. Çoğulluk eki (ÇE) olan -</w:t>
      </w:r>
      <w:r>
        <w:rPr>
          <w:rFonts w:ascii="Batang" w:hAnsi="Batang" w:cs="Batang"/>
        </w:rPr>
        <w:t xml:space="preserve">들, </w:t>
      </w:r>
      <w:r>
        <w:t>bir ad ya da adıla eklenerek o ad ya da adıla çoğulluk anlamı yükler ancak, herhangi bir sayıya eklenemez.</w:t>
      </w:r>
    </w:p>
    <w:p w14:paraId="53C13D5A" w14:textId="7645B824" w:rsidR="00106113" w:rsidRDefault="00106113" w:rsidP="00D467F7">
      <w:pPr>
        <w:ind w:firstLine="708"/>
      </w:pPr>
      <w:proofErr w:type="spellStart"/>
      <w:r>
        <w:t>Kullanımsal</w:t>
      </w:r>
      <w:proofErr w:type="spellEnd"/>
      <w:r>
        <w:t xml:space="preserve"> bir özellik olarak, Korecedeki ÇE, bir belirteç ya da </w:t>
      </w:r>
      <w:r>
        <w:rPr>
          <w:rFonts w:ascii="Batang" w:hAnsi="Batang" w:cs="Batang"/>
        </w:rPr>
        <w:t xml:space="preserve">하다 </w:t>
      </w:r>
      <w:r>
        <w:t>eklenen adlardan birine eklenerek, bunlara da niteleyici çoğulluk ifadesi katabilir.</w:t>
      </w:r>
    </w:p>
    <w:p w14:paraId="375B7FFC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3" w:name="bookmark1212"/>
      <w:bookmarkEnd w:id="3"/>
      <w:r>
        <w:t>여러분들</w:t>
      </w:r>
      <w:r>
        <w:t xml:space="preserve">, </w:t>
      </w:r>
      <w:r>
        <w:t>안녕하십니까</w:t>
      </w:r>
      <w:r>
        <w:t>?</w:t>
      </w:r>
    </w:p>
    <w:p w14:paraId="4C49BBAA" w14:textId="77777777" w:rsidR="00106113" w:rsidRDefault="00106113" w:rsidP="00D467F7">
      <w:pPr>
        <w:pStyle w:val="ListeParagraf"/>
        <w:ind w:leftChars="0" w:left="800"/>
      </w:pPr>
      <w:r>
        <w:t>(Beyler (Bayanlar, Baylar) Merhaba!)</w:t>
      </w:r>
    </w:p>
    <w:p w14:paraId="43B14FC9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4" w:name="bookmark1213"/>
      <w:bookmarkEnd w:id="4"/>
      <w:r>
        <w:t>값을</w:t>
      </w:r>
      <w:r>
        <w:t xml:space="preserve"> </w:t>
      </w:r>
      <w:r>
        <w:t>깎지들</w:t>
      </w:r>
      <w:r>
        <w:t xml:space="preserve"> </w:t>
      </w:r>
      <w:r>
        <w:t>마세요</w:t>
      </w:r>
      <w:r>
        <w:t>.</w:t>
      </w:r>
    </w:p>
    <w:p w14:paraId="044EA27F" w14:textId="77777777" w:rsidR="00106113" w:rsidRDefault="00106113" w:rsidP="00D467F7">
      <w:pPr>
        <w:pStyle w:val="ListeParagraf"/>
        <w:ind w:leftChars="0" w:left="800"/>
      </w:pPr>
      <w:r>
        <w:t>(Fiyatları indirtmeyiniz.)</w:t>
      </w:r>
    </w:p>
    <w:p w14:paraId="57BC98C2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5" w:name="bookmark1214"/>
      <w:bookmarkEnd w:id="5"/>
      <w:r>
        <w:t>사람들이</w:t>
      </w:r>
      <w:r>
        <w:t xml:space="preserve"> </w:t>
      </w:r>
      <w:r>
        <w:t>많이</w:t>
      </w:r>
      <w:r>
        <w:t xml:space="preserve"> </w:t>
      </w:r>
      <w:r>
        <w:t>모였다</w:t>
      </w:r>
      <w:r>
        <w:t>.</w:t>
      </w:r>
    </w:p>
    <w:p w14:paraId="793D3446" w14:textId="77777777" w:rsidR="00106113" w:rsidRDefault="00106113" w:rsidP="00D467F7">
      <w:pPr>
        <w:pStyle w:val="ListeParagraf"/>
        <w:ind w:leftChars="0" w:left="800"/>
      </w:pPr>
      <w:r>
        <w:t>(Bir çok insan toplandı.)</w:t>
      </w:r>
    </w:p>
    <w:p w14:paraId="3C0B4D8D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6" w:name="bookmark1215"/>
      <w:bookmarkEnd w:id="6"/>
      <w:r>
        <w:t>공부들</w:t>
      </w:r>
      <w:r>
        <w:t xml:space="preserve"> </w:t>
      </w:r>
      <w:r>
        <w:t>부지런히</w:t>
      </w:r>
      <w:r>
        <w:t xml:space="preserve"> </w:t>
      </w:r>
      <w:r>
        <w:t>해라</w:t>
      </w:r>
      <w:r>
        <w:t>.</w:t>
      </w:r>
    </w:p>
    <w:p w14:paraId="18AAF843" w14:textId="77777777" w:rsidR="00106113" w:rsidRDefault="00106113" w:rsidP="00D467F7">
      <w:pPr>
        <w:pStyle w:val="ListeParagraf"/>
        <w:ind w:leftChars="0" w:left="800"/>
      </w:pPr>
      <w:r>
        <w:t>(Dersinizi iyi çalışın.)</w:t>
      </w:r>
    </w:p>
    <w:p w14:paraId="7202D43D" w14:textId="3C2E3BA7" w:rsidR="00106113" w:rsidRDefault="00D467F7" w:rsidP="00D467F7">
      <w:pPr>
        <w:ind w:firstLine="708"/>
      </w:pPr>
      <w:r>
        <w:t>Korecede</w:t>
      </w:r>
      <w:r w:rsidR="00106113">
        <w:t xml:space="preserve">ki ÇE </w:t>
      </w:r>
      <w:r w:rsidR="00106113">
        <w:rPr>
          <w:rFonts w:ascii="Batang" w:hAnsi="Batang" w:cs="Batang"/>
        </w:rPr>
        <w:t>-들</w:t>
      </w:r>
      <w:r w:rsidR="00106113">
        <w:t xml:space="preserve">’ı tam olarak anlayabilmek için bir kaç özelliğine dikkat etmek gerekmektedir. Öncelikle, sadece </w:t>
      </w:r>
      <w:r w:rsidR="00106113">
        <w:rPr>
          <w:rFonts w:ascii="Batang" w:hAnsi="Batang" w:cs="Batang"/>
        </w:rPr>
        <w:t xml:space="preserve">-들 </w:t>
      </w:r>
      <w:r w:rsidR="00106113">
        <w:t xml:space="preserve">eklenen ad ya da adıllar çoğul olur düşüncesiyle her durumda, her ada ya da adıla </w:t>
      </w:r>
      <w:proofErr w:type="spellStart"/>
      <w:r w:rsidR="00106113">
        <w:t>eklenenen</w:t>
      </w:r>
      <w:proofErr w:type="spellEnd"/>
      <w:r w:rsidR="00106113">
        <w:t xml:space="preserve"> bir ek olmadığına dikkat etmek gerekmektedir. Örneğin, </w:t>
      </w:r>
      <w:r w:rsidR="00106113">
        <w:rPr>
          <w:rFonts w:ascii="Batang" w:hAnsi="Batang" w:cs="Batang"/>
        </w:rPr>
        <w:t xml:space="preserve">*두 사람들이 왔다 </w:t>
      </w:r>
      <w:r w:rsidR="00106113">
        <w:t xml:space="preserve">yerine tümce, </w:t>
      </w:r>
      <w:r w:rsidR="00106113">
        <w:rPr>
          <w:rFonts w:ascii="Batang" w:hAnsi="Batang" w:cs="Batang"/>
        </w:rPr>
        <w:t xml:space="preserve">두 사람이 왔다 </w:t>
      </w:r>
      <w:r w:rsidR="00106113">
        <w:t>(İki kiş</w:t>
      </w:r>
      <w:r>
        <w:t>i</w:t>
      </w:r>
      <w:r w:rsidR="00106113">
        <w:t xml:space="preserve"> geldi) olarak </w:t>
      </w:r>
      <w:r w:rsidR="00106113">
        <w:lastRenderedPageBreak/>
        <w:t xml:space="preserve">kullanılır. Bu noktada </w:t>
      </w:r>
      <w:r>
        <w:t>Korecede</w:t>
      </w:r>
      <w:r w:rsidR="00106113">
        <w:t xml:space="preserve"> - </w:t>
      </w:r>
      <w:r w:rsidR="00106113">
        <w:rPr>
          <w:rFonts w:ascii="Batang" w:hAnsi="Batang" w:cs="Batang"/>
        </w:rPr>
        <w:t>들</w:t>
      </w:r>
      <w:r w:rsidR="00106113">
        <w:t xml:space="preserve">eklenen ad ya da adılın, çoğunluğu göstermesinden çok </w:t>
      </w:r>
      <w:proofErr w:type="spellStart"/>
      <w:r w:rsidR="00106113">
        <w:t>İngilizce’deki</w:t>
      </w:r>
      <w:proofErr w:type="spellEnd"/>
      <w:r w:rsidR="00106113">
        <w:t xml:space="preserve"> </w:t>
      </w:r>
      <w:proofErr w:type="spellStart"/>
      <w:r w:rsidR="00106113">
        <w:rPr>
          <w:i/>
          <w:iCs/>
        </w:rPr>
        <w:t>each’e</w:t>
      </w:r>
      <w:proofErr w:type="spellEnd"/>
      <w:r w:rsidR="00106113">
        <w:rPr>
          <w:i/>
          <w:iCs/>
        </w:rPr>
        <w:t xml:space="preserve"> </w:t>
      </w:r>
      <w:r w:rsidR="00106113">
        <w:t>yakın bir anlamı olduğu görülebilmektedir.</w:t>
      </w:r>
    </w:p>
    <w:p w14:paraId="71952750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7" w:name="bookmark1216"/>
      <w:bookmarkEnd w:id="7"/>
      <w:r>
        <w:t>*</w:t>
      </w:r>
      <w:r>
        <w:t>사람들은</w:t>
      </w:r>
      <w:r>
        <w:t xml:space="preserve"> </w:t>
      </w:r>
      <w:r>
        <w:t>만물의</w:t>
      </w:r>
      <w:r>
        <w:t xml:space="preserve"> </w:t>
      </w:r>
      <w:r>
        <w:t>영장이다</w:t>
      </w:r>
      <w:r>
        <w:t>.</w:t>
      </w:r>
    </w:p>
    <w:p w14:paraId="02120B59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8" w:name="bookmark1217"/>
      <w:bookmarkEnd w:id="8"/>
      <w:r>
        <w:t>*</w:t>
      </w:r>
      <w:r>
        <w:t>물들이</w:t>
      </w:r>
      <w:r>
        <w:t xml:space="preserve"> </w:t>
      </w:r>
      <w:r>
        <w:t>많이</w:t>
      </w:r>
      <w:r>
        <w:t xml:space="preserve"> </w:t>
      </w:r>
      <w:r>
        <w:t>흐른다</w:t>
      </w:r>
      <w:r>
        <w:t>.</w:t>
      </w:r>
    </w:p>
    <w:p w14:paraId="0949FC60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9" w:name="bookmark1218"/>
      <w:bookmarkEnd w:id="9"/>
      <w:r>
        <w:t>돈보다</w:t>
      </w:r>
      <w:r>
        <w:t xml:space="preserve"> </w:t>
      </w:r>
      <w:r>
        <w:t>건강을</w:t>
      </w:r>
      <w:r>
        <w:t xml:space="preserve"> </w:t>
      </w:r>
      <w:r>
        <w:t>중요하게</w:t>
      </w:r>
      <w:r>
        <w:t xml:space="preserve"> </w:t>
      </w:r>
      <w:r>
        <w:t>생각하는</w:t>
      </w:r>
      <w:r>
        <w:t xml:space="preserve"> </w:t>
      </w:r>
      <w:r>
        <w:t>사람들도</w:t>
      </w:r>
      <w:r>
        <w:t xml:space="preserve"> </w:t>
      </w:r>
      <w:r>
        <w:t>있다</w:t>
      </w:r>
      <w:r>
        <w:t>.</w:t>
      </w:r>
    </w:p>
    <w:p w14:paraId="76639457" w14:textId="77777777" w:rsidR="00106113" w:rsidRDefault="00106113" w:rsidP="00D467F7">
      <w:pPr>
        <w:pStyle w:val="ListeParagraf"/>
        <w:ind w:leftChars="0" w:left="800"/>
      </w:pPr>
      <w:r>
        <w:t xml:space="preserve">(Paradan sağlığın daha önemli </w:t>
      </w:r>
      <w:r w:rsidRPr="00D467F7">
        <w:rPr>
          <w:rFonts w:ascii="Batang" w:hAnsi="Batang" w:cs="Batang"/>
        </w:rPr>
        <w:t>이</w:t>
      </w:r>
      <w:proofErr w:type="spellStart"/>
      <w:r>
        <w:t>duğunu</w:t>
      </w:r>
      <w:proofErr w:type="spellEnd"/>
      <w:r>
        <w:t xml:space="preserve"> düşünen insanlar da vardır.)</w:t>
      </w:r>
    </w:p>
    <w:p w14:paraId="653EB78B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10" w:name="bookmark1219"/>
      <w:bookmarkEnd w:id="10"/>
      <w:r>
        <w:t>동물들에게</w:t>
      </w:r>
      <w:r>
        <w:t xml:space="preserve"> </w:t>
      </w:r>
      <w:r>
        <w:t>더</w:t>
      </w:r>
      <w:r>
        <w:t xml:space="preserve"> </w:t>
      </w:r>
      <w:r>
        <w:t>많은</w:t>
      </w:r>
      <w:r>
        <w:t xml:space="preserve"> </w:t>
      </w:r>
      <w:r>
        <w:t>관심을</w:t>
      </w:r>
      <w:r>
        <w:t xml:space="preserve"> </w:t>
      </w:r>
      <w:r>
        <w:t>보여야</w:t>
      </w:r>
      <w:r>
        <w:t xml:space="preserve"> </w:t>
      </w:r>
      <w:r>
        <w:t>한다</w:t>
      </w:r>
      <w:r>
        <w:t>.</w:t>
      </w:r>
    </w:p>
    <w:p w14:paraId="32143A6C" w14:textId="77777777" w:rsidR="00106113" w:rsidRDefault="00106113" w:rsidP="00D467F7">
      <w:pPr>
        <w:pStyle w:val="ListeParagraf"/>
        <w:ind w:leftChars="0" w:left="800"/>
      </w:pPr>
      <w:r>
        <w:t>(Hayvanlara daha çok ilgi göstermek lazım.)</w:t>
      </w:r>
    </w:p>
    <w:p w14:paraId="73DDB9E6" w14:textId="77777777" w:rsidR="00106113" w:rsidRPr="00D467F7" w:rsidRDefault="00106113" w:rsidP="00D467F7">
      <w:pPr>
        <w:jc w:val="center"/>
        <w:rPr>
          <w:b/>
          <w:bCs/>
          <w:sz w:val="28"/>
          <w:szCs w:val="24"/>
        </w:rPr>
      </w:pPr>
      <w:bookmarkStart w:id="11" w:name="bookmark2"/>
      <w:bookmarkStart w:id="12" w:name="bookmark0"/>
      <w:bookmarkStart w:id="13" w:name="bookmark1"/>
      <w:bookmarkStart w:id="14" w:name="bookmark3"/>
      <w:bookmarkEnd w:id="11"/>
      <w:r w:rsidRPr="00D467F7">
        <w:rPr>
          <w:b/>
          <w:bCs/>
          <w:sz w:val="28"/>
          <w:szCs w:val="24"/>
        </w:rPr>
        <w:t>İlgeçler (</w:t>
      </w:r>
      <w:r w:rsidRPr="00D467F7">
        <w:rPr>
          <w:b/>
          <w:bCs/>
          <w:sz w:val="28"/>
          <w:szCs w:val="24"/>
        </w:rPr>
        <w:t>조사</w:t>
      </w:r>
      <w:r w:rsidRPr="00D467F7">
        <w:rPr>
          <w:b/>
          <w:bCs/>
          <w:sz w:val="28"/>
          <w:szCs w:val="24"/>
        </w:rPr>
        <w:t>)</w:t>
      </w:r>
      <w:bookmarkEnd w:id="12"/>
      <w:bookmarkEnd w:id="13"/>
      <w:bookmarkEnd w:id="14"/>
    </w:p>
    <w:p w14:paraId="1C31AC4F" w14:textId="3C644093" w:rsidR="00106113" w:rsidRDefault="00D467F7" w:rsidP="00D467F7">
      <w:pPr>
        <w:ind w:firstLine="708"/>
      </w:pPr>
      <w:r>
        <w:rPr>
          <w:color w:val="000000"/>
        </w:rPr>
        <w:t>Korecede</w:t>
      </w:r>
      <w:r w:rsidR="00106113">
        <w:rPr>
          <w:color w:val="000000"/>
        </w:rPr>
        <w:t xml:space="preserve"> özne eki ve nesne eki dışında da bazı özel işlevli ilgeçler bulunmaktadır. Bu özel işlevli ilgeçlerden kimilerinin </w:t>
      </w:r>
      <w:proofErr w:type="spellStart"/>
      <w:r w:rsidR="00106113">
        <w:rPr>
          <w:color w:val="000000"/>
        </w:rPr>
        <w:t>Türkçe’de</w:t>
      </w:r>
      <w:proofErr w:type="spellEnd"/>
      <w:r w:rsidR="00106113">
        <w:rPr>
          <w:color w:val="000000"/>
        </w:rPr>
        <w:t xml:space="preserve"> karşılıkları olmasına karşın, kimilerinin de karşılığı bulunmamaktadır.</w:t>
      </w:r>
    </w:p>
    <w:p w14:paraId="38AC2100" w14:textId="77777777" w:rsidR="00106113" w:rsidRDefault="00106113" w:rsidP="00D467F7">
      <w:pPr>
        <w:ind w:firstLine="708"/>
      </w:pPr>
      <w:r>
        <w:rPr>
          <w:color w:val="000000"/>
        </w:rPr>
        <w:t>Aşağıda, yaygın olarak kullanılan özel işlevli ilgeçler ve örnekleri gösterilmektedir.</w:t>
      </w:r>
    </w:p>
    <w:p w14:paraId="3E7ACFB9" w14:textId="4DAAB54B" w:rsidR="00106113" w:rsidRPr="00D467F7" w:rsidRDefault="00D467F7" w:rsidP="00D467F7">
      <w:pPr>
        <w:jc w:val="center"/>
        <w:rPr>
          <w:b/>
          <w:bCs/>
          <w:sz w:val="28"/>
          <w:szCs w:val="24"/>
        </w:rPr>
      </w:pPr>
      <w:bookmarkStart w:id="15" w:name="bookmark4"/>
      <w:bookmarkStart w:id="16" w:name="bookmark5"/>
      <w:bookmarkStart w:id="17" w:name="bookmark6"/>
      <w:r w:rsidRPr="00D467F7">
        <w:rPr>
          <w:b/>
          <w:bCs/>
          <w:sz w:val="28"/>
          <w:szCs w:val="24"/>
        </w:rPr>
        <w:t>-</w:t>
      </w:r>
      <w:r w:rsidR="00106113" w:rsidRPr="00D467F7">
        <w:rPr>
          <w:b/>
          <w:bCs/>
          <w:sz w:val="28"/>
          <w:szCs w:val="24"/>
        </w:rPr>
        <w:t>은</w:t>
      </w:r>
      <w:r w:rsidR="00106113" w:rsidRPr="00D467F7">
        <w:rPr>
          <w:b/>
          <w:bCs/>
          <w:sz w:val="28"/>
          <w:szCs w:val="24"/>
        </w:rPr>
        <w:t>/</w:t>
      </w:r>
      <w:r w:rsidR="00106113" w:rsidRPr="00D467F7">
        <w:rPr>
          <w:b/>
          <w:bCs/>
          <w:sz w:val="28"/>
          <w:szCs w:val="24"/>
        </w:rPr>
        <w:t>는</w:t>
      </w:r>
      <w:bookmarkEnd w:id="15"/>
      <w:bookmarkEnd w:id="16"/>
      <w:bookmarkEnd w:id="17"/>
    </w:p>
    <w:p w14:paraId="087FB411" w14:textId="10057F31" w:rsidR="00106113" w:rsidRDefault="00D467F7" w:rsidP="00D467F7">
      <w:pPr>
        <w:ind w:firstLine="400"/>
      </w:pPr>
      <w:r>
        <w:rPr>
          <w:rFonts w:ascii="Batang" w:hAnsi="Batang" w:cs="Batang"/>
        </w:rPr>
        <w:t>-</w:t>
      </w:r>
      <w:r w:rsidR="00106113">
        <w:rPr>
          <w:rFonts w:ascii="Batang" w:hAnsi="Batang" w:cs="Batang"/>
        </w:rPr>
        <w:t xml:space="preserve">은/는 </w:t>
      </w:r>
      <w:r w:rsidR="00106113">
        <w:t xml:space="preserve">ilgecinin az da olsa bir karşılaştırma işlevine sahip olmasının yan ıs ıra </w:t>
      </w:r>
      <w:r w:rsidR="00106113">
        <w:rPr>
          <w:i/>
          <w:iCs/>
        </w:rPr>
        <w:t>konu</w:t>
      </w:r>
      <w:r w:rsidR="00106113">
        <w:t xml:space="preserve"> (</w:t>
      </w:r>
      <w:proofErr w:type="spellStart"/>
      <w:r w:rsidR="00106113">
        <w:t>topic</w:t>
      </w:r>
      <w:proofErr w:type="spellEnd"/>
      <w:r w:rsidR="00106113">
        <w:t>) gösteren bir il geç olma işlevi de vardır. Korece tümcelerde, konu ile öznenin örtüşmesi durumunda çoğunlukla özne ortadan k</w:t>
      </w:r>
      <w:r>
        <w:rPr>
          <w:rFonts w:ascii="Batang" w:hAnsi="Batang" w:cs="Batang"/>
        </w:rPr>
        <w:t>al</w:t>
      </w:r>
      <w:r w:rsidR="00106113">
        <w:t>ktığı için -</w:t>
      </w:r>
      <w:r w:rsidR="00106113">
        <w:rPr>
          <w:rFonts w:ascii="Batang" w:hAnsi="Batang" w:cs="Batang"/>
        </w:rPr>
        <w:t xml:space="preserve">은/는 </w:t>
      </w:r>
      <w:r w:rsidR="00106113">
        <w:t xml:space="preserve">özne eki işlevinde de görülebilmektedir. Bu </w:t>
      </w:r>
      <w:r w:rsidR="00106113">
        <w:lastRenderedPageBreak/>
        <w:t xml:space="preserve">bakımdan kimi dilbilgisi kitaplarında </w:t>
      </w:r>
      <w:r w:rsidR="00106113">
        <w:rPr>
          <w:i/>
          <w:iCs/>
        </w:rPr>
        <w:t>-</w:t>
      </w:r>
      <w:r w:rsidR="00106113">
        <w:rPr>
          <w:rFonts w:ascii="Batang" w:hAnsi="Batang" w:cs="Batang" w:hint="eastAsia"/>
          <w:i/>
          <w:iCs/>
        </w:rPr>
        <w:t>은</w:t>
      </w:r>
      <w:r>
        <w:rPr>
          <w:rFonts w:ascii="Batang" w:hAnsi="Batang" w:cs="Batang" w:hint="eastAsia"/>
          <w:i/>
          <w:iCs/>
        </w:rPr>
        <w:t>/</w:t>
      </w:r>
      <w:r w:rsidR="00106113">
        <w:rPr>
          <w:rFonts w:ascii="Batang" w:hAnsi="Batang" w:cs="Batang" w:hint="eastAsia"/>
          <w:i/>
          <w:iCs/>
        </w:rPr>
        <w:t>는</w:t>
      </w:r>
      <w:r w:rsidR="00106113">
        <w:rPr>
          <w:i/>
          <w:iCs/>
        </w:rPr>
        <w:t>,</w:t>
      </w:r>
      <w:r w:rsidR="00106113">
        <w:t xml:space="preserve"> özne eki olarak ele alın</w:t>
      </w:r>
      <w:r>
        <w:t>m</w:t>
      </w:r>
      <w:r w:rsidR="00106113">
        <w:t>aktadır.</w:t>
      </w:r>
    </w:p>
    <w:p w14:paraId="262BAB12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18" w:name="bookmark7"/>
      <w:bookmarkEnd w:id="18"/>
      <w:r w:rsidRPr="00D467F7">
        <w:rPr>
          <w:color w:val="000000"/>
        </w:rPr>
        <w:t>저는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학생입니다</w:t>
      </w:r>
      <w:r w:rsidRPr="00D467F7">
        <w:rPr>
          <w:color w:val="000000"/>
        </w:rPr>
        <w:t>.</w:t>
      </w:r>
    </w:p>
    <w:p w14:paraId="744EA289" w14:textId="77777777" w:rsidR="00106113" w:rsidRDefault="00106113" w:rsidP="00D467F7">
      <w:pPr>
        <w:pStyle w:val="ListeParagraf"/>
        <w:ind w:leftChars="0" w:left="800"/>
      </w:pPr>
      <w:r w:rsidRPr="00D467F7">
        <w:rPr>
          <w:color w:val="000000"/>
        </w:rPr>
        <w:t>(Ben öğrenciyim.)</w:t>
      </w:r>
    </w:p>
    <w:p w14:paraId="07BE492D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19" w:name="bookmark8"/>
      <w:bookmarkEnd w:id="19"/>
      <w:r w:rsidRPr="00D467F7">
        <w:rPr>
          <w:color w:val="000000"/>
        </w:rPr>
        <w:t>선생님은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직업이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무엇이에요</w:t>
      </w:r>
      <w:r w:rsidRPr="00D467F7">
        <w:rPr>
          <w:color w:val="000000"/>
        </w:rPr>
        <w:t>?</w:t>
      </w:r>
    </w:p>
    <w:p w14:paraId="2A09E9F0" w14:textId="77777777" w:rsidR="00106113" w:rsidRDefault="00106113" w:rsidP="00D467F7">
      <w:pPr>
        <w:pStyle w:val="ListeParagraf"/>
        <w:ind w:leftChars="0" w:left="800"/>
      </w:pPr>
      <w:r w:rsidRPr="00D467F7">
        <w:rPr>
          <w:color w:val="000000"/>
        </w:rPr>
        <w:t>(Sizin işiniz nedir?)</w:t>
      </w:r>
    </w:p>
    <w:p w14:paraId="59606491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20" w:name="bookmark9"/>
      <w:bookmarkEnd w:id="20"/>
      <w:r w:rsidRPr="00D467F7">
        <w:rPr>
          <w:color w:val="000000"/>
        </w:rPr>
        <w:t>애기가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우유는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잘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먹어요</w:t>
      </w:r>
      <w:r w:rsidRPr="00D467F7">
        <w:rPr>
          <w:color w:val="000000"/>
        </w:rPr>
        <w:t>.</w:t>
      </w:r>
    </w:p>
    <w:p w14:paraId="61FEFA59" w14:textId="77777777" w:rsidR="00106113" w:rsidRDefault="00106113" w:rsidP="00D467F7">
      <w:pPr>
        <w:pStyle w:val="ListeParagraf"/>
        <w:ind w:leftChars="0" w:left="800"/>
      </w:pPr>
      <w:r w:rsidRPr="00D467F7">
        <w:rPr>
          <w:color w:val="000000"/>
        </w:rPr>
        <w:t>(Bebek sütü iyi içer.)</w:t>
      </w:r>
    </w:p>
    <w:p w14:paraId="0DD702D9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21" w:name="bookmark10"/>
      <w:bookmarkEnd w:id="21"/>
      <w:r w:rsidRPr="00D467F7">
        <w:rPr>
          <w:color w:val="000000"/>
        </w:rPr>
        <w:t>그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가게에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고기는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있는데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과일은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없어요</w:t>
      </w:r>
      <w:r w:rsidRPr="00D467F7">
        <w:rPr>
          <w:color w:val="000000"/>
        </w:rPr>
        <w:t>.</w:t>
      </w:r>
    </w:p>
    <w:p w14:paraId="0C95027F" w14:textId="77777777" w:rsidR="00106113" w:rsidRDefault="00106113" w:rsidP="00D467F7">
      <w:pPr>
        <w:pStyle w:val="ListeParagraf"/>
        <w:ind w:leftChars="0" w:left="800"/>
      </w:pPr>
      <w:r w:rsidRPr="00D467F7">
        <w:rPr>
          <w:color w:val="000000"/>
        </w:rPr>
        <w:t>(O dükkanda et var ama meyve yok.)</w:t>
      </w:r>
    </w:p>
    <w:p w14:paraId="4B8D7670" w14:textId="082FD0AA" w:rsidR="00106113" w:rsidRDefault="00106113" w:rsidP="00D467F7">
      <w:pPr>
        <w:ind w:firstLine="708"/>
      </w:pPr>
      <w:r>
        <w:rPr>
          <w:rFonts w:ascii="Batang" w:hAnsi="Batang" w:cs="Batang"/>
          <w:color w:val="000000"/>
        </w:rPr>
        <w:t xml:space="preserve">-은/는 </w:t>
      </w:r>
      <w:r>
        <w:rPr>
          <w:color w:val="000000"/>
        </w:rPr>
        <w:t xml:space="preserve">başka il geçi ere ya da soneklere eklenerek de kullanılabildiği için sadece </w:t>
      </w:r>
      <w:r w:rsidR="00D467F7">
        <w:rPr>
          <w:color w:val="000000"/>
        </w:rPr>
        <w:t>-</w:t>
      </w:r>
      <w:r w:rsidR="00D467F7">
        <w:rPr>
          <w:rFonts w:hint="eastAsia"/>
          <w:color w:val="000000"/>
        </w:rPr>
        <w:t>ㄴ</w:t>
      </w:r>
      <w:r>
        <w:rPr>
          <w:color w:val="000000"/>
        </w:rPr>
        <w:t>olarak kısaltılmış biçimiyle de ku</w:t>
      </w:r>
      <w:r w:rsidR="00D467F7">
        <w:rPr>
          <w:color w:val="000000"/>
        </w:rPr>
        <w:t>l</w:t>
      </w:r>
      <w:r>
        <w:rPr>
          <w:color w:val="000000"/>
        </w:rPr>
        <w:t>lanılab</w:t>
      </w:r>
      <w:r w:rsidR="00D467F7">
        <w:rPr>
          <w:color w:val="000000"/>
        </w:rPr>
        <w:t>il</w:t>
      </w:r>
      <w:r>
        <w:rPr>
          <w:color w:val="000000"/>
        </w:rPr>
        <w:t>mektedir.</w:t>
      </w:r>
    </w:p>
    <w:p w14:paraId="0D05784A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22" w:name="bookmark11"/>
      <w:bookmarkEnd w:id="22"/>
      <w:r w:rsidRPr="00D467F7">
        <w:rPr>
          <w:color w:val="000000"/>
        </w:rPr>
        <w:t>아침엔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바쁘니까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저녁에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만나요</w:t>
      </w:r>
      <w:r w:rsidRPr="00D467F7">
        <w:rPr>
          <w:color w:val="000000"/>
        </w:rPr>
        <w:t>.</w:t>
      </w:r>
    </w:p>
    <w:p w14:paraId="25E45AF1" w14:textId="77777777" w:rsidR="00106113" w:rsidRDefault="00106113" w:rsidP="00D467F7">
      <w:pPr>
        <w:pStyle w:val="ListeParagraf"/>
        <w:ind w:leftChars="0" w:left="800"/>
      </w:pPr>
      <w:r w:rsidRPr="00D467F7">
        <w:rPr>
          <w:color w:val="000000"/>
        </w:rPr>
        <w:t>(Sabah meşgul olduğum için akşam buluşalım.)</w:t>
      </w:r>
    </w:p>
    <w:p w14:paraId="4481A1E6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23" w:name="bookmark12"/>
      <w:bookmarkEnd w:id="23"/>
      <w:r w:rsidRPr="00D467F7">
        <w:rPr>
          <w:color w:val="000000"/>
        </w:rPr>
        <w:t>이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버스는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이스탄불로는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안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가요</w:t>
      </w:r>
      <w:r w:rsidRPr="00D467F7">
        <w:rPr>
          <w:color w:val="000000"/>
        </w:rPr>
        <w:t>.</w:t>
      </w:r>
    </w:p>
    <w:p w14:paraId="3C2CBFEF" w14:textId="77777777" w:rsidR="00106113" w:rsidRDefault="00106113" w:rsidP="00D467F7">
      <w:pPr>
        <w:pStyle w:val="ListeParagraf"/>
        <w:ind w:leftChars="0" w:left="800"/>
      </w:pPr>
      <w:r w:rsidRPr="00D467F7">
        <w:rPr>
          <w:color w:val="000000"/>
        </w:rPr>
        <w:t>(Bu otobüs İstanbul’a gitmiyor.)</w:t>
      </w:r>
    </w:p>
    <w:p w14:paraId="1BCC0353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24" w:name="bookmark13"/>
      <w:bookmarkEnd w:id="24"/>
      <w:r w:rsidRPr="00D467F7">
        <w:rPr>
          <w:color w:val="000000"/>
        </w:rPr>
        <w:t>기분이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썩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좋진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않아요</w:t>
      </w:r>
      <w:r w:rsidRPr="00D467F7">
        <w:rPr>
          <w:color w:val="000000"/>
        </w:rPr>
        <w:t>.</w:t>
      </w:r>
    </w:p>
    <w:p w14:paraId="7CA85646" w14:textId="77777777" w:rsidR="00106113" w:rsidRDefault="00106113" w:rsidP="00D467F7">
      <w:pPr>
        <w:pStyle w:val="ListeParagraf"/>
        <w:ind w:leftChars="0" w:left="800"/>
      </w:pPr>
      <w:r w:rsidRPr="00D467F7">
        <w:rPr>
          <w:color w:val="000000"/>
        </w:rPr>
        <w:t>(Keyfim pek iyi değil.)</w:t>
      </w:r>
    </w:p>
    <w:p w14:paraId="6102B470" w14:textId="77777777" w:rsidR="00106113" w:rsidRDefault="00106113" w:rsidP="00D467F7">
      <w:pPr>
        <w:pStyle w:val="ListeParagraf"/>
        <w:numPr>
          <w:ilvl w:val="0"/>
          <w:numId w:val="21"/>
        </w:numPr>
        <w:ind w:leftChars="0"/>
      </w:pPr>
      <w:bookmarkStart w:id="25" w:name="bookmark14"/>
      <w:bookmarkEnd w:id="25"/>
      <w:r w:rsidRPr="00D467F7">
        <w:rPr>
          <w:color w:val="000000"/>
        </w:rPr>
        <w:lastRenderedPageBreak/>
        <w:t>하는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데까지는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해</w:t>
      </w:r>
      <w:r w:rsidRPr="00D467F7">
        <w:rPr>
          <w:color w:val="000000"/>
        </w:rPr>
        <w:t xml:space="preserve"> </w:t>
      </w:r>
      <w:r w:rsidRPr="00D467F7">
        <w:rPr>
          <w:color w:val="000000"/>
        </w:rPr>
        <w:t>보겠어요</w:t>
      </w:r>
      <w:r w:rsidRPr="00D467F7">
        <w:rPr>
          <w:color w:val="000000"/>
        </w:rPr>
        <w:t>.</w:t>
      </w:r>
    </w:p>
    <w:p w14:paraId="3FD11404" w14:textId="77777777" w:rsidR="00106113" w:rsidRDefault="00106113" w:rsidP="00D467F7">
      <w:pPr>
        <w:pStyle w:val="ListeParagraf"/>
        <w:ind w:leftChars="0" w:left="800"/>
      </w:pPr>
      <w:r w:rsidRPr="00D467F7">
        <w:rPr>
          <w:color w:val="000000"/>
        </w:rPr>
        <w:t>(Yapabildiğim yere kadar yapacağım.)</w:t>
      </w:r>
    </w:p>
    <w:p w14:paraId="52F9A36F" w14:textId="3C517CED" w:rsidR="00106113" w:rsidRPr="009710E3" w:rsidRDefault="009710E3" w:rsidP="009710E3">
      <w:pPr>
        <w:jc w:val="center"/>
        <w:rPr>
          <w:b/>
          <w:bCs/>
          <w:sz w:val="28"/>
          <w:szCs w:val="24"/>
        </w:rPr>
      </w:pPr>
      <w:bookmarkStart w:id="26" w:name="bookmark17"/>
      <w:bookmarkStart w:id="27" w:name="bookmark15"/>
      <w:bookmarkStart w:id="28" w:name="bookmark16"/>
      <w:bookmarkStart w:id="29" w:name="bookmark18"/>
      <w:bookmarkEnd w:id="26"/>
      <w:r w:rsidRPr="009710E3">
        <w:rPr>
          <w:b/>
          <w:bCs/>
          <w:sz w:val="28"/>
          <w:szCs w:val="24"/>
        </w:rPr>
        <w:t>-</w:t>
      </w:r>
      <w:r w:rsidR="00106113" w:rsidRPr="009710E3">
        <w:rPr>
          <w:b/>
          <w:bCs/>
          <w:sz w:val="28"/>
          <w:szCs w:val="24"/>
        </w:rPr>
        <w:t>도</w:t>
      </w:r>
      <w:bookmarkEnd w:id="27"/>
      <w:bookmarkEnd w:id="28"/>
      <w:bookmarkEnd w:id="29"/>
    </w:p>
    <w:p w14:paraId="4DFFCC30" w14:textId="238623E6" w:rsidR="00106113" w:rsidRDefault="00106113" w:rsidP="009710E3">
      <w:pPr>
        <w:ind w:firstLine="708"/>
      </w:pPr>
      <w:r>
        <w:t>Türkçedeki de/da, dahi ile aynı işlevde kullanılan bir ilgeçtir.</w:t>
      </w:r>
      <w:r w:rsidR="009710E3">
        <w:t xml:space="preserve">              -</w:t>
      </w:r>
      <w:r>
        <w:rPr>
          <w:rFonts w:ascii="Batang" w:hAnsi="Batang" w:cs="Batang"/>
        </w:rPr>
        <w:t>도’</w:t>
      </w:r>
      <w:proofErr w:type="spellStart"/>
      <w:r>
        <w:t>nun</w:t>
      </w:r>
      <w:proofErr w:type="spellEnd"/>
      <w:r>
        <w:t xml:space="preserve"> kullanımında dikkat edilmesi gereken konu, Türkçedeki de/da, dahi gibi, eklendiği sözcükten ayrı yazılmadığıdır.</w:t>
      </w:r>
    </w:p>
    <w:p w14:paraId="694938BC" w14:textId="77777777" w:rsidR="00106113" w:rsidRDefault="00106113" w:rsidP="009710E3">
      <w:pPr>
        <w:pStyle w:val="ListeParagraf"/>
        <w:numPr>
          <w:ilvl w:val="0"/>
          <w:numId w:val="21"/>
        </w:numPr>
        <w:ind w:leftChars="0"/>
      </w:pPr>
      <w:bookmarkStart w:id="30" w:name="bookmark19"/>
      <w:bookmarkEnd w:id="30"/>
      <w:r w:rsidRPr="009710E3">
        <w:rPr>
          <w:color w:val="000000"/>
        </w:rPr>
        <w:t>저도</w:t>
      </w:r>
      <w:r w:rsidRPr="009710E3">
        <w:rPr>
          <w:color w:val="000000"/>
        </w:rPr>
        <w:t xml:space="preserve"> </w:t>
      </w:r>
      <w:r w:rsidRPr="009710E3">
        <w:rPr>
          <w:color w:val="000000"/>
        </w:rPr>
        <w:t>학생입니다</w:t>
      </w:r>
      <w:r w:rsidRPr="009710E3">
        <w:rPr>
          <w:color w:val="000000"/>
        </w:rPr>
        <w:t>.</w:t>
      </w:r>
    </w:p>
    <w:p w14:paraId="39126255" w14:textId="77777777" w:rsidR="00106113" w:rsidRDefault="00106113" w:rsidP="009710E3">
      <w:pPr>
        <w:pStyle w:val="ListeParagraf"/>
        <w:ind w:leftChars="0" w:left="800"/>
      </w:pPr>
      <w:r w:rsidRPr="009710E3">
        <w:rPr>
          <w:color w:val="000000"/>
        </w:rPr>
        <w:t>(Ben de öğrenciyim.)</w:t>
      </w:r>
    </w:p>
    <w:p w14:paraId="11532F26" w14:textId="77777777" w:rsidR="00106113" w:rsidRDefault="00106113" w:rsidP="009710E3">
      <w:pPr>
        <w:pStyle w:val="ListeParagraf"/>
        <w:numPr>
          <w:ilvl w:val="0"/>
          <w:numId w:val="21"/>
        </w:numPr>
        <w:ind w:leftChars="0"/>
      </w:pPr>
      <w:bookmarkStart w:id="31" w:name="bookmark20"/>
      <w:bookmarkEnd w:id="31"/>
      <w:r w:rsidRPr="009710E3">
        <w:rPr>
          <w:color w:val="000000"/>
        </w:rPr>
        <w:t>저는</w:t>
      </w:r>
      <w:r w:rsidRPr="009710E3">
        <w:rPr>
          <w:color w:val="000000"/>
        </w:rPr>
        <w:t xml:space="preserve"> </w:t>
      </w:r>
      <w:r w:rsidRPr="009710E3">
        <w:rPr>
          <w:color w:val="000000"/>
        </w:rPr>
        <w:t>아버지도</w:t>
      </w:r>
      <w:r w:rsidRPr="009710E3">
        <w:rPr>
          <w:color w:val="000000"/>
        </w:rPr>
        <w:t xml:space="preserve"> </w:t>
      </w:r>
      <w:r w:rsidRPr="009710E3">
        <w:rPr>
          <w:color w:val="000000"/>
        </w:rPr>
        <w:t>안</w:t>
      </w:r>
      <w:r w:rsidRPr="009710E3">
        <w:rPr>
          <w:color w:val="000000"/>
        </w:rPr>
        <w:t xml:space="preserve"> </w:t>
      </w:r>
      <w:r w:rsidRPr="009710E3">
        <w:rPr>
          <w:color w:val="000000"/>
        </w:rPr>
        <w:t>계시고</w:t>
      </w:r>
      <w:r w:rsidRPr="009710E3">
        <w:rPr>
          <w:color w:val="000000"/>
        </w:rPr>
        <w:t xml:space="preserve">, </w:t>
      </w:r>
      <w:r w:rsidRPr="009710E3">
        <w:rPr>
          <w:color w:val="000000"/>
        </w:rPr>
        <w:t>어머니도</w:t>
      </w:r>
      <w:r w:rsidRPr="009710E3">
        <w:rPr>
          <w:color w:val="000000"/>
        </w:rPr>
        <w:t xml:space="preserve"> </w:t>
      </w:r>
      <w:r w:rsidRPr="009710E3">
        <w:rPr>
          <w:color w:val="000000"/>
        </w:rPr>
        <w:t>안</w:t>
      </w:r>
      <w:r w:rsidRPr="009710E3">
        <w:rPr>
          <w:color w:val="000000"/>
        </w:rPr>
        <w:t xml:space="preserve"> </w:t>
      </w:r>
      <w:r w:rsidRPr="009710E3">
        <w:rPr>
          <w:color w:val="000000"/>
        </w:rPr>
        <w:t>계십니다</w:t>
      </w:r>
      <w:r w:rsidRPr="009710E3">
        <w:rPr>
          <w:color w:val="000000"/>
        </w:rPr>
        <w:t>.</w:t>
      </w:r>
    </w:p>
    <w:p w14:paraId="3F44773B" w14:textId="77777777" w:rsidR="00106113" w:rsidRDefault="00106113" w:rsidP="009710E3">
      <w:pPr>
        <w:pStyle w:val="ListeParagraf"/>
        <w:ind w:leftChars="0" w:left="800"/>
      </w:pPr>
      <w:r w:rsidRPr="009710E3">
        <w:rPr>
          <w:color w:val="000000"/>
        </w:rPr>
        <w:t>(Benim annem de yok, babam da yok.)</w:t>
      </w:r>
    </w:p>
    <w:p w14:paraId="409EF5A4" w14:textId="77777777" w:rsidR="00106113" w:rsidRDefault="00106113" w:rsidP="009710E3">
      <w:pPr>
        <w:pStyle w:val="ListeParagraf"/>
        <w:numPr>
          <w:ilvl w:val="0"/>
          <w:numId w:val="21"/>
        </w:numPr>
        <w:ind w:leftChars="0"/>
      </w:pPr>
      <w:bookmarkStart w:id="32" w:name="bookmark21"/>
      <w:bookmarkEnd w:id="32"/>
      <w:r w:rsidRPr="009710E3">
        <w:rPr>
          <w:color w:val="000000"/>
        </w:rPr>
        <w:t>요즈음은</w:t>
      </w:r>
      <w:r w:rsidRPr="009710E3">
        <w:rPr>
          <w:color w:val="000000"/>
        </w:rPr>
        <w:t xml:space="preserve"> </w:t>
      </w:r>
      <w:r w:rsidRPr="009710E3">
        <w:rPr>
          <w:color w:val="000000"/>
        </w:rPr>
        <w:t>토요일에도</w:t>
      </w:r>
      <w:r w:rsidRPr="009710E3">
        <w:rPr>
          <w:color w:val="000000"/>
        </w:rPr>
        <w:t xml:space="preserve"> </w:t>
      </w:r>
      <w:r w:rsidRPr="009710E3">
        <w:rPr>
          <w:color w:val="000000"/>
        </w:rPr>
        <w:t>회사에</w:t>
      </w:r>
      <w:r w:rsidRPr="009710E3">
        <w:rPr>
          <w:color w:val="000000"/>
        </w:rPr>
        <w:t xml:space="preserve"> </w:t>
      </w:r>
      <w:r w:rsidRPr="009710E3">
        <w:rPr>
          <w:color w:val="000000"/>
        </w:rPr>
        <w:t>나가요</w:t>
      </w:r>
      <w:r w:rsidRPr="009710E3">
        <w:rPr>
          <w:color w:val="000000"/>
        </w:rPr>
        <w:t>.</w:t>
      </w:r>
    </w:p>
    <w:p w14:paraId="2D425AF0" w14:textId="77777777" w:rsidR="00106113" w:rsidRDefault="00106113" w:rsidP="009710E3">
      <w:pPr>
        <w:pStyle w:val="ListeParagraf"/>
        <w:ind w:leftChars="0" w:left="800"/>
      </w:pPr>
      <w:r w:rsidRPr="009710E3">
        <w:rPr>
          <w:color w:val="000000"/>
        </w:rPr>
        <w:t>(Bugünlerde Cumartesi günü de şirkete gidiyorum.)</w:t>
      </w:r>
    </w:p>
    <w:p w14:paraId="65A7722A" w14:textId="77777777" w:rsidR="00106113" w:rsidRDefault="00106113" w:rsidP="009710E3">
      <w:pPr>
        <w:pStyle w:val="ListeParagraf"/>
        <w:numPr>
          <w:ilvl w:val="0"/>
          <w:numId w:val="21"/>
        </w:numPr>
        <w:ind w:leftChars="0"/>
      </w:pPr>
      <w:bookmarkStart w:id="33" w:name="bookmark22"/>
      <w:bookmarkEnd w:id="33"/>
      <w:r w:rsidRPr="009710E3">
        <w:rPr>
          <w:color w:val="000000"/>
        </w:rPr>
        <w:t>어제는</w:t>
      </w:r>
      <w:r w:rsidRPr="009710E3">
        <w:rPr>
          <w:color w:val="000000"/>
        </w:rPr>
        <w:t xml:space="preserve"> </w:t>
      </w:r>
      <w:r w:rsidRPr="009710E3">
        <w:rPr>
          <w:color w:val="000000"/>
        </w:rPr>
        <w:t>아파서</w:t>
      </w:r>
      <w:r w:rsidRPr="009710E3">
        <w:rPr>
          <w:color w:val="000000"/>
        </w:rPr>
        <w:t xml:space="preserve"> </w:t>
      </w:r>
      <w:r w:rsidRPr="009710E3">
        <w:rPr>
          <w:color w:val="000000"/>
        </w:rPr>
        <w:t>학교도</w:t>
      </w:r>
      <w:r w:rsidRPr="009710E3">
        <w:rPr>
          <w:color w:val="000000"/>
        </w:rPr>
        <w:t xml:space="preserve"> </w:t>
      </w:r>
      <w:r w:rsidRPr="009710E3">
        <w:rPr>
          <w:color w:val="000000"/>
        </w:rPr>
        <w:t>못</w:t>
      </w:r>
      <w:r w:rsidRPr="009710E3">
        <w:rPr>
          <w:color w:val="000000"/>
        </w:rPr>
        <w:t xml:space="preserve"> </w:t>
      </w:r>
      <w:r w:rsidRPr="009710E3">
        <w:rPr>
          <w:color w:val="000000"/>
        </w:rPr>
        <w:t>갔어요</w:t>
      </w:r>
      <w:r w:rsidRPr="009710E3">
        <w:rPr>
          <w:color w:val="000000"/>
        </w:rPr>
        <w:t>.</w:t>
      </w:r>
    </w:p>
    <w:p w14:paraId="63D3B250" w14:textId="77777777" w:rsidR="00106113" w:rsidRDefault="00106113" w:rsidP="009710E3">
      <w:pPr>
        <w:pStyle w:val="ListeParagraf"/>
        <w:ind w:leftChars="0" w:left="800"/>
      </w:pPr>
      <w:r w:rsidRPr="009710E3">
        <w:rPr>
          <w:color w:val="000000"/>
        </w:rPr>
        <w:t>(Dün hasta olduğum için okula dahi gidemedim.)</w:t>
      </w:r>
    </w:p>
    <w:p w14:paraId="4B6C86F8" w14:textId="77777777" w:rsidR="00106113" w:rsidRPr="009710E3" w:rsidRDefault="00106113" w:rsidP="009710E3">
      <w:pPr>
        <w:jc w:val="center"/>
        <w:rPr>
          <w:b/>
          <w:bCs/>
          <w:sz w:val="28"/>
          <w:szCs w:val="24"/>
        </w:rPr>
      </w:pPr>
      <w:bookmarkStart w:id="34" w:name="bookmark25"/>
      <w:bookmarkStart w:id="35" w:name="bookmark23"/>
      <w:bookmarkStart w:id="36" w:name="bookmark24"/>
      <w:bookmarkStart w:id="37" w:name="bookmark26"/>
      <w:bookmarkEnd w:id="34"/>
      <w:r w:rsidRPr="009710E3">
        <w:rPr>
          <w:b/>
          <w:bCs/>
          <w:sz w:val="28"/>
          <w:szCs w:val="24"/>
        </w:rPr>
        <w:t>-</w:t>
      </w:r>
      <w:r w:rsidRPr="009710E3">
        <w:rPr>
          <w:b/>
          <w:bCs/>
          <w:sz w:val="28"/>
          <w:szCs w:val="24"/>
        </w:rPr>
        <w:t>만</w:t>
      </w:r>
      <w:bookmarkEnd w:id="35"/>
      <w:bookmarkEnd w:id="36"/>
      <w:bookmarkEnd w:id="37"/>
    </w:p>
    <w:p w14:paraId="1D82C51E" w14:textId="5F083DB6" w:rsidR="00106113" w:rsidRDefault="00106113" w:rsidP="009710E3">
      <w:pPr>
        <w:ind w:firstLine="708"/>
      </w:pPr>
      <w:r>
        <w:rPr>
          <w:i/>
          <w:iCs/>
        </w:rPr>
        <w:t>Sadece</w:t>
      </w:r>
      <w:r>
        <w:t xml:space="preserve"> anlamında kullanılan bir ilgeçtir. Herhangi bir ada eklendiği durumda özne eki ya da nesne eki kullanılmaz ve bunların dışındaki eklerle ya da soneklerle kullanıldığı durumlarda en arkaya eklenir.</w:t>
      </w:r>
    </w:p>
    <w:p w14:paraId="3CD0CE64" w14:textId="77777777" w:rsidR="00106113" w:rsidRDefault="00106113" w:rsidP="009710E3">
      <w:pPr>
        <w:pStyle w:val="ListeParagraf"/>
        <w:numPr>
          <w:ilvl w:val="0"/>
          <w:numId w:val="21"/>
        </w:numPr>
        <w:ind w:leftChars="0"/>
      </w:pPr>
      <w:bookmarkStart w:id="38" w:name="bookmark27"/>
      <w:bookmarkEnd w:id="38"/>
      <w:r>
        <w:t>넌</w:t>
      </w:r>
      <w:r>
        <w:t xml:space="preserve"> </w:t>
      </w:r>
      <w:r>
        <w:t>공부는</w:t>
      </w:r>
      <w:r>
        <w:t xml:space="preserve"> </w:t>
      </w:r>
      <w:r>
        <w:t>안</w:t>
      </w:r>
      <w:r>
        <w:t xml:space="preserve"> </w:t>
      </w:r>
      <w:r>
        <w:t>하고</w:t>
      </w:r>
      <w:r>
        <w:t xml:space="preserve"> </w:t>
      </w:r>
      <w:r>
        <w:t>잠만</w:t>
      </w:r>
      <w:r>
        <w:t xml:space="preserve"> </w:t>
      </w:r>
      <w:r>
        <w:t>자니</w:t>
      </w:r>
      <w:r>
        <w:t>?</w:t>
      </w:r>
    </w:p>
    <w:p w14:paraId="318A988A" w14:textId="77777777" w:rsidR="00106113" w:rsidRDefault="00106113" w:rsidP="009710E3">
      <w:pPr>
        <w:pStyle w:val="ListeParagraf"/>
        <w:ind w:leftChars="0" w:left="800"/>
      </w:pPr>
      <w:r>
        <w:lastRenderedPageBreak/>
        <w:t>(Sen ders çalışmayıp sadece uyuyor musun?)</w:t>
      </w:r>
    </w:p>
    <w:p w14:paraId="2D0AA12E" w14:textId="77777777" w:rsidR="00106113" w:rsidRDefault="00106113" w:rsidP="009710E3">
      <w:pPr>
        <w:pStyle w:val="ListeParagraf"/>
        <w:numPr>
          <w:ilvl w:val="0"/>
          <w:numId w:val="21"/>
        </w:numPr>
        <w:ind w:leftChars="0"/>
      </w:pPr>
      <w:bookmarkStart w:id="39" w:name="bookmark28"/>
      <w:bookmarkEnd w:id="39"/>
      <w:r>
        <w:t>저</w:t>
      </w:r>
      <w:r>
        <w:t xml:space="preserve"> </w:t>
      </w:r>
      <w:r>
        <w:t>애는</w:t>
      </w:r>
      <w:r>
        <w:t xml:space="preserve"> </w:t>
      </w:r>
      <w:r>
        <w:t>고기만</w:t>
      </w:r>
      <w:r>
        <w:t xml:space="preserve"> </w:t>
      </w:r>
      <w:r>
        <w:t>먹어요</w:t>
      </w:r>
      <w:r>
        <w:t>.</w:t>
      </w:r>
    </w:p>
    <w:p w14:paraId="0BD61A49" w14:textId="77777777" w:rsidR="00106113" w:rsidRDefault="00106113" w:rsidP="009710E3">
      <w:pPr>
        <w:pStyle w:val="ListeParagraf"/>
        <w:ind w:leftChars="0" w:left="800"/>
      </w:pPr>
      <w:r>
        <w:t>(Şu çocuk sadece et yiyor.)</w:t>
      </w:r>
    </w:p>
    <w:p w14:paraId="2FBB1B51" w14:textId="77777777" w:rsidR="00106113" w:rsidRDefault="00106113" w:rsidP="009710E3">
      <w:pPr>
        <w:pStyle w:val="ListeParagraf"/>
        <w:numPr>
          <w:ilvl w:val="0"/>
          <w:numId w:val="21"/>
        </w:numPr>
        <w:ind w:leftChars="0"/>
      </w:pPr>
      <w:bookmarkStart w:id="40" w:name="bookmark29"/>
      <w:bookmarkEnd w:id="40"/>
      <w:r>
        <w:t>저는</w:t>
      </w:r>
      <w:r>
        <w:t xml:space="preserve"> </w:t>
      </w:r>
      <w:r>
        <w:t>대학에</w:t>
      </w:r>
      <w:r>
        <w:t xml:space="preserve"> </w:t>
      </w:r>
      <w:r>
        <w:t>오기</w:t>
      </w:r>
      <w:r>
        <w:t xml:space="preserve"> </w:t>
      </w:r>
      <w:r>
        <w:t>전까지는</w:t>
      </w:r>
      <w:r>
        <w:t xml:space="preserve"> </w:t>
      </w:r>
      <w:r>
        <w:t>쭉</w:t>
      </w:r>
      <w:r>
        <w:t xml:space="preserve"> </w:t>
      </w:r>
      <w:r>
        <w:t>시골에서만</w:t>
      </w:r>
      <w:r>
        <w:t xml:space="preserve"> </w:t>
      </w:r>
      <w:r>
        <w:t>살았어요</w:t>
      </w:r>
      <w:r>
        <w:t>.</w:t>
      </w:r>
    </w:p>
    <w:p w14:paraId="3813C021" w14:textId="77777777" w:rsidR="00106113" w:rsidRDefault="00106113" w:rsidP="009710E3">
      <w:pPr>
        <w:pStyle w:val="ListeParagraf"/>
        <w:ind w:leftChars="0" w:left="800"/>
      </w:pPr>
      <w:r>
        <w:t>(Ben okula gelene kadar sadece köyde yaşadım.)</w:t>
      </w:r>
    </w:p>
    <w:p w14:paraId="68BE7353" w14:textId="77777777" w:rsidR="00106113" w:rsidRDefault="00106113" w:rsidP="009710E3">
      <w:pPr>
        <w:pStyle w:val="ListeParagraf"/>
        <w:numPr>
          <w:ilvl w:val="0"/>
          <w:numId w:val="21"/>
        </w:numPr>
        <w:ind w:leftChars="0"/>
      </w:pPr>
      <w:bookmarkStart w:id="41" w:name="bookmark30"/>
      <w:bookmarkEnd w:id="41"/>
      <w:r>
        <w:t>떠들지</w:t>
      </w:r>
      <w:r>
        <w:t xml:space="preserve"> </w:t>
      </w:r>
      <w:r>
        <w:t>말고</w:t>
      </w:r>
      <w:r>
        <w:t xml:space="preserve"> </w:t>
      </w:r>
      <w:r>
        <w:t>가만히</w:t>
      </w:r>
      <w:r>
        <w:t xml:space="preserve"> </w:t>
      </w:r>
      <w:r>
        <w:t>듣고만</w:t>
      </w:r>
      <w:r>
        <w:t xml:space="preserve"> </w:t>
      </w:r>
      <w:r>
        <w:t>있어</w:t>
      </w:r>
      <w:r>
        <w:t>.</w:t>
      </w:r>
    </w:p>
    <w:p w14:paraId="6D5B1FF9" w14:textId="77777777" w:rsidR="00106113" w:rsidRDefault="00106113" w:rsidP="009710E3">
      <w:pPr>
        <w:pStyle w:val="ListeParagraf"/>
        <w:ind w:leftChars="0" w:left="800"/>
      </w:pPr>
      <w:bookmarkStart w:id="42" w:name="_GoBack"/>
      <w:bookmarkEnd w:id="42"/>
      <w:r>
        <w:t>(Gürültü yapma ve sadece dinle.)</w:t>
      </w:r>
    </w:p>
    <w:p w14:paraId="45C5B9A8" w14:textId="77E7EB61" w:rsidR="00CD5892" w:rsidRPr="00106113" w:rsidRDefault="00CD5892" w:rsidP="00D467F7"/>
    <w:sectPr w:rsidR="00CD5892" w:rsidRPr="00106113">
      <w:pgSz w:w="10903" w:h="13306"/>
      <w:pgMar w:top="987" w:right="1879" w:bottom="1232" w:left="1882" w:header="559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0E7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D3418C"/>
    <w:multiLevelType w:val="hybridMultilevel"/>
    <w:tmpl w:val="6C0440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FC0CA3"/>
    <w:multiLevelType w:val="hybridMultilevel"/>
    <w:tmpl w:val="07405B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485659B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540F2E"/>
    <w:multiLevelType w:val="hybridMultilevel"/>
    <w:tmpl w:val="F54056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C20084"/>
    <w:multiLevelType w:val="hybridMultilevel"/>
    <w:tmpl w:val="CDFE04E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BA133B3"/>
    <w:multiLevelType w:val="hybridMultilevel"/>
    <w:tmpl w:val="513A6F8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1852551"/>
    <w:multiLevelType w:val="hybridMultilevel"/>
    <w:tmpl w:val="772A26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18D5C11"/>
    <w:multiLevelType w:val="hybridMultilevel"/>
    <w:tmpl w:val="482413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2C15D71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59D0624"/>
    <w:multiLevelType w:val="multilevel"/>
    <w:tmpl w:val="6868BAD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CD1D40"/>
    <w:multiLevelType w:val="hybridMultilevel"/>
    <w:tmpl w:val="8932AC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AA1764E"/>
    <w:multiLevelType w:val="multilevel"/>
    <w:tmpl w:val="CD025234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5D6B79"/>
    <w:multiLevelType w:val="hybridMultilevel"/>
    <w:tmpl w:val="7A7699B2"/>
    <w:lvl w:ilvl="0" w:tplc="041F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B615A7E"/>
    <w:multiLevelType w:val="multilevel"/>
    <w:tmpl w:val="C7F6D218"/>
    <w:lvl w:ilvl="0">
      <w:start w:val="2"/>
      <w:numFmt w:val="decimal"/>
      <w:lvlText w:val="2.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E2747"/>
    <w:multiLevelType w:val="multilevel"/>
    <w:tmpl w:val="2C24EC12"/>
    <w:lvl w:ilvl="0">
      <w:start w:val="2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B548C9"/>
    <w:multiLevelType w:val="hybridMultilevel"/>
    <w:tmpl w:val="B46645B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C530983"/>
    <w:multiLevelType w:val="multilevel"/>
    <w:tmpl w:val="47F84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E81189"/>
    <w:multiLevelType w:val="multilevel"/>
    <w:tmpl w:val="F2A68F96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8C5B9C"/>
    <w:multiLevelType w:val="hybridMultilevel"/>
    <w:tmpl w:val="74D220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7F36ED6"/>
    <w:multiLevelType w:val="hybridMultilevel"/>
    <w:tmpl w:val="90D4A8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19"/>
  </w:num>
  <w:num w:numId="5">
    <w:abstractNumId w:val="13"/>
  </w:num>
  <w:num w:numId="6">
    <w:abstractNumId w:val="8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  <w:num w:numId="13">
    <w:abstractNumId w:val="0"/>
  </w:num>
  <w:num w:numId="14">
    <w:abstractNumId w:val="15"/>
  </w:num>
  <w:num w:numId="15">
    <w:abstractNumId w:val="2"/>
  </w:num>
  <w:num w:numId="16">
    <w:abstractNumId w:val="10"/>
  </w:num>
  <w:num w:numId="17">
    <w:abstractNumId w:val="12"/>
  </w:num>
  <w:num w:numId="18">
    <w:abstractNumId w:val="18"/>
  </w:num>
  <w:num w:numId="19">
    <w:abstractNumId w:val="17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D"/>
    <w:rsid w:val="00030417"/>
    <w:rsid w:val="00043292"/>
    <w:rsid w:val="00056FC1"/>
    <w:rsid w:val="000A4F95"/>
    <w:rsid w:val="000F3B6D"/>
    <w:rsid w:val="00106113"/>
    <w:rsid w:val="00133A29"/>
    <w:rsid w:val="00166A4E"/>
    <w:rsid w:val="001829BA"/>
    <w:rsid w:val="001C149D"/>
    <w:rsid w:val="001C4C7F"/>
    <w:rsid w:val="00250BAE"/>
    <w:rsid w:val="002A55CE"/>
    <w:rsid w:val="002F12DF"/>
    <w:rsid w:val="00377BD2"/>
    <w:rsid w:val="0042589A"/>
    <w:rsid w:val="00427024"/>
    <w:rsid w:val="004A6925"/>
    <w:rsid w:val="00513AE7"/>
    <w:rsid w:val="00564AF1"/>
    <w:rsid w:val="00641898"/>
    <w:rsid w:val="007355B7"/>
    <w:rsid w:val="00767DCE"/>
    <w:rsid w:val="008576F5"/>
    <w:rsid w:val="00966E2D"/>
    <w:rsid w:val="009710E3"/>
    <w:rsid w:val="00A8315E"/>
    <w:rsid w:val="00B90DCD"/>
    <w:rsid w:val="00C72694"/>
    <w:rsid w:val="00C9401F"/>
    <w:rsid w:val="00CD5892"/>
    <w:rsid w:val="00D467F7"/>
    <w:rsid w:val="00E415DC"/>
    <w:rsid w:val="00E77372"/>
    <w:rsid w:val="00E959A3"/>
    <w:rsid w:val="00F3014D"/>
    <w:rsid w:val="00F46CAB"/>
    <w:rsid w:val="00F96008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2DB"/>
  <w15:chartTrackingRefBased/>
  <w15:docId w15:val="{9B035204-3906-4541-81E7-B1D8F1E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CE"/>
    <w:pPr>
      <w:spacing w:line="360" w:lineRule="auto"/>
      <w:jc w:val="both"/>
    </w:pPr>
    <w:rPr>
      <w:rFonts w:ascii="Times New Roman" w:eastAsia="Batang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CD"/>
    <w:pPr>
      <w:ind w:leftChars="400" w:left="708"/>
    </w:pPr>
  </w:style>
  <w:style w:type="table" w:styleId="TabloKlavuzu">
    <w:name w:val="Table Grid"/>
    <w:basedOn w:val="NormalTablo"/>
    <w:uiPriority w:val="39"/>
    <w:rsid w:val="00E77372"/>
    <w:pPr>
      <w:spacing w:after="0" w:line="240" w:lineRule="auto"/>
      <w:jc w:val="both"/>
    </w:pPr>
    <w:rPr>
      <w:kern w:val="2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CD5892"/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">
    <w:name w:val="Gövde metni (2)_"/>
    <w:basedOn w:val="VarsaylanParagrafYazTipi"/>
    <w:link w:val="Gvdemetni20"/>
    <w:rsid w:val="00CD5892"/>
    <w:rPr>
      <w:rFonts w:ascii="Batang" w:eastAsia="Batang" w:hAnsi="Batang" w:cs="Batang"/>
      <w:sz w:val="20"/>
      <w:szCs w:val="20"/>
    </w:rPr>
  </w:style>
  <w:style w:type="paragraph" w:customStyle="1" w:styleId="Gvdemetni0">
    <w:name w:val="Gövde metni"/>
    <w:basedOn w:val="Normal"/>
    <w:link w:val="Gvdemetni"/>
    <w:rsid w:val="00CD5892"/>
    <w:pPr>
      <w:widowControl w:val="0"/>
      <w:spacing w:after="120" w:line="262" w:lineRule="auto"/>
      <w:ind w:firstLine="400"/>
      <w:jc w:val="left"/>
    </w:pPr>
    <w:rPr>
      <w:rFonts w:eastAsia="Times New Roman" w:cs="Times New Roman"/>
      <w:sz w:val="20"/>
      <w:szCs w:val="20"/>
    </w:rPr>
  </w:style>
  <w:style w:type="paragraph" w:customStyle="1" w:styleId="Gvdemetni20">
    <w:name w:val="Gövde metni (2)"/>
    <w:basedOn w:val="Normal"/>
    <w:link w:val="Gvdemetni2"/>
    <w:rsid w:val="00CD5892"/>
    <w:pPr>
      <w:widowControl w:val="0"/>
      <w:spacing w:after="60" w:line="284" w:lineRule="exact"/>
      <w:ind w:firstLine="580"/>
      <w:jc w:val="left"/>
    </w:pPr>
    <w:rPr>
      <w:rFonts w:ascii="Batang" w:hAnsi="Batang" w:cs="Batang"/>
      <w:sz w:val="20"/>
      <w:szCs w:val="20"/>
    </w:rPr>
  </w:style>
  <w:style w:type="character" w:customStyle="1" w:styleId="Balk6">
    <w:name w:val="Başlık #6_"/>
    <w:basedOn w:val="VarsaylanParagrafYazTipi"/>
    <w:link w:val="Balk60"/>
    <w:rsid w:val="0010611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alk60">
    <w:name w:val="Başlık #6"/>
    <w:basedOn w:val="Normal"/>
    <w:link w:val="Balk6"/>
    <w:rsid w:val="00106113"/>
    <w:pPr>
      <w:widowControl w:val="0"/>
      <w:spacing w:after="120" w:line="240" w:lineRule="auto"/>
      <w:ind w:firstLine="530"/>
      <w:jc w:val="left"/>
      <w:outlineLvl w:val="5"/>
    </w:pPr>
    <w:rPr>
      <w:rFonts w:eastAsia="Times New Roman" w:cs="Times New Roman"/>
      <w:b/>
      <w:bCs/>
      <w:sz w:val="26"/>
      <w:szCs w:val="26"/>
    </w:rPr>
  </w:style>
  <w:style w:type="character" w:customStyle="1" w:styleId="Balk1">
    <w:name w:val="Başlık #1_"/>
    <w:basedOn w:val="VarsaylanParagrafYazTipi"/>
    <w:link w:val="Balk10"/>
    <w:rsid w:val="0010611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alk10">
    <w:name w:val="Başlık #1"/>
    <w:basedOn w:val="Normal"/>
    <w:link w:val="Balk1"/>
    <w:rsid w:val="00106113"/>
    <w:pPr>
      <w:widowControl w:val="0"/>
      <w:spacing w:after="120" w:line="240" w:lineRule="auto"/>
      <w:ind w:firstLine="520"/>
      <w:jc w:val="left"/>
      <w:outlineLvl w:val="0"/>
    </w:pPr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FAD89B36439C4F8856442D89BE8A21" ma:contentTypeVersion="4" ma:contentTypeDescription="Yeni belge oluşturun." ma:contentTypeScope="" ma:versionID="0c301a51ea1d61c15efa86ae177b60b0">
  <xsd:schema xmlns:xsd="http://www.w3.org/2001/XMLSchema" xmlns:xs="http://www.w3.org/2001/XMLSchema" xmlns:p="http://schemas.microsoft.com/office/2006/metadata/properties" xmlns:ns3="3af4fd62-89e9-49f5-a2cd-1bb8d0af5456" targetNamespace="http://schemas.microsoft.com/office/2006/metadata/properties" ma:root="true" ma:fieldsID="67308eec4dbb1c191ad539d6b248b4ce" ns3:_="">
    <xsd:import namespace="3af4fd62-89e9-49f5-a2cd-1bb8d0af5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fd62-89e9-49f5-a2cd-1bb8d0af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DB3B4-341C-41E0-A86A-0F2883B9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fd62-89e9-49f5-a2cd-1bb8d0af5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10E92-D3D1-4006-B81A-8D38D8897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C683EB-A5E3-4BE1-B9B3-A3F507820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28</cp:revision>
  <dcterms:created xsi:type="dcterms:W3CDTF">2020-02-26T11:03:00Z</dcterms:created>
  <dcterms:modified xsi:type="dcterms:W3CDTF">2020-03-03T13:16:00Z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0x0101002DFAD89B36439C4F8856442D89BE8A21</vt:lpwstr>
  </property>
</Properties>
</file>