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13B01" w:rsidRDefault="008A3C5B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İNG 402 1950 SONRASI İNGİLİZ ROMANI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ZEYNEP Z. ATAYURT FENGE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3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A3C5B" w:rsidP="0080064E">
            <w:pPr>
              <w:pStyle w:val="DersBilgileri"/>
              <w:rPr>
                <w:szCs w:val="16"/>
              </w:rPr>
            </w:pPr>
            <w:r w:rsidRPr="008A3C5B">
              <w:rPr>
                <w:szCs w:val="16"/>
              </w:rPr>
              <w:t>1950 sonrası</w:t>
            </w:r>
            <w:r w:rsidR="00ED2363">
              <w:rPr>
                <w:szCs w:val="16"/>
              </w:rPr>
              <w:t>nda yazılmış</w:t>
            </w:r>
            <w:r w:rsidRPr="008A3C5B">
              <w:rPr>
                <w:szCs w:val="16"/>
              </w:rPr>
              <w:t xml:space="preserve"> İngiliz roman ve </w:t>
            </w:r>
            <w:r w:rsidR="00CD487F">
              <w:rPr>
                <w:szCs w:val="16"/>
              </w:rPr>
              <w:t>öykü</w:t>
            </w:r>
            <w:r w:rsidR="00ED2363">
              <w:rPr>
                <w:szCs w:val="16"/>
              </w:rPr>
              <w:t xml:space="preserve">lerden seçilen eserlerin </w:t>
            </w:r>
            <w:r w:rsidRPr="008A3C5B">
              <w:rPr>
                <w:szCs w:val="16"/>
              </w:rPr>
              <w:t xml:space="preserve">çeşitli edebi akımlar ve anlatı yöntemleri bağlamında incelenmesi amaçlanmaktadır.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A3C5B" w:rsidP="0080064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</w:t>
            </w:r>
            <w:r w:rsidRPr="008A3C5B">
              <w:rPr>
                <w:szCs w:val="16"/>
              </w:rPr>
              <w:t>eçili eserler</w:t>
            </w:r>
            <w:r>
              <w:rPr>
                <w:szCs w:val="16"/>
              </w:rPr>
              <w:t xml:space="preserve"> </w:t>
            </w:r>
            <w:proofErr w:type="spellStart"/>
            <w:r w:rsidR="00ED2363">
              <w:rPr>
                <w:szCs w:val="16"/>
              </w:rPr>
              <w:t>metinsel</w:t>
            </w:r>
            <w:proofErr w:type="spellEnd"/>
            <w:r>
              <w:rPr>
                <w:szCs w:val="16"/>
              </w:rPr>
              <w:t xml:space="preserve"> ve sosyokültürel </w:t>
            </w:r>
            <w:r w:rsidRPr="008A3C5B">
              <w:rPr>
                <w:szCs w:val="16"/>
              </w:rPr>
              <w:t>bağlamlarda analiz edilir</w:t>
            </w:r>
            <w:r>
              <w:rPr>
                <w:szCs w:val="16"/>
              </w:rPr>
              <w:t xml:space="preserve">, 20. yüzyıl İngiliz romanı çerçevesinde </w:t>
            </w:r>
            <w:r w:rsidR="00CD487F">
              <w:rPr>
                <w:szCs w:val="16"/>
              </w:rPr>
              <w:t xml:space="preserve">değerlendirilir </w:t>
            </w:r>
            <w:r>
              <w:rPr>
                <w:szCs w:val="16"/>
              </w:rPr>
              <w:t xml:space="preserve">ve </w:t>
            </w:r>
            <w:r w:rsidR="00CD487F">
              <w:rPr>
                <w:szCs w:val="16"/>
              </w:rPr>
              <w:t>uygun</w:t>
            </w:r>
            <w:r>
              <w:rPr>
                <w:szCs w:val="16"/>
              </w:rPr>
              <w:t xml:space="preserve"> eleştiri kuramları ışığında yorumlanır.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3C5B" w:rsidRPr="008A3C5B" w:rsidRDefault="008A3C5B" w:rsidP="008A3C5B">
            <w:pPr>
              <w:rPr>
                <w:sz w:val="16"/>
                <w:szCs w:val="16"/>
                <w:lang w:val="en-US"/>
              </w:rPr>
            </w:pPr>
          </w:p>
          <w:p w:rsidR="00BC32DD" w:rsidRPr="00CD487F" w:rsidRDefault="008A3C5B" w:rsidP="008A3C5B">
            <w:pPr>
              <w:pStyle w:val="Kaynakca"/>
              <w:ind w:left="144" w:firstLine="0"/>
              <w:rPr>
                <w:i/>
                <w:iCs/>
                <w:szCs w:val="16"/>
              </w:rPr>
            </w:pPr>
            <w:r w:rsidRPr="008A3C5B">
              <w:rPr>
                <w:szCs w:val="16"/>
              </w:rPr>
              <w:t xml:space="preserve">Brannigan, John. </w:t>
            </w:r>
            <w:r w:rsidRPr="00CD487F">
              <w:rPr>
                <w:i/>
                <w:iCs/>
                <w:szCs w:val="16"/>
              </w:rPr>
              <w:t>Orwell to the Present: Literature in England 1945-2000.</w:t>
            </w:r>
          </w:p>
          <w:p w:rsidR="008A3C5B" w:rsidRPr="00CD487F" w:rsidRDefault="008A3C5B" w:rsidP="008A3C5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8A3C5B">
              <w:rPr>
                <w:szCs w:val="16"/>
                <w:lang w:val="tr-TR"/>
              </w:rPr>
              <w:t>Hutcheon</w:t>
            </w:r>
            <w:proofErr w:type="spellEnd"/>
            <w:r w:rsidRPr="008A3C5B">
              <w:rPr>
                <w:szCs w:val="16"/>
                <w:lang w:val="tr-TR"/>
              </w:rPr>
              <w:t xml:space="preserve">, </w:t>
            </w:r>
            <w:proofErr w:type="spellStart"/>
            <w:r w:rsidRPr="008A3C5B">
              <w:rPr>
                <w:szCs w:val="16"/>
                <w:lang w:val="tr-TR"/>
              </w:rPr>
              <w:t>Linda</w:t>
            </w:r>
            <w:proofErr w:type="spellEnd"/>
            <w:r w:rsidRPr="008A3C5B">
              <w:rPr>
                <w:szCs w:val="16"/>
                <w:lang w:val="tr-TR"/>
              </w:rPr>
              <w:t xml:space="preserve">,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The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Poetics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of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Postmodernism</w:t>
            </w:r>
            <w:proofErr w:type="spellEnd"/>
            <w:r w:rsidR="00CD487F">
              <w:rPr>
                <w:szCs w:val="16"/>
                <w:lang w:val="tr-TR"/>
              </w:rPr>
              <w:t>.</w:t>
            </w:r>
          </w:p>
          <w:p w:rsidR="008A3C5B" w:rsidRDefault="008A3C5B" w:rsidP="008A3C5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8A3C5B">
              <w:rPr>
                <w:szCs w:val="16"/>
                <w:lang w:val="tr-TR"/>
              </w:rPr>
              <w:t>Lodge</w:t>
            </w:r>
            <w:proofErr w:type="spellEnd"/>
            <w:r w:rsidRPr="008A3C5B">
              <w:rPr>
                <w:szCs w:val="16"/>
                <w:lang w:val="tr-TR"/>
              </w:rPr>
              <w:t xml:space="preserve">, David.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The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Art of Fiction</w:t>
            </w:r>
            <w:r w:rsidRPr="008A3C5B">
              <w:rPr>
                <w:szCs w:val="16"/>
                <w:lang w:val="tr-TR"/>
              </w:rPr>
              <w:t>.</w:t>
            </w:r>
          </w:p>
          <w:p w:rsidR="00CD487F" w:rsidRDefault="00CD487F" w:rsidP="008A3C5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CD487F">
              <w:rPr>
                <w:szCs w:val="16"/>
                <w:lang w:val="tr-TR"/>
              </w:rPr>
              <w:t>McHale</w:t>
            </w:r>
            <w:proofErr w:type="spellEnd"/>
            <w:r w:rsidRPr="00CD487F">
              <w:rPr>
                <w:szCs w:val="16"/>
                <w:lang w:val="tr-TR"/>
              </w:rPr>
              <w:t xml:space="preserve">, </w:t>
            </w:r>
            <w:proofErr w:type="spellStart"/>
            <w:r w:rsidRPr="00CD487F">
              <w:rPr>
                <w:szCs w:val="16"/>
                <w:lang w:val="tr-TR"/>
              </w:rPr>
              <w:t>Brian</w:t>
            </w:r>
            <w:proofErr w:type="spellEnd"/>
            <w:r w:rsidRPr="00CD487F">
              <w:rPr>
                <w:szCs w:val="16"/>
                <w:lang w:val="tr-TR"/>
              </w:rPr>
              <w:t xml:space="preserve">.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Postmodernist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Fiction</w:t>
            </w:r>
            <w:r w:rsidRPr="00CD487F">
              <w:rPr>
                <w:szCs w:val="16"/>
                <w:lang w:val="tr-TR"/>
              </w:rPr>
              <w:t xml:space="preserve">.  </w:t>
            </w:r>
          </w:p>
          <w:p w:rsidR="00CD487F" w:rsidRDefault="00CD487F" w:rsidP="008A3C5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CD487F">
              <w:rPr>
                <w:szCs w:val="16"/>
                <w:lang w:val="tr-TR"/>
              </w:rPr>
              <w:t>Tew</w:t>
            </w:r>
            <w:proofErr w:type="spellEnd"/>
            <w:r w:rsidRPr="00CD487F">
              <w:rPr>
                <w:szCs w:val="16"/>
                <w:lang w:val="tr-TR"/>
              </w:rPr>
              <w:t xml:space="preserve">, Philip.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The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Contemporary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British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Novel</w:t>
            </w:r>
            <w:proofErr w:type="spellEnd"/>
            <w:r w:rsidRPr="00CD487F">
              <w:rPr>
                <w:szCs w:val="16"/>
                <w:lang w:val="tr-TR"/>
              </w:rPr>
              <w:t>.</w:t>
            </w:r>
          </w:p>
          <w:p w:rsidR="00CD487F" w:rsidRDefault="00CD487F" w:rsidP="008A3C5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CD487F">
              <w:rPr>
                <w:szCs w:val="16"/>
                <w:lang w:val="tr-TR"/>
              </w:rPr>
              <w:t>Waugh</w:t>
            </w:r>
            <w:proofErr w:type="spellEnd"/>
            <w:r w:rsidRPr="00CD487F">
              <w:rPr>
                <w:szCs w:val="16"/>
                <w:lang w:val="tr-TR"/>
              </w:rPr>
              <w:t xml:space="preserve">, </w:t>
            </w:r>
            <w:proofErr w:type="spellStart"/>
            <w:r w:rsidRPr="00CD487F">
              <w:rPr>
                <w:szCs w:val="16"/>
                <w:lang w:val="tr-TR"/>
              </w:rPr>
              <w:t>Patricia</w:t>
            </w:r>
            <w:proofErr w:type="spellEnd"/>
            <w:r w:rsidRPr="00CD487F">
              <w:rPr>
                <w:szCs w:val="16"/>
                <w:lang w:val="tr-TR"/>
              </w:rPr>
              <w:t xml:space="preserve">.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Feminine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Fictions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: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Revisiting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the</w:t>
            </w:r>
            <w:proofErr w:type="spellEnd"/>
            <w:r w:rsidRPr="00CD487F">
              <w:rPr>
                <w:i/>
                <w:iCs/>
                <w:szCs w:val="16"/>
                <w:lang w:val="tr-TR"/>
              </w:rPr>
              <w:t xml:space="preserve"> </w:t>
            </w:r>
            <w:proofErr w:type="spellStart"/>
            <w:r w:rsidRPr="00CD487F">
              <w:rPr>
                <w:i/>
                <w:iCs/>
                <w:szCs w:val="16"/>
                <w:lang w:val="tr-TR"/>
              </w:rPr>
              <w:t>Postmodern</w:t>
            </w:r>
            <w:proofErr w:type="spellEnd"/>
            <w:r w:rsidRPr="00CD487F">
              <w:rPr>
                <w:szCs w:val="16"/>
                <w:lang w:val="tr-TR"/>
              </w:rPr>
              <w:t>.</w:t>
            </w:r>
          </w:p>
          <w:p w:rsidR="00CD487F" w:rsidRPr="001A2552" w:rsidRDefault="00CD487F" w:rsidP="008A3C5B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A3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D236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62CD5"/>
    <w:rsid w:val="000A48ED"/>
    <w:rsid w:val="000C1601"/>
    <w:rsid w:val="00166DFA"/>
    <w:rsid w:val="0080064E"/>
    <w:rsid w:val="00832BE3"/>
    <w:rsid w:val="008A3C5B"/>
    <w:rsid w:val="00BA569F"/>
    <w:rsid w:val="00BC32DD"/>
    <w:rsid w:val="00CD487F"/>
    <w:rsid w:val="00E13B01"/>
    <w:rsid w:val="00E41C94"/>
    <w:rsid w:val="00E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515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*</cp:lastModifiedBy>
  <cp:revision>9</cp:revision>
  <dcterms:created xsi:type="dcterms:W3CDTF">2019-12-22T17:21:00Z</dcterms:created>
  <dcterms:modified xsi:type="dcterms:W3CDTF">2020-03-12T15:09:00Z</dcterms:modified>
</cp:coreProperties>
</file>