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0F" w:rsidRPr="006659DE" w:rsidRDefault="005A6EAB" w:rsidP="006659DE">
      <w:pPr>
        <w:jc w:val="center"/>
        <w:rPr>
          <w:b/>
        </w:rPr>
      </w:pPr>
      <w:r w:rsidRPr="006659DE">
        <w:rPr>
          <w:b/>
        </w:rPr>
        <w:t>Korece ünsüzlerin sınıflandırılması</w:t>
      </w:r>
    </w:p>
    <w:p w:rsidR="005A6EAB" w:rsidRDefault="005A6EAB">
      <w:r>
        <w:t>Bu çalışmada genel anlamda kabul görmüş olan Park 1995’te yer alan sınıflama temel alınmaktadır.</w:t>
      </w:r>
    </w:p>
    <w:p w:rsidR="005A6EAB" w:rsidRDefault="005A6EAB">
      <w:r>
        <w:t>a) Ünsüzler ve çift ünsüzler ötümlü (</w:t>
      </w:r>
      <w:proofErr w:type="spellStart"/>
      <w:r>
        <w:t>voice</w:t>
      </w:r>
      <w:proofErr w:type="spellEnd"/>
      <w:r>
        <w:t>) ya da ötümsüz (</w:t>
      </w:r>
      <w:proofErr w:type="spellStart"/>
      <w:r>
        <w:t>voiceless</w:t>
      </w:r>
      <w:proofErr w:type="spellEnd"/>
      <w:r>
        <w:t>) olmalarına göre aşağıdaki gibi iki ayrı ulamda ele alınmaktadırlar:</w:t>
      </w:r>
    </w:p>
    <w:p w:rsidR="005A6EAB" w:rsidRDefault="005A6EAB">
      <w:r>
        <w:t xml:space="preserve">Ötümlü ünsüzler: </w:t>
      </w:r>
      <w:r>
        <w:rPr>
          <w:rFonts w:hint="eastAsia"/>
        </w:rPr>
        <w:t>ㄱ</w:t>
      </w:r>
      <w:r>
        <w:rPr>
          <w:rFonts w:hint="eastAsia"/>
        </w:rPr>
        <w:t xml:space="preserve">, </w:t>
      </w:r>
      <w:r>
        <w:rPr>
          <w:rFonts w:hint="eastAsia"/>
        </w:rPr>
        <w:t>ㄴ</w:t>
      </w:r>
      <w:r>
        <w:rPr>
          <w:rFonts w:hint="eastAsia"/>
        </w:rPr>
        <w:t xml:space="preserve">, </w:t>
      </w:r>
      <w:r>
        <w:rPr>
          <w:rFonts w:hint="eastAsia"/>
        </w:rPr>
        <w:t>ㄷ</w:t>
      </w:r>
      <w:r>
        <w:rPr>
          <w:rFonts w:hint="eastAsia"/>
        </w:rPr>
        <w:t xml:space="preserve">, </w:t>
      </w:r>
      <w:r>
        <w:rPr>
          <w:rFonts w:hint="eastAsia"/>
        </w:rPr>
        <w:t>ㄹ</w:t>
      </w:r>
      <w:r>
        <w:rPr>
          <w:rFonts w:hint="eastAsia"/>
        </w:rPr>
        <w:t xml:space="preserve">, </w:t>
      </w:r>
      <w:r>
        <w:rPr>
          <w:rFonts w:hint="eastAsia"/>
        </w:rPr>
        <w:t>ㅁ</w:t>
      </w:r>
      <w:r>
        <w:rPr>
          <w:rFonts w:hint="eastAsia"/>
        </w:rPr>
        <w:t xml:space="preserve">, </w:t>
      </w:r>
      <w:r>
        <w:rPr>
          <w:rFonts w:hint="eastAsia"/>
        </w:rPr>
        <w:t>ㅂ</w:t>
      </w:r>
      <w:r>
        <w:rPr>
          <w:rFonts w:hint="eastAsia"/>
        </w:rPr>
        <w:t xml:space="preserve">, </w:t>
      </w:r>
      <w:r>
        <w:rPr>
          <w:rFonts w:hint="eastAsia"/>
        </w:rPr>
        <w:t>ㅇ</w:t>
      </w:r>
      <w:r>
        <w:rPr>
          <w:rFonts w:hint="eastAsia"/>
        </w:rPr>
        <w:t xml:space="preserve">, </w:t>
      </w:r>
      <w:r>
        <w:rPr>
          <w:rFonts w:hint="eastAsia"/>
        </w:rPr>
        <w:t>ㅈ</w:t>
      </w:r>
    </w:p>
    <w:p w:rsidR="005A6EAB" w:rsidRDefault="005A6EAB">
      <w:r>
        <w:t xml:space="preserve">Ötümsüz ünsüzler: </w:t>
      </w:r>
      <w:r>
        <w:rPr>
          <w:rFonts w:hint="eastAsia"/>
        </w:rPr>
        <w:t>ㄲ</w:t>
      </w:r>
      <w:r>
        <w:rPr>
          <w:rFonts w:hint="eastAsia"/>
        </w:rPr>
        <w:t xml:space="preserve">, </w:t>
      </w:r>
      <w:r>
        <w:rPr>
          <w:rFonts w:hint="eastAsia"/>
        </w:rPr>
        <w:t>ㅋ</w:t>
      </w:r>
      <w:r>
        <w:rPr>
          <w:rFonts w:hint="eastAsia"/>
        </w:rPr>
        <w:t xml:space="preserve">, </w:t>
      </w:r>
      <w:r>
        <w:rPr>
          <w:rFonts w:hint="eastAsia"/>
        </w:rPr>
        <w:t>ㄸ</w:t>
      </w:r>
      <w:r>
        <w:rPr>
          <w:rFonts w:hint="eastAsia"/>
        </w:rPr>
        <w:t xml:space="preserve">, </w:t>
      </w:r>
      <w:r>
        <w:rPr>
          <w:rFonts w:hint="eastAsia"/>
        </w:rPr>
        <w:t>ㅌ</w:t>
      </w:r>
      <w:r>
        <w:rPr>
          <w:rFonts w:hint="eastAsia"/>
        </w:rPr>
        <w:t xml:space="preserve">, </w:t>
      </w:r>
      <w:r>
        <w:rPr>
          <w:rFonts w:hint="eastAsia"/>
        </w:rPr>
        <w:t>ㅃ</w:t>
      </w:r>
      <w:r>
        <w:rPr>
          <w:rFonts w:hint="eastAsia"/>
        </w:rPr>
        <w:t xml:space="preserve">, </w:t>
      </w:r>
      <w:r>
        <w:rPr>
          <w:rFonts w:hint="eastAsia"/>
        </w:rPr>
        <w:t>ㅍ</w:t>
      </w:r>
      <w:r>
        <w:rPr>
          <w:rFonts w:hint="eastAsia"/>
        </w:rPr>
        <w:t xml:space="preserve">, </w:t>
      </w:r>
      <w:r>
        <w:rPr>
          <w:rFonts w:hint="eastAsia"/>
        </w:rPr>
        <w:t>ㅅ</w:t>
      </w:r>
      <w:r>
        <w:rPr>
          <w:rFonts w:hint="eastAsia"/>
        </w:rPr>
        <w:t xml:space="preserve">, </w:t>
      </w:r>
      <w:r>
        <w:rPr>
          <w:rFonts w:hint="eastAsia"/>
        </w:rPr>
        <w:t>ㅆ</w:t>
      </w:r>
      <w:r>
        <w:rPr>
          <w:rFonts w:hint="eastAsia"/>
        </w:rPr>
        <w:t xml:space="preserve">, </w:t>
      </w:r>
      <w:r>
        <w:rPr>
          <w:rFonts w:hint="eastAsia"/>
        </w:rPr>
        <w:t>ㅉ</w:t>
      </w:r>
      <w:r>
        <w:rPr>
          <w:rFonts w:hint="eastAsia"/>
        </w:rPr>
        <w:t xml:space="preserve">, </w:t>
      </w:r>
      <w:r>
        <w:rPr>
          <w:rFonts w:hint="eastAsia"/>
        </w:rPr>
        <w:t>ㅊ</w:t>
      </w:r>
      <w:r>
        <w:rPr>
          <w:rFonts w:hint="eastAsia"/>
        </w:rPr>
        <w:t xml:space="preserve">, </w:t>
      </w:r>
      <w:r>
        <w:rPr>
          <w:rFonts w:hint="eastAsia"/>
        </w:rPr>
        <w:t>ㅎ</w:t>
      </w:r>
    </w:p>
    <w:p w:rsidR="005A6EAB" w:rsidRDefault="005A6EAB"/>
    <w:p w:rsidR="005A6EAB" w:rsidRPr="006659DE" w:rsidRDefault="005A6EAB">
      <w:r w:rsidRPr="006659DE">
        <w:t xml:space="preserve">b)Korecede ünsüzler ağızdaki </w:t>
      </w:r>
      <w:proofErr w:type="spellStart"/>
      <w:r w:rsidRPr="006659DE">
        <w:t>sesletim</w:t>
      </w:r>
      <w:proofErr w:type="spellEnd"/>
      <w:r w:rsidRPr="006659DE">
        <w:t xml:space="preserve"> yerlerine göre aşağıdaki gibi sınıflandırılmaktadırlar:</w:t>
      </w:r>
    </w:p>
    <w:p w:rsidR="005A6EAB" w:rsidRDefault="005A6EAB">
      <w:r>
        <w:t>Çift dudaksıl ünsüzler (</w:t>
      </w:r>
      <w:proofErr w:type="spellStart"/>
      <w:r>
        <w:t>bilabial</w:t>
      </w:r>
      <w:proofErr w:type="spellEnd"/>
      <w:r>
        <w:t xml:space="preserve">): </w:t>
      </w:r>
      <w:r w:rsidR="003D5581">
        <w:rPr>
          <w:rFonts w:hint="eastAsia"/>
        </w:rPr>
        <w:t>ㅍ</w:t>
      </w:r>
      <w:r w:rsidR="003D5581">
        <w:rPr>
          <w:rFonts w:hint="eastAsia"/>
        </w:rPr>
        <w:t>,</w:t>
      </w:r>
      <w:r w:rsidR="003D5581">
        <w:t xml:space="preserve"> </w:t>
      </w:r>
      <w:r w:rsidR="003D5581">
        <w:rPr>
          <w:rFonts w:hint="eastAsia"/>
        </w:rPr>
        <w:t>ㅂ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ㅁ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ㅃ</w:t>
      </w:r>
    </w:p>
    <w:p w:rsidR="005A6EAB" w:rsidRDefault="005A6EAB">
      <w:r>
        <w:t>Dil ucu-</w:t>
      </w:r>
      <w:proofErr w:type="spellStart"/>
      <w:r>
        <w:t>dişyuvasıl</w:t>
      </w:r>
      <w:proofErr w:type="spellEnd"/>
      <w:r>
        <w:t xml:space="preserve"> (</w:t>
      </w:r>
      <w:proofErr w:type="spellStart"/>
      <w:r>
        <w:t>apico-alveolar</w:t>
      </w:r>
      <w:proofErr w:type="spellEnd"/>
      <w:r>
        <w:t>):</w:t>
      </w:r>
      <w:r w:rsidR="003D5581">
        <w:t xml:space="preserve"> </w:t>
      </w:r>
      <w:r w:rsidR="003D5581">
        <w:rPr>
          <w:rFonts w:hint="eastAsia"/>
        </w:rPr>
        <w:t>ㄷ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ㅌ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ㄸ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ㅅ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ㅆ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ㄴ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ㄹ</w:t>
      </w:r>
    </w:p>
    <w:p w:rsidR="005A6EAB" w:rsidRDefault="005A6EAB">
      <w:r>
        <w:t>Dil palası-</w:t>
      </w:r>
      <w:proofErr w:type="spellStart"/>
      <w:r>
        <w:t>dişyuvasıl</w:t>
      </w:r>
      <w:proofErr w:type="spellEnd"/>
      <w:r>
        <w:t xml:space="preserve"> (</w:t>
      </w:r>
      <w:proofErr w:type="spellStart"/>
      <w:r>
        <w:t>lamino-alveolar</w:t>
      </w:r>
      <w:proofErr w:type="spellEnd"/>
      <w:r>
        <w:t>):</w:t>
      </w:r>
      <w:r w:rsidR="003D5581">
        <w:t xml:space="preserve"> </w:t>
      </w:r>
      <w:r w:rsidR="003D5581">
        <w:rPr>
          <w:rFonts w:hint="eastAsia"/>
        </w:rPr>
        <w:t>ㅈ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ㅊ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ㅉ</w:t>
      </w:r>
    </w:p>
    <w:p w:rsidR="005A6EAB" w:rsidRDefault="005A6EAB">
      <w:proofErr w:type="spellStart"/>
      <w:r>
        <w:t>Dilardı</w:t>
      </w:r>
      <w:proofErr w:type="spellEnd"/>
      <w:r>
        <w:t xml:space="preserve"> damaksıl (</w:t>
      </w:r>
      <w:proofErr w:type="spellStart"/>
      <w:r>
        <w:t>dorso-velar</w:t>
      </w:r>
      <w:proofErr w:type="spellEnd"/>
      <w:r>
        <w:t>):</w:t>
      </w:r>
      <w:r w:rsidR="003D5581">
        <w:t xml:space="preserve"> </w:t>
      </w:r>
      <w:r w:rsidR="003D5581">
        <w:rPr>
          <w:rFonts w:hint="eastAsia"/>
        </w:rPr>
        <w:t>ㄱ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ㅋ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ㄲ</w:t>
      </w:r>
      <w:r w:rsidR="003D5581">
        <w:rPr>
          <w:rFonts w:hint="eastAsia"/>
        </w:rPr>
        <w:t xml:space="preserve">, </w:t>
      </w:r>
      <w:r w:rsidR="003D5581">
        <w:rPr>
          <w:rFonts w:hint="eastAsia"/>
        </w:rPr>
        <w:t>ㅇ</w:t>
      </w:r>
    </w:p>
    <w:p w:rsidR="005A6EAB" w:rsidRDefault="005A6EAB">
      <w:proofErr w:type="spellStart"/>
      <w:r>
        <w:t>Gırtlaksıl</w:t>
      </w:r>
      <w:proofErr w:type="spellEnd"/>
      <w:r>
        <w:t xml:space="preserve"> (</w:t>
      </w:r>
      <w:proofErr w:type="spellStart"/>
      <w:r>
        <w:t>glotal</w:t>
      </w:r>
      <w:proofErr w:type="spellEnd"/>
      <w:r>
        <w:t>):</w:t>
      </w:r>
      <w:r w:rsidR="003D5581">
        <w:t xml:space="preserve"> </w:t>
      </w:r>
      <w:r w:rsidR="003D5581">
        <w:rPr>
          <w:rFonts w:hint="eastAsia"/>
        </w:rPr>
        <w:t>ㅎ</w:t>
      </w:r>
    </w:p>
    <w:p w:rsidR="006659DE" w:rsidRDefault="006659DE"/>
    <w:p w:rsidR="007064AA" w:rsidRPr="006659DE" w:rsidRDefault="007064AA">
      <w:r w:rsidRPr="006659DE">
        <w:t>c) Korecede</w:t>
      </w:r>
      <w:r w:rsidRPr="006659DE">
        <w:rPr>
          <w:rFonts w:hint="eastAsia"/>
        </w:rPr>
        <w:t xml:space="preserve"> </w:t>
      </w:r>
      <w:r w:rsidRPr="006659DE">
        <w:t>ünsüzlerin söyleyiş türüne göre sınıflaması aşağıdaki gibidir:</w:t>
      </w:r>
    </w:p>
    <w:p w:rsidR="007064AA" w:rsidRDefault="007064AA">
      <w:r>
        <w:t xml:space="preserve">1. </w:t>
      </w:r>
      <w:proofErr w:type="spellStart"/>
      <w:r>
        <w:t>Kapantılı</w:t>
      </w:r>
      <w:proofErr w:type="spellEnd"/>
      <w:r>
        <w:t xml:space="preserve"> (</w:t>
      </w:r>
      <w:proofErr w:type="spellStart"/>
      <w:r>
        <w:t>stops</w:t>
      </w:r>
      <w:proofErr w:type="spellEnd"/>
      <w:r>
        <w:t xml:space="preserve">): </w:t>
      </w:r>
      <w:r>
        <w:rPr>
          <w:rFonts w:hint="eastAsia"/>
        </w:rPr>
        <w:t>ㄱ</w:t>
      </w:r>
      <w:r>
        <w:rPr>
          <w:rFonts w:hint="eastAsia"/>
        </w:rPr>
        <w:t xml:space="preserve">, </w:t>
      </w:r>
      <w:r>
        <w:rPr>
          <w:rFonts w:hint="eastAsia"/>
        </w:rPr>
        <w:t>ㄷ</w:t>
      </w:r>
      <w:r>
        <w:rPr>
          <w:rFonts w:hint="eastAsia"/>
        </w:rPr>
        <w:t xml:space="preserve">, </w:t>
      </w:r>
      <w:r>
        <w:rPr>
          <w:rFonts w:hint="eastAsia"/>
        </w:rPr>
        <w:t>ㅂ</w:t>
      </w:r>
    </w:p>
    <w:p w:rsidR="007064AA" w:rsidRDefault="007064AA">
      <w:r>
        <w:t xml:space="preserve">1.1. </w:t>
      </w:r>
      <w:proofErr w:type="spellStart"/>
      <w:r>
        <w:t>Gırtlaksıllaşmış</w:t>
      </w:r>
      <w:proofErr w:type="spellEnd"/>
      <w:r>
        <w:t xml:space="preserve"> (</w:t>
      </w:r>
      <w:proofErr w:type="spellStart"/>
      <w:r>
        <w:t>glottalized</w:t>
      </w:r>
      <w:proofErr w:type="spellEnd"/>
      <w:r>
        <w:t xml:space="preserve">): </w:t>
      </w:r>
      <w:r>
        <w:rPr>
          <w:rFonts w:hint="eastAsia"/>
        </w:rPr>
        <w:t>ㄲ</w:t>
      </w:r>
      <w:r>
        <w:rPr>
          <w:rFonts w:hint="eastAsia"/>
        </w:rPr>
        <w:t xml:space="preserve">, </w:t>
      </w:r>
      <w:r>
        <w:rPr>
          <w:rFonts w:hint="eastAsia"/>
        </w:rPr>
        <w:t>ㄸ</w:t>
      </w:r>
      <w:r>
        <w:rPr>
          <w:rFonts w:hint="eastAsia"/>
        </w:rPr>
        <w:t xml:space="preserve">, </w:t>
      </w:r>
      <w:r>
        <w:rPr>
          <w:rFonts w:hint="eastAsia"/>
        </w:rPr>
        <w:t>ㅃ</w:t>
      </w:r>
    </w:p>
    <w:p w:rsidR="007064AA" w:rsidRDefault="007064AA">
      <w:r>
        <w:t>1.2. Soluklu (</w:t>
      </w:r>
      <w:proofErr w:type="spellStart"/>
      <w:r>
        <w:t>aspirated</w:t>
      </w:r>
      <w:proofErr w:type="spellEnd"/>
      <w:r>
        <w:t xml:space="preserve">): </w:t>
      </w:r>
      <w:r>
        <w:rPr>
          <w:rFonts w:hint="eastAsia"/>
        </w:rPr>
        <w:t>ㅋ</w:t>
      </w:r>
      <w:r>
        <w:rPr>
          <w:rFonts w:hint="eastAsia"/>
        </w:rPr>
        <w:t xml:space="preserve">, </w:t>
      </w:r>
      <w:r>
        <w:rPr>
          <w:rFonts w:hint="eastAsia"/>
        </w:rPr>
        <w:t>ㅌ</w:t>
      </w:r>
      <w:r>
        <w:rPr>
          <w:rFonts w:hint="eastAsia"/>
        </w:rPr>
        <w:t xml:space="preserve">, </w:t>
      </w:r>
      <w:r>
        <w:rPr>
          <w:rFonts w:hint="eastAsia"/>
        </w:rPr>
        <w:t>ㅍ</w:t>
      </w:r>
    </w:p>
    <w:p w:rsidR="007064AA" w:rsidRDefault="007064AA">
      <w:r>
        <w:t xml:space="preserve">2. Yarı </w:t>
      </w:r>
      <w:proofErr w:type="spellStart"/>
      <w:r>
        <w:t>kapantılı</w:t>
      </w:r>
      <w:proofErr w:type="spellEnd"/>
      <w:r>
        <w:t xml:space="preserve"> (</w:t>
      </w:r>
      <w:proofErr w:type="spellStart"/>
      <w:r>
        <w:t>affricates</w:t>
      </w:r>
      <w:proofErr w:type="spellEnd"/>
      <w:r>
        <w:t xml:space="preserve">): </w:t>
      </w:r>
      <w:r>
        <w:rPr>
          <w:rFonts w:hint="eastAsia"/>
        </w:rPr>
        <w:t>ㅈ</w:t>
      </w:r>
    </w:p>
    <w:p w:rsidR="007064AA" w:rsidRDefault="007064AA">
      <w:r>
        <w:t xml:space="preserve">2.1. </w:t>
      </w:r>
      <w:proofErr w:type="spellStart"/>
      <w:r>
        <w:t>Gırtlaksıllaşmış</w:t>
      </w:r>
      <w:proofErr w:type="spellEnd"/>
      <w:r>
        <w:t xml:space="preserve">: </w:t>
      </w:r>
      <w:r>
        <w:rPr>
          <w:rFonts w:hint="eastAsia"/>
        </w:rPr>
        <w:t>ㅉ</w:t>
      </w:r>
    </w:p>
    <w:p w:rsidR="007064AA" w:rsidRDefault="007064AA">
      <w:r>
        <w:t xml:space="preserve">2.2. Soluklu: </w:t>
      </w:r>
      <w:r>
        <w:rPr>
          <w:rFonts w:hint="eastAsia"/>
        </w:rPr>
        <w:t>ㅊ</w:t>
      </w:r>
    </w:p>
    <w:p w:rsidR="007064AA" w:rsidRDefault="007064AA">
      <w:r>
        <w:t>3. Islıklı (</w:t>
      </w:r>
      <w:proofErr w:type="spellStart"/>
      <w:r>
        <w:t>sibilant</w:t>
      </w:r>
      <w:proofErr w:type="spellEnd"/>
      <w:r>
        <w:t xml:space="preserve">): </w:t>
      </w:r>
      <w:r>
        <w:rPr>
          <w:rFonts w:hint="eastAsia"/>
        </w:rPr>
        <w:t>ㅅ</w:t>
      </w:r>
    </w:p>
    <w:p w:rsidR="007064AA" w:rsidRDefault="007064AA">
      <w:r>
        <w:t xml:space="preserve">3.1. </w:t>
      </w:r>
      <w:proofErr w:type="spellStart"/>
      <w:r>
        <w:t>Gırtlaksıllaşmış</w:t>
      </w:r>
      <w:proofErr w:type="spellEnd"/>
      <w:r>
        <w:t xml:space="preserve">: </w:t>
      </w:r>
      <w:r>
        <w:rPr>
          <w:rFonts w:hint="eastAsia"/>
        </w:rPr>
        <w:t>ㅆ</w:t>
      </w:r>
    </w:p>
    <w:p w:rsidR="007064AA" w:rsidRDefault="007064AA">
      <w:r>
        <w:t xml:space="preserve">4. Sürtünmeli (soluklu): </w:t>
      </w:r>
      <w:r>
        <w:rPr>
          <w:rFonts w:hint="eastAsia"/>
        </w:rPr>
        <w:t>ㅎ</w:t>
      </w:r>
    </w:p>
    <w:p w:rsidR="007064AA" w:rsidRDefault="007064AA">
      <w:r>
        <w:t xml:space="preserve">5. </w:t>
      </w:r>
      <w:proofErr w:type="spellStart"/>
      <w:r>
        <w:t>Genizsi</w:t>
      </w:r>
      <w:proofErr w:type="spellEnd"/>
      <w:r>
        <w:t xml:space="preserve"> (</w:t>
      </w:r>
      <w:proofErr w:type="spellStart"/>
      <w:r>
        <w:t>nasal</w:t>
      </w:r>
      <w:proofErr w:type="spellEnd"/>
      <w:r>
        <w:t xml:space="preserve">): </w:t>
      </w:r>
      <w:r>
        <w:rPr>
          <w:rFonts w:hint="eastAsia"/>
        </w:rPr>
        <w:t>ㅁ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ㄴ</w:t>
      </w:r>
      <w:r>
        <w:rPr>
          <w:rFonts w:hint="eastAsia"/>
        </w:rPr>
        <w:t xml:space="preserve">, </w:t>
      </w:r>
      <w:r>
        <w:rPr>
          <w:rFonts w:hint="eastAsia"/>
        </w:rPr>
        <w:t>ㅇ</w:t>
      </w:r>
    </w:p>
    <w:p w:rsidR="007064AA" w:rsidRDefault="007064AA">
      <w:r>
        <w:t>6. Yan ünsüz / titrek (</w:t>
      </w:r>
      <w:proofErr w:type="spellStart"/>
      <w:r>
        <w:t>lateral</w:t>
      </w:r>
      <w:proofErr w:type="spellEnd"/>
      <w:r>
        <w:t>/</w:t>
      </w:r>
      <w:proofErr w:type="spellStart"/>
      <w:r>
        <w:t>flap</w:t>
      </w:r>
      <w:proofErr w:type="spellEnd"/>
      <w:r>
        <w:t xml:space="preserve">): </w:t>
      </w:r>
      <w:r>
        <w:rPr>
          <w:rFonts w:hint="eastAsia"/>
        </w:rPr>
        <w:t>ㄹ</w:t>
      </w:r>
      <w:r>
        <w:rPr>
          <w:rFonts w:hint="eastAsia"/>
        </w:rPr>
        <w:t xml:space="preserve"> </w:t>
      </w:r>
      <w:r>
        <w:t>(Park, 1995: 30)</w:t>
      </w:r>
    </w:p>
    <w:p w:rsidR="0090324D" w:rsidRDefault="0090324D">
      <w:r>
        <w:t xml:space="preserve">Kaynak: </w:t>
      </w:r>
      <w:proofErr w:type="spellStart"/>
      <w:r w:rsidRPr="0090324D">
        <w:t>Seong</w:t>
      </w:r>
      <w:proofErr w:type="spellEnd"/>
      <w:r w:rsidRPr="0090324D">
        <w:t xml:space="preserve"> </w:t>
      </w:r>
      <w:proofErr w:type="spellStart"/>
      <w:r w:rsidRPr="0090324D">
        <w:t>Ju</w:t>
      </w:r>
      <w:proofErr w:type="spellEnd"/>
      <w:r w:rsidRPr="0090324D">
        <w:t xml:space="preserve"> Kim, Mahmut Ertan Gökmen, Korece Dilbilgisi, A.Ü. Basımevi, 2002</w:t>
      </w:r>
      <w:bookmarkStart w:id="0" w:name="_GoBack"/>
      <w:bookmarkEnd w:id="0"/>
    </w:p>
    <w:sectPr w:rsidR="00903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A"/>
    <w:rsid w:val="003D5581"/>
    <w:rsid w:val="005A6EAB"/>
    <w:rsid w:val="006659DE"/>
    <w:rsid w:val="007064AA"/>
    <w:rsid w:val="0073340F"/>
    <w:rsid w:val="0090324D"/>
    <w:rsid w:val="009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6571"/>
  <w15:chartTrackingRefBased/>
  <w15:docId w15:val="{E548DFB9-1D5D-48E0-B076-B70F5E28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7</cp:revision>
  <dcterms:created xsi:type="dcterms:W3CDTF">2020-02-24T10:31:00Z</dcterms:created>
  <dcterms:modified xsi:type="dcterms:W3CDTF">2020-03-16T13:07:00Z</dcterms:modified>
</cp:coreProperties>
</file>