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DC2" w:rsidRDefault="00B55C3F" w:rsidP="00DB50D2">
      <w:pPr>
        <w:pStyle w:val="Gvdemetni20"/>
        <w:ind w:right="-485"/>
        <w:jc w:val="left"/>
      </w:pPr>
      <w:bookmarkStart w:id="0" w:name="_GoBack"/>
      <w:bookmarkEnd w:id="0"/>
      <w:r>
        <w:br/>
      </w:r>
    </w:p>
    <w:p w:rsidR="00276DC2" w:rsidRDefault="00B55C3F" w:rsidP="00945720">
      <w:pPr>
        <w:pStyle w:val="Gvdemetni0"/>
        <w:spacing w:after="40" w:line="240" w:lineRule="auto"/>
        <w:ind w:left="-1418" w:right="-485" w:firstLine="0"/>
        <w:jc w:val="center"/>
        <w:rPr>
          <w:b/>
          <w:bCs/>
          <w:u w:val="single"/>
        </w:rPr>
      </w:pPr>
      <w:r>
        <w:rPr>
          <w:b/>
          <w:bCs/>
          <w:u w:val="single"/>
        </w:rPr>
        <w:t>Raporun Hazırlanması</w:t>
      </w:r>
    </w:p>
    <w:p w:rsidR="00DB50D2" w:rsidRDefault="00DB50D2" w:rsidP="00945720">
      <w:pPr>
        <w:pStyle w:val="Gvdemetni0"/>
        <w:spacing w:after="40" w:line="240" w:lineRule="auto"/>
        <w:ind w:left="-1418" w:right="-485" w:firstLine="0"/>
        <w:jc w:val="center"/>
      </w:pPr>
    </w:p>
    <w:p w:rsidR="00276DC2" w:rsidRDefault="00B55C3F" w:rsidP="00945720">
      <w:pPr>
        <w:pStyle w:val="Gvdemetni0"/>
        <w:spacing w:after="160" w:line="240" w:lineRule="auto"/>
        <w:ind w:left="-1418" w:right="-485" w:firstLine="600"/>
        <w:jc w:val="both"/>
      </w:pPr>
      <w:r>
        <w:t>Araştırma raporu, araştırmanın ya</w:t>
      </w:r>
      <w:r w:rsidR="00517276">
        <w:t>zılı bir dökümü olarak, ilk somut</w:t>
      </w:r>
      <w:r>
        <w:t xml:space="preserve"> ürünüdür. Araştırma raporunun temel amacı, araştırma ile varılan sonucu "başkalarına" duyurarak bilgide birikimi ve </w:t>
      </w:r>
      <w:proofErr w:type="spellStart"/>
      <w:r>
        <w:t>denetlenebilirliği</w:t>
      </w:r>
      <w:proofErr w:type="spellEnd"/>
      <w:r>
        <w:t xml:space="preserve"> (açıklığı) sağla maktadır.</w:t>
      </w:r>
    </w:p>
    <w:p w:rsidR="00276DC2" w:rsidRDefault="00B55C3F" w:rsidP="00945720">
      <w:pPr>
        <w:pStyle w:val="Gvdemetni0"/>
        <w:ind w:left="-1418" w:right="-485" w:firstLine="600"/>
        <w:jc w:val="both"/>
      </w:pPr>
      <w:r>
        <w:t xml:space="preserve">Rapor hazırlama, tümü </w:t>
      </w:r>
      <w:proofErr w:type="gramStart"/>
      <w:r>
        <w:t>ile,</w:t>
      </w:r>
      <w:proofErr w:type="gramEnd"/>
      <w:r>
        <w:t xml:space="preserve"> araştırmacının kendisi tarafından gerçek- eştirilmesi gereken bir işlemdir. İyi bir rapor hazırlayabilmek, araştırmanın </w:t>
      </w:r>
      <w:r w:rsidR="00517276">
        <w:t>tüm</w:t>
      </w:r>
      <w:r>
        <w:t xml:space="preserve"> ayrıntılarının bilinmesini gerektirir. Bu bilgi, </w:t>
      </w:r>
      <w:r w:rsidR="00517276">
        <w:t>yalnızca araştırmacının k</w:t>
      </w:r>
      <w:r>
        <w:t>endisinde bulunabilir (</w:t>
      </w:r>
      <w:proofErr w:type="spellStart"/>
      <w:r>
        <w:t>Moser</w:t>
      </w:r>
      <w:proofErr w:type="spellEnd"/>
      <w:r>
        <w:t xml:space="preserve"> ve </w:t>
      </w:r>
      <w:proofErr w:type="spellStart"/>
      <w:r>
        <w:t>Kalton</w:t>
      </w:r>
      <w:proofErr w:type="spellEnd"/>
      <w:r>
        <w:t>, 1971, s. 439). Bu sorumluluk baş</w:t>
      </w:r>
      <w:r>
        <w:softHyphen/>
        <w:t>kasına devredilemez.</w:t>
      </w:r>
    </w:p>
    <w:p w:rsidR="00276DC2" w:rsidRDefault="00B55C3F" w:rsidP="00DB50D2">
      <w:pPr>
        <w:pStyle w:val="Gvdemetni0"/>
        <w:ind w:left="-1418" w:right="-485" w:firstLine="600"/>
        <w:jc w:val="both"/>
      </w:pPr>
      <w:r>
        <w:t>İletişimde ekonomi ile etkinlik sağlayabilmek için, her yazı türü gibi, araştırma raporunun da kendine özgü kuralları (içeriği, biçimi, anlatımı)</w:t>
      </w:r>
      <w:bookmarkStart w:id="1" w:name="bookmark0"/>
      <w:bookmarkEnd w:id="1"/>
      <w:r w:rsidR="00DB50D2">
        <w:t xml:space="preserve"> v</w:t>
      </w:r>
      <w:r>
        <w:t>ardır.</w:t>
      </w:r>
    </w:p>
    <w:p w:rsidR="00276DC2" w:rsidRDefault="00B55C3F" w:rsidP="00DB50D2">
      <w:pPr>
        <w:pStyle w:val="Gvdemetni0"/>
        <w:ind w:left="-1418" w:right="-485" w:firstLine="600"/>
        <w:jc w:val="both"/>
      </w:pPr>
      <w:r>
        <w:t>Yazı, önemli bir iletişim aracıdır. Önceleri "mutlu bir azınlık" için ge- -ekli görülen bu araç, şimdi toplumun bütün üyelerince, değişen ölçülerde de olsa, kullanılmak zorunluğundadır. Bu zorunluk, kişisel ilişkilerden ol</w:t>
      </w:r>
      <w:r>
        <w:softHyphen/>
        <w:t>duğu kadar, artan mesleki ve toplumsal sorumluluklardan da doğmuştur. Özdemir, 1971). Ancak, bu denli önemli sayılan bir aracın, en iyi biçimde, nasıl kullanılabileceğini öğretmek için harcanan çabalar, çoğun, gerekli</w:t>
      </w:r>
      <w:bookmarkStart w:id="2" w:name="bookmark1"/>
      <w:bookmarkEnd w:id="2"/>
      <w:r w:rsidR="00DB50D2">
        <w:t xml:space="preserve"> k</w:t>
      </w:r>
      <w:r>
        <w:t xml:space="preserve">apsam ve etkinlikten uzak kalmıştır (Özdemir ve </w:t>
      </w:r>
      <w:proofErr w:type="spellStart"/>
      <w:r>
        <w:t>Binyazar</w:t>
      </w:r>
      <w:proofErr w:type="spellEnd"/>
      <w:r>
        <w:t>, 1969).</w:t>
      </w:r>
    </w:p>
    <w:p w:rsidR="00276DC2" w:rsidRDefault="00B55C3F" w:rsidP="00945720">
      <w:pPr>
        <w:pStyle w:val="Gvdemetni0"/>
        <w:ind w:left="-1418" w:right="-485" w:firstLine="600"/>
        <w:jc w:val="both"/>
      </w:pPr>
      <w:r>
        <w:t>Rapor yazma, öğretici yazma türünden olup, "yazmayla ilgili belirli bilgi ve beceriyi kazanan herkes" bu yazı türünde başarı gösterebilir (Öz</w:t>
      </w:r>
      <w:r>
        <w:softHyphen/>
        <w:t xml:space="preserve">demir ve </w:t>
      </w:r>
      <w:proofErr w:type="spellStart"/>
      <w:r>
        <w:t>Binyazar</w:t>
      </w:r>
      <w:proofErr w:type="spellEnd"/>
      <w:r>
        <w:t>, 1969, s. 15). Bilindiği üzere, "yaratıcı ve öğretici" olmak üzere, iki türlü yazılı anlatım vardır. Yaratıcı yazma, roman, öykü ve şiir tü</w:t>
      </w:r>
      <w:r>
        <w:softHyphen/>
        <w:t>ründen yazıları içerir; özel bir duyarlık, bir yetenek ve özgün bir anlatım bi</w:t>
      </w:r>
      <w:r>
        <w:softHyphen/>
        <w:t>çimi gerektirir. Herkesin yaratıcı yazma sanatında başarılı olması mümkün olmayabilir. Öğretici yazma ise, ödev, tez, bi</w:t>
      </w:r>
      <w:r w:rsidR="001632C8">
        <w:t>limsel makale ve benzeri yazıl</w:t>
      </w:r>
      <w:r>
        <w:t>arı içerir. Yaratıcı yazmanın gerektirdiği nitelikler, öğretici yazma için de yararlı fakat zorunlu değildir. Normal yeteneklere sahip herkesin öğretici yazmada başarılı olması mümkündür.</w:t>
      </w:r>
    </w:p>
    <w:p w:rsidR="00276DC2" w:rsidRDefault="00B55C3F" w:rsidP="00945720">
      <w:pPr>
        <w:pStyle w:val="Gvdemetni0"/>
        <w:ind w:left="-1418" w:right="-485" w:firstLine="600"/>
        <w:jc w:val="both"/>
      </w:pPr>
      <w:r>
        <w:t>Toplumda, çoğunluk için gerekli olan da "öğretici yazma" becerisi</w:t>
      </w:r>
      <w:r>
        <w:softHyphen/>
        <w:t xml:space="preserve">dir. </w:t>
      </w:r>
      <w:proofErr w:type="gramStart"/>
      <w:r>
        <w:t>Zira,</w:t>
      </w:r>
      <w:proofErr w:type="gramEnd"/>
      <w:r>
        <w:t xml:space="preserve"> ilkokuldan üniversiteye kadar, her d</w:t>
      </w:r>
      <w:r w:rsidR="00B7409F">
        <w:t>üzey ve türdeki eğitim kurumla</w:t>
      </w:r>
      <w:r>
        <w:t>rında, öğrencilerden, çeşitli araştırmalar yaparak, bunların yazılı dökümü olan, ödev, tez, rapor, seminer raporu ile benzeri belgeler hazırlamalarının istendiği bir gerçektir. Örneğin, ilkokulda "bireysel" ya da "küme" raporu olan bu belge, üniversite, akademi ve yüksekokullarda "ödev", "seminer ra</w:t>
      </w:r>
      <w:r>
        <w:softHyphen/>
        <w:t>poru", "mezuniyet tezi", "asistanlık tezi", "yüksek lisans tezi", "doktora tezi" ya da benzeri adlar almaktadır.</w:t>
      </w:r>
    </w:p>
    <w:p w:rsidR="00276DC2" w:rsidRDefault="00B55C3F" w:rsidP="00945720">
      <w:pPr>
        <w:pStyle w:val="Gvdemetni0"/>
        <w:ind w:left="-1418" w:right="-485" w:firstLine="600"/>
        <w:jc w:val="both"/>
      </w:pPr>
      <w:r>
        <w:t>Bireylerden, hem eğitimleri süresince hem de ileriki iş hayatlarında, bu tür ya da buna benzer raporlar hazırlamaları istendiği halde, bu görevi nasıl yerine getirebilecekleri hakkında yeterli ve sürekli bir rehberliğin yapıl</w:t>
      </w:r>
      <w:r>
        <w:softHyphen/>
        <w:t>dığını söylemek güçtür. Neyi, niçin, nereye, hangi ilişkiler içinde, nasıl ya</w:t>
      </w:r>
      <w:r>
        <w:softHyphen/>
        <w:t>zacağını bilmeyenler, bu yüzden, çok değerli zamanlarını o derece verim</w:t>
      </w:r>
      <w:r>
        <w:softHyphen/>
        <w:t>siz bir biçimde harcayarak geçirenler, çoğunluktadır. Bu durum, öğrencile</w:t>
      </w:r>
      <w:r>
        <w:softHyphen/>
        <w:t xml:space="preserve">re olduğu kadar, öğretim elemanlarına da güçlükler çıkartmakta, birörnek- </w:t>
      </w:r>
      <w:proofErr w:type="spellStart"/>
      <w:r>
        <w:t>lik</w:t>
      </w:r>
      <w:proofErr w:type="spellEnd"/>
      <w:r>
        <w:t xml:space="preserve"> sağlanamadığından, iletişim ve değerlendirme sorunları yaratmaktadır.</w:t>
      </w:r>
    </w:p>
    <w:p w:rsidR="00276DC2" w:rsidRDefault="00B55C3F" w:rsidP="00945720">
      <w:pPr>
        <w:pStyle w:val="Gvdemetni0"/>
        <w:spacing w:line="283" w:lineRule="auto"/>
        <w:ind w:left="-1418" w:right="-485" w:firstLine="760"/>
        <w:jc w:val="both"/>
      </w:pPr>
      <w:r>
        <w:t>Özgün içerik, biçim ile anlatımı olan rapor yazma, klasik “kompo</w:t>
      </w:r>
      <w:r>
        <w:softHyphen/>
        <w:t>zisyon” derslerinde öğretilen ya da öğretilmek istenen “kompozisyon yaz</w:t>
      </w:r>
      <w:r>
        <w:softHyphen/>
        <w:t xml:space="preserve">maksan öte bazı bilgi ve beceriler gerektirir. Bu nedenle, </w:t>
      </w:r>
      <w:r>
        <w:lastRenderedPageBreak/>
        <w:t>rapor yazma konusunda, kompozisyon dersleri yararlı fakat yeterli değildir. Bazı üni</w:t>
      </w:r>
      <w:r>
        <w:softHyphen/>
        <w:t>versite, enstitü, fakülte ve yüksekokullarında verilmekte olan “araştırma” derslerinden çoğunda ise, konuya yeterince yer ve önem verildiği söylenemez.</w:t>
      </w:r>
    </w:p>
    <w:p w:rsidR="00276DC2" w:rsidRDefault="00B55C3F" w:rsidP="00945720">
      <w:pPr>
        <w:pStyle w:val="Gvdemetni0"/>
        <w:spacing w:line="283" w:lineRule="auto"/>
        <w:ind w:left="-1418" w:right="-485" w:firstLine="760"/>
        <w:jc w:val="both"/>
      </w:pPr>
      <w:r>
        <w:t>Rapor yazma ile buna ilişkin eğitimde karşılaşılan sorunların ba</w:t>
      </w:r>
      <w:r>
        <w:softHyphen/>
        <w:t>şında, kaynak yetersizliğinin geldiği söylenebilir. Bu alanda yazılmış, Türkçe kaynaklardan çoğunda, konu, ya araştırmanın öteki aşamalarıyla birlikte ya da çok sınırlı yönleriyle ele alınmış olup, bazen de amaçları ge</w:t>
      </w:r>
      <w:r>
        <w:softHyphen/>
        <w:t>reği, bütüncül bir yaklaşımdan uzak kalınmış, uygun bir model geliştirile</w:t>
      </w:r>
      <w:r>
        <w:softHyphen/>
        <w:t>memiştir. O kadar ki, bazı yazarlar, raporlar</w:t>
      </w:r>
      <w:r w:rsidR="00DB50D2">
        <w:t>ında, yazılışa ilişkin ve her a</w:t>
      </w:r>
      <w:r>
        <w:t>raştırmacının bilmesi gereken uygulamaları ayrı altbölümlerde ya da dip</w:t>
      </w:r>
      <w:r>
        <w:softHyphen/>
        <w:t>notlarda açıklamak zorunluğunu duymuşlardır.</w:t>
      </w:r>
    </w:p>
    <w:p w:rsidR="00276DC2" w:rsidRDefault="00B55C3F" w:rsidP="00DB50D2">
      <w:pPr>
        <w:pStyle w:val="Gvdemetni0"/>
        <w:spacing w:after="40" w:line="283" w:lineRule="auto"/>
        <w:ind w:left="-1418" w:right="-485" w:firstLine="760"/>
        <w:jc w:val="both"/>
      </w:pPr>
      <w:r>
        <w:t>Bu noktadan hareketle, yazar, araştırma raporuna ilişkin temel kavram, ilke ve yazma teknikleriyle bunların gerektirdiği içerik ve biçimi bir uyuşum modeli bütünlüğü içinde geliştirmek amacı ile ayrı bir çalışma yaparak yayınlamıştır. Bu</w:t>
      </w:r>
      <w:r w:rsidR="00DB50D2">
        <w:t xml:space="preserve"> </w:t>
      </w:r>
      <w:r>
        <w:rPr>
          <w:b/>
          <w:bCs/>
        </w:rPr>
        <w:t xml:space="preserve">Araştırmalarda Rapor Hazırlama, </w:t>
      </w:r>
      <w:r>
        <w:t>On birinci Basım. Ankara: Nobel Yayınevi, 2000’dir</w:t>
      </w:r>
    </w:p>
    <w:p w:rsidR="00276DC2" w:rsidRDefault="00B55C3F" w:rsidP="00945720">
      <w:pPr>
        <w:pStyle w:val="Gvdemetni0"/>
        <w:spacing w:line="286" w:lineRule="auto"/>
        <w:ind w:left="-1418" w:right="-485" w:firstLine="760"/>
        <w:jc w:val="both"/>
      </w:pPr>
      <w:r>
        <w:t>Bu yayında, örneklerle cevaplandırılmaya çalışılan sorular şun</w:t>
      </w:r>
      <w:r>
        <w:softHyphen/>
        <w:t>lardır:</w:t>
      </w:r>
    </w:p>
    <w:p w:rsidR="00276DC2" w:rsidRDefault="00B55C3F" w:rsidP="00DB50D2">
      <w:pPr>
        <w:pStyle w:val="Gvdemetni0"/>
        <w:numPr>
          <w:ilvl w:val="0"/>
          <w:numId w:val="2"/>
        </w:numPr>
        <w:tabs>
          <w:tab w:val="left" w:pos="-426"/>
        </w:tabs>
        <w:spacing w:line="286" w:lineRule="auto"/>
        <w:ind w:left="-1418" w:right="-485" w:firstLine="760"/>
        <w:jc w:val="both"/>
      </w:pPr>
      <w:bookmarkStart w:id="3" w:name="bookmark2"/>
      <w:bookmarkEnd w:id="3"/>
      <w:r>
        <w:t>Araştırma raporları için uygun bir içerik yapısı nasıldır? Rapor</w:t>
      </w:r>
      <w:r>
        <w:softHyphen/>
        <w:t>lar hangi bölümlerden oluşur, her bölümde ne tür bilgiler bulunur?</w:t>
      </w:r>
    </w:p>
    <w:p w:rsidR="00276DC2" w:rsidRDefault="00B55C3F" w:rsidP="00DB50D2">
      <w:pPr>
        <w:pStyle w:val="Gvdemetni0"/>
        <w:numPr>
          <w:ilvl w:val="0"/>
          <w:numId w:val="2"/>
        </w:numPr>
        <w:tabs>
          <w:tab w:val="left" w:pos="-426"/>
        </w:tabs>
        <w:spacing w:line="286" w:lineRule="auto"/>
        <w:ind w:left="-1418" w:right="-485" w:firstLine="760"/>
        <w:jc w:val="both"/>
      </w:pPr>
      <w:bookmarkStart w:id="4" w:name="bookmark3"/>
      <w:bookmarkEnd w:id="4"/>
      <w:r>
        <w:t>Raporda bilgiler nasıl bir biçim içinde sunulur?</w:t>
      </w:r>
    </w:p>
    <w:p w:rsidR="00276DC2" w:rsidRDefault="00B55C3F" w:rsidP="00DB50D2">
      <w:pPr>
        <w:pStyle w:val="Gvdemetni0"/>
        <w:numPr>
          <w:ilvl w:val="0"/>
          <w:numId w:val="2"/>
        </w:numPr>
        <w:tabs>
          <w:tab w:val="left" w:pos="-284"/>
        </w:tabs>
        <w:spacing w:line="286" w:lineRule="auto"/>
        <w:ind w:left="-1418" w:right="-485" w:firstLine="760"/>
        <w:jc w:val="both"/>
      </w:pPr>
      <w:bookmarkStart w:id="5" w:name="bookmark4"/>
      <w:bookmarkEnd w:id="5"/>
      <w:r>
        <w:t>Rapor hazırlanırken, başka kaynaklardan nasıl yararlanılır, ya</w:t>
      </w:r>
      <w:r>
        <w:softHyphen/>
        <w:t>pılan aktarmalar nasıl gösterilir?</w:t>
      </w:r>
    </w:p>
    <w:p w:rsidR="00276DC2" w:rsidRDefault="00B55C3F" w:rsidP="00DB50D2">
      <w:pPr>
        <w:pStyle w:val="Gvdemetni0"/>
        <w:numPr>
          <w:ilvl w:val="0"/>
          <w:numId w:val="2"/>
        </w:numPr>
        <w:tabs>
          <w:tab w:val="left" w:pos="-284"/>
        </w:tabs>
        <w:spacing w:line="286" w:lineRule="auto"/>
        <w:ind w:left="-1418" w:right="-485" w:firstLine="760"/>
        <w:jc w:val="both"/>
      </w:pPr>
      <w:bookmarkStart w:id="6" w:name="bookmark5"/>
      <w:bookmarkEnd w:id="6"/>
      <w:r>
        <w:t>Raporda kaynaklar nasıl gösterilir, bunda hangi biçimler kulla</w:t>
      </w:r>
      <w:r>
        <w:softHyphen/>
        <w:t>nılır?</w:t>
      </w:r>
    </w:p>
    <w:p w:rsidR="00276DC2" w:rsidRDefault="00B55C3F" w:rsidP="00DB50D2">
      <w:pPr>
        <w:pStyle w:val="Gvdemetni0"/>
        <w:numPr>
          <w:ilvl w:val="0"/>
          <w:numId w:val="2"/>
        </w:numPr>
        <w:tabs>
          <w:tab w:val="left" w:pos="-284"/>
        </w:tabs>
        <w:spacing w:line="286" w:lineRule="auto"/>
        <w:ind w:left="-1418" w:right="-485" w:firstLine="760"/>
        <w:jc w:val="both"/>
      </w:pPr>
      <w:bookmarkStart w:id="7" w:name="bookmark6"/>
      <w:bookmarkEnd w:id="7"/>
      <w:r>
        <w:t>Verilerin sunuluşunda şekil ve çizelgelerin önemi nedir, bunla- nasıl düzenlenir?</w:t>
      </w:r>
    </w:p>
    <w:p w:rsidR="00276DC2" w:rsidRDefault="00B55C3F" w:rsidP="00DB50D2">
      <w:pPr>
        <w:pStyle w:val="Gvdemetni0"/>
        <w:numPr>
          <w:ilvl w:val="0"/>
          <w:numId w:val="2"/>
        </w:numPr>
        <w:tabs>
          <w:tab w:val="left" w:pos="-284"/>
        </w:tabs>
        <w:spacing w:line="286" w:lineRule="auto"/>
        <w:ind w:left="-1418" w:right="-485" w:firstLine="760"/>
        <w:jc w:val="both"/>
      </w:pPr>
      <w:bookmarkStart w:id="8" w:name="bookmark7"/>
      <w:bookmarkEnd w:id="8"/>
      <w:r>
        <w:t>Raporun yazılmasında uyulması gereken önemli kurallar ne</w:t>
      </w:r>
      <w:r>
        <w:softHyphen/>
        <w:t>lerdir?</w:t>
      </w:r>
    </w:p>
    <w:p w:rsidR="00276DC2" w:rsidRDefault="00B55C3F" w:rsidP="00DB50D2">
      <w:pPr>
        <w:pStyle w:val="Gvdemetni0"/>
        <w:numPr>
          <w:ilvl w:val="0"/>
          <w:numId w:val="2"/>
        </w:numPr>
        <w:tabs>
          <w:tab w:val="left" w:pos="-284"/>
        </w:tabs>
        <w:spacing w:line="286" w:lineRule="auto"/>
        <w:ind w:left="-1418" w:right="-485" w:firstLine="760"/>
        <w:jc w:val="both"/>
      </w:pPr>
      <w:bookmarkStart w:id="9" w:name="bookmark8"/>
      <w:bookmarkEnd w:id="9"/>
      <w:r>
        <w:t>Raporun daktilo edilerek çoğaltılmasında neleri göz önünde bulundurmak gerekir?</w:t>
      </w:r>
    </w:p>
    <w:p w:rsidR="00276DC2" w:rsidRDefault="00B55C3F" w:rsidP="00DB50D2">
      <w:pPr>
        <w:pStyle w:val="Gvdemetni0"/>
        <w:numPr>
          <w:ilvl w:val="0"/>
          <w:numId w:val="2"/>
        </w:numPr>
        <w:tabs>
          <w:tab w:val="left" w:pos="-284"/>
        </w:tabs>
        <w:spacing w:after="40" w:line="286" w:lineRule="auto"/>
        <w:ind w:left="-1418" w:right="-485" w:firstLine="760"/>
        <w:jc w:val="both"/>
      </w:pPr>
      <w:bookmarkStart w:id="10" w:name="bookmark9"/>
      <w:bookmarkEnd w:id="10"/>
      <w:r>
        <w:t>Ders ödevi, tez, bilimsel makale y</w:t>
      </w:r>
      <w:r w:rsidR="00DB50D2">
        <w:t>a da benzeri araştırma raporları</w:t>
      </w:r>
      <w:r>
        <w:t xml:space="preserve"> ile araştırma önerilerinin hazırlanışla</w:t>
      </w:r>
      <w:r w:rsidR="00DB50D2">
        <w:t>rında önemli ayırımlar var mıdır?</w:t>
      </w:r>
      <w:r>
        <w:t xml:space="preserve"> Varsa, nelerdir?</w:t>
      </w:r>
      <w:r w:rsidR="00DB50D2">
        <w:t xml:space="preserve"> </w:t>
      </w:r>
      <w:r>
        <w:t>Geçerliği, güvenirliği ve pratikliği (uygulanabilirliği) önceden sınana</w:t>
      </w:r>
      <w:r>
        <w:softHyphen/>
        <w:t>rak geliştirilmiş teknikler, uygulamaya düzen ve kolaylık getirir. Aslında ge</w:t>
      </w:r>
      <w:r>
        <w:softHyphen/>
        <w:t>lişme, bu tür bilgi ve tekniklerdeki bağlaşık birikimin bir ürünüdür. Araştır</w:t>
      </w:r>
      <w:r>
        <w:softHyphen/>
        <w:t xml:space="preserve">ma </w:t>
      </w:r>
      <w:proofErr w:type="gramStart"/>
      <w:r>
        <w:t>ile,</w:t>
      </w:r>
      <w:proofErr w:type="gramEnd"/>
      <w:r>
        <w:t xml:space="preserve"> onun bir parçası olan, rapor yazmada da durum aynıdır.</w:t>
      </w:r>
    </w:p>
    <w:p w:rsidR="00276DC2" w:rsidRDefault="00B55C3F" w:rsidP="00945720">
      <w:pPr>
        <w:pStyle w:val="Gvdemetni0"/>
        <w:spacing w:line="310" w:lineRule="auto"/>
        <w:ind w:left="-1418" w:right="-485" w:firstLine="580"/>
        <w:jc w:val="both"/>
      </w:pPr>
      <w:r>
        <w:t>Araştırmacı, yaptığı çalışmalarda, başkalarının daha önce geliştirdiği tekniklerden sık sık yararlanmak, verimli bir iletişim sağlayabilmek için ka</w:t>
      </w:r>
      <w:r>
        <w:softHyphen/>
        <w:t>bul edilmiş bazı ortak kurallara uymak zorundadır. Bu uyum, araştırmacı</w:t>
      </w:r>
      <w:r>
        <w:softHyphen/>
        <w:t>nın yaratıcılığını engelleyemeyeceği gibi, onun daha uygun ilke ve teknik</w:t>
      </w:r>
      <w:r>
        <w:softHyphen/>
        <w:t>ler önermesini ya da kullanmasını da önlemez.</w:t>
      </w:r>
    </w:p>
    <w:p w:rsidR="00276DC2" w:rsidRDefault="00B55C3F" w:rsidP="00945720">
      <w:pPr>
        <w:pStyle w:val="Gvdemetni0"/>
        <w:spacing w:line="310" w:lineRule="auto"/>
        <w:ind w:left="-1418" w:right="-485" w:firstLine="580"/>
        <w:jc w:val="both"/>
      </w:pPr>
      <w:r>
        <w:t>Araştırma raporlarında bulunması önerilen içerik türleri ile sunumda</w:t>
      </w:r>
      <w:r>
        <w:softHyphen/>
        <w:t>ki biçimlerin ayrıntılarıyla incelenerek örneklerin verildiği bir modelin be</w:t>
      </w:r>
      <w:r>
        <w:softHyphen/>
        <w:t>nimsenmesi, rapor yazma işinde bir örnekliği sağlayabilecektir.</w:t>
      </w:r>
    </w:p>
    <w:p w:rsidR="00276DC2" w:rsidRDefault="00B55C3F" w:rsidP="00945720">
      <w:pPr>
        <w:pStyle w:val="Gvdemetni0"/>
        <w:spacing w:line="310" w:lineRule="auto"/>
        <w:ind w:left="-1418" w:right="-485" w:firstLine="580"/>
        <w:jc w:val="both"/>
      </w:pPr>
      <w:r>
        <w:t>Böylece, her araştırmacı yeni bir düzen geliştirme çabasına ya da kendinden öncekilerin geçerliği bilinmeyen uygulamalarını örnek almaya gereksinim duymadan raporunu yazabilecektir.</w:t>
      </w:r>
    </w:p>
    <w:p w:rsidR="00276DC2" w:rsidRDefault="00B55C3F" w:rsidP="00945720">
      <w:pPr>
        <w:pStyle w:val="Gvdemetni0"/>
        <w:spacing w:line="310" w:lineRule="auto"/>
        <w:ind w:left="-1418" w:right="-485" w:firstLine="580"/>
        <w:jc w:val="both"/>
      </w:pPr>
      <w:r>
        <w:rPr>
          <w:noProof/>
          <w:lang w:eastAsia="ko-KR" w:bidi="ar-SA"/>
        </w:rPr>
        <mc:AlternateContent>
          <mc:Choice Requires="wps">
            <w:drawing>
              <wp:anchor distT="0" distB="0" distL="114300" distR="114300" simplePos="0" relativeHeight="125829380" behindDoc="0" locked="0" layoutInCell="1" allowOverlap="1">
                <wp:simplePos x="0" y="0"/>
                <wp:positionH relativeFrom="page">
                  <wp:posOffset>984250</wp:posOffset>
                </wp:positionH>
                <wp:positionV relativeFrom="paragraph">
                  <wp:posOffset>25400</wp:posOffset>
                </wp:positionV>
                <wp:extent cx="125730" cy="1485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5730" cy="148590"/>
                        </a:xfrm>
                        <a:prstGeom prst="rect">
                          <a:avLst/>
                        </a:prstGeom>
                        <a:noFill/>
                      </wps:spPr>
                      <wps:txbx>
                        <w:txbxContent>
                          <w:p w:rsidR="00276DC2" w:rsidRDefault="00276DC2">
                            <w:pPr>
                              <w:pStyle w:val="Gvdemetni0"/>
                              <w:spacing w:line="240" w:lineRule="auto"/>
                              <w:ind w:firstLine="0"/>
                              <w:rPr>
                                <w:sz w:val="18"/>
                                <w:szCs w:val="18"/>
                              </w:rPr>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77.5pt;margin-top:2pt;width:9.9pt;height:11.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" filled="f" stroked="f">
                <v:textbox inset="0,0,0,0">
                  <w:txbxContent>
                    <w:p w:rsidR="00276DC2" w:rsidRDefault="00276DC2">
                      <w:pPr>
                        <w:pStyle w:val="Gvdemetni0"/>
                        <w:spacing w:line="240" w:lineRule="auto"/>
                        <w:ind w:firstLine="0"/>
                        <w:rPr>
                          <w:sz w:val="18"/>
                          <w:szCs w:val="18"/>
                        </w:rPr>
                      </w:pPr>
                    </w:p>
                  </w:txbxContent>
                </v:textbox>
                <w10:wrap type="square" anchorx="page"/>
              </v:shape>
            </w:pict>
          </mc:Fallback>
        </mc:AlternateContent>
      </w:r>
      <w:r>
        <w:rPr>
          <w:noProof/>
          <w:lang w:eastAsia="ko-KR" w:bidi="ar-SA"/>
        </w:rPr>
        <mc:AlternateContent>
          <mc:Choice Requires="wps">
            <w:drawing>
              <wp:anchor distT="0" distB="0" distL="114300" distR="114300" simplePos="0" relativeHeight="125829382" behindDoc="0" locked="0" layoutInCell="1" allowOverlap="1">
                <wp:simplePos x="0" y="0"/>
                <wp:positionH relativeFrom="page">
                  <wp:posOffset>1011555</wp:posOffset>
                </wp:positionH>
                <wp:positionV relativeFrom="paragraph">
                  <wp:posOffset>342900</wp:posOffset>
                </wp:positionV>
                <wp:extent cx="100330" cy="15303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0330" cy="153035"/>
                        </a:xfrm>
                        <a:prstGeom prst="rect">
                          <a:avLst/>
                        </a:prstGeom>
                        <a:noFill/>
                      </wps:spPr>
                      <wps:txbx>
                        <w:txbxContent>
                          <w:p w:rsidR="00276DC2" w:rsidRDefault="00276DC2">
                            <w:pPr>
                              <w:pStyle w:val="Gvdemetni0"/>
                              <w:spacing w:line="240" w:lineRule="auto"/>
                              <w:ind w:firstLine="0"/>
                            </w:pPr>
                          </w:p>
                        </w:txbxContent>
                      </wps:txbx>
                      <wps:bodyPr wrap="none" lIns="0" tIns="0" rIns="0" bIns="0"/>
                    </wps:wsp>
                  </a:graphicData>
                </a:graphic>
              </wp:anchor>
            </w:drawing>
          </mc:Choice>
          <mc:Fallback>
            <w:pict>
              <v:shape id="Shape 5" o:spid="_x0000_s1027" type="#_x0000_t202" style="position:absolute;left:0;text-align:left;margin-left:79.65pt;margin-top:27pt;width:7.9pt;height:12.0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" filled="f" stroked="f">
                <v:textbox inset="0,0,0,0">
                  <w:txbxContent>
                    <w:p w:rsidR="00276DC2" w:rsidRDefault="00276DC2">
                      <w:pPr>
                        <w:pStyle w:val="Gvdemetni0"/>
                        <w:spacing w:line="240" w:lineRule="auto"/>
                        <w:ind w:firstLine="0"/>
                      </w:pPr>
                    </w:p>
                  </w:txbxContent>
                </v:textbox>
                <w10:wrap type="square" anchorx="page"/>
              </v:shape>
            </w:pict>
          </mc:Fallback>
        </mc:AlternateContent>
      </w:r>
      <w:r>
        <w:rPr>
          <w:noProof/>
          <w:lang w:eastAsia="ko-KR" w:bidi="ar-SA"/>
        </w:rPr>
        <mc:AlternateContent>
          <mc:Choice Requires="wps">
            <w:drawing>
              <wp:anchor distT="0" distB="0" distL="114300" distR="114300" simplePos="0" relativeHeight="125829384" behindDoc="0" locked="0" layoutInCell="1" allowOverlap="1">
                <wp:simplePos x="0" y="0"/>
                <wp:positionH relativeFrom="page">
                  <wp:posOffset>991235</wp:posOffset>
                </wp:positionH>
                <wp:positionV relativeFrom="paragraph">
                  <wp:posOffset>711200</wp:posOffset>
                </wp:positionV>
                <wp:extent cx="125730" cy="15303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25730" cy="153035"/>
                        </a:xfrm>
                        <a:prstGeom prst="rect">
                          <a:avLst/>
                        </a:prstGeom>
                        <a:noFill/>
                      </wps:spPr>
                      <wps:txbx>
                        <w:txbxContent>
                          <w:p w:rsidR="00276DC2" w:rsidRDefault="00276DC2">
                            <w:pPr>
                              <w:pStyle w:val="Gvdemetni0"/>
                              <w:spacing w:line="240" w:lineRule="auto"/>
                              <w:ind w:firstLine="0"/>
                            </w:pPr>
                          </w:p>
                        </w:txbxContent>
                      </wps:txbx>
                      <wps:bodyPr wrap="none" lIns="0" tIns="0" rIns="0" bIns="0"/>
                    </wps:wsp>
                  </a:graphicData>
                </a:graphic>
              </wp:anchor>
            </w:drawing>
          </mc:Choice>
          <mc:Fallback>
            <w:pict>
              <v:shape id="Shape 7" o:spid="_x0000_s1028" type="#_x0000_t202" style="position:absolute;left:0;text-align:left;margin-left:78.05pt;margin-top:56pt;width:9.9pt;height:12.0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" filled="f" stroked="f">
                <v:textbox inset="0,0,0,0">
                  <w:txbxContent>
                    <w:p w:rsidR="00276DC2" w:rsidRDefault="00276DC2">
                      <w:pPr>
                        <w:pStyle w:val="Gvdemetni0"/>
                        <w:spacing w:line="240" w:lineRule="auto"/>
                        <w:ind w:firstLine="0"/>
                      </w:pPr>
                    </w:p>
                  </w:txbxContent>
                </v:textbox>
                <w10:wrap type="square" anchorx="page"/>
              </v:shape>
            </w:pict>
          </mc:Fallback>
        </mc:AlternateContent>
      </w:r>
      <w:r>
        <w:t>Bu kaynağı, benzerlerinden ayıran ve yazarın kanısına göre, onlar</w:t>
      </w:r>
      <w:r>
        <w:softHyphen/>
        <w:t xml:space="preserve">dan daha yararlı kılan etkenlerden biri, belki de en önemlisi, bunun bir </w:t>
      </w:r>
      <w:r>
        <w:rPr>
          <w:b/>
          <w:bCs/>
        </w:rPr>
        <w:t>uyu</w:t>
      </w:r>
      <w:r>
        <w:rPr>
          <w:b/>
          <w:bCs/>
        </w:rPr>
        <w:softHyphen/>
        <w:t xml:space="preserve">şum modeli </w:t>
      </w:r>
      <w:r>
        <w:t>biçiminde düzenlenmiş olmasıdır. Okuyucu, yalnız neyin, na</w:t>
      </w:r>
      <w:r>
        <w:softHyphen/>
        <w:t>sıl olacağını değil, aynı zamanda onun temel felsefesini ve uygulanmış biçi</w:t>
      </w:r>
      <w:r>
        <w:softHyphen/>
        <w:t>mini de görebilmektedir.</w:t>
      </w:r>
    </w:p>
    <w:p w:rsidR="00276DC2" w:rsidRDefault="00B55C3F" w:rsidP="00945720">
      <w:pPr>
        <w:pStyle w:val="Gvdemetni0"/>
        <w:spacing w:line="310" w:lineRule="auto"/>
        <w:ind w:left="-1418" w:right="-485" w:firstLine="580"/>
        <w:jc w:val="both"/>
      </w:pPr>
      <w:r>
        <w:rPr>
          <w:noProof/>
          <w:lang w:eastAsia="ko-KR" w:bidi="ar-SA"/>
        </w:rPr>
        <w:lastRenderedPageBreak/>
        <mc:AlternateContent>
          <mc:Choice Requires="wps">
            <w:drawing>
              <wp:anchor distT="0" distB="0" distL="114300" distR="114300" simplePos="0" relativeHeight="125829386" behindDoc="0" locked="0" layoutInCell="1" allowOverlap="1">
                <wp:simplePos x="0" y="0"/>
                <wp:positionH relativeFrom="page">
                  <wp:posOffset>867410</wp:posOffset>
                </wp:positionH>
                <wp:positionV relativeFrom="paragraph">
                  <wp:posOffset>203200</wp:posOffset>
                </wp:positionV>
                <wp:extent cx="255905" cy="14605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55905" cy="146050"/>
                        </a:xfrm>
                        <a:prstGeom prst="rect">
                          <a:avLst/>
                        </a:prstGeom>
                        <a:noFill/>
                      </wps:spPr>
                      <wps:txbx>
                        <w:txbxContent>
                          <w:p w:rsidR="00276DC2" w:rsidRDefault="00276DC2">
                            <w:pPr>
                              <w:pStyle w:val="Gvdemetni0"/>
                              <w:spacing w:line="240" w:lineRule="auto"/>
                              <w:ind w:firstLine="0"/>
                              <w:rPr>
                                <w:sz w:val="18"/>
                                <w:szCs w:val="18"/>
                              </w:rPr>
                            </w:pPr>
                          </w:p>
                        </w:txbxContent>
                      </wps:txbx>
                      <wps:bodyPr wrap="none" lIns="0" tIns="0" rIns="0" bIns="0"/>
                    </wps:wsp>
                  </a:graphicData>
                </a:graphic>
              </wp:anchor>
            </w:drawing>
          </mc:Choice>
          <mc:Fallback>
            <w:pict>
              <v:shape id="Shape 9" o:spid="_x0000_s1029" type="#_x0000_t202" style="position:absolute;left:0;text-align:left;margin-left:68.3pt;margin-top:16pt;width:20.15pt;height:11.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" filled="f" stroked="f">
                <v:textbox inset="0,0,0,0">
                  <w:txbxContent>
                    <w:p w:rsidR="00276DC2" w:rsidRDefault="00276DC2">
                      <w:pPr>
                        <w:pStyle w:val="Gvdemetni0"/>
                        <w:spacing w:line="240" w:lineRule="auto"/>
                        <w:ind w:firstLine="0"/>
                        <w:rPr>
                          <w:sz w:val="18"/>
                          <w:szCs w:val="18"/>
                        </w:rPr>
                      </w:pPr>
                    </w:p>
                  </w:txbxContent>
                </v:textbox>
                <w10:wrap type="square" anchorx="page"/>
              </v:shape>
            </w:pict>
          </mc:Fallback>
        </mc:AlternateContent>
      </w:r>
      <w:r>
        <w:rPr>
          <w:noProof/>
          <w:lang w:eastAsia="ko-KR" w:bidi="ar-SA"/>
        </w:rPr>
        <mc:AlternateContent>
          <mc:Choice Requires="wps">
            <w:drawing>
              <wp:anchor distT="0" distB="0" distL="114300" distR="114300" simplePos="0" relativeHeight="125829388" behindDoc="0" locked="0" layoutInCell="1" allowOverlap="1">
                <wp:simplePos x="0" y="0"/>
                <wp:positionH relativeFrom="page">
                  <wp:posOffset>1011555</wp:posOffset>
                </wp:positionH>
                <wp:positionV relativeFrom="paragraph">
                  <wp:posOffset>546100</wp:posOffset>
                </wp:positionV>
                <wp:extent cx="111760" cy="12319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11760" cy="123190"/>
                        </a:xfrm>
                        <a:prstGeom prst="rect">
                          <a:avLst/>
                        </a:prstGeom>
                        <a:noFill/>
                      </wps:spPr>
                      <wps:txbx>
                        <w:txbxContent>
                          <w:p w:rsidR="00276DC2" w:rsidRDefault="00276DC2">
                            <w:pPr>
                              <w:pStyle w:val="Gvdemetni30"/>
                              <w:jc w:val="both"/>
                            </w:pPr>
                          </w:p>
                        </w:txbxContent>
                      </wps:txbx>
                      <wps:bodyPr wrap="none" lIns="0" tIns="0" rIns="0" bIns="0"/>
                    </wps:wsp>
                  </a:graphicData>
                </a:graphic>
              </wp:anchor>
            </w:drawing>
          </mc:Choice>
          <mc:Fallback>
            <w:pict>
              <v:shape id="Shape 11" o:spid="_x0000_s1030" type="#_x0000_t202" style="position:absolute;left:0;text-align:left;margin-left:79.65pt;margin-top:43pt;width:8.8pt;height:9.7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" filled="f" stroked="f">
                <v:textbox inset="0,0,0,0">
                  <w:txbxContent>
                    <w:p w:rsidR="00276DC2" w:rsidRDefault="00276DC2">
                      <w:pPr>
                        <w:pStyle w:val="Gvdemetni30"/>
                        <w:jc w:val="both"/>
                      </w:pPr>
                    </w:p>
                  </w:txbxContent>
                </v:textbox>
                <w10:wrap type="square" anchorx="page"/>
              </v:shape>
            </w:pict>
          </mc:Fallback>
        </mc:AlternateContent>
      </w:r>
      <w:r>
        <w:rPr>
          <w:noProof/>
          <w:lang w:eastAsia="ko-KR" w:bidi="ar-SA"/>
        </w:rPr>
        <mc:AlternateContent>
          <mc:Choice Requires="wps">
            <w:drawing>
              <wp:anchor distT="0" distB="0" distL="114300" distR="114300" simplePos="0" relativeHeight="125829390" behindDoc="0" locked="0" layoutInCell="1" allowOverlap="1">
                <wp:simplePos x="0" y="0"/>
                <wp:positionH relativeFrom="page">
                  <wp:posOffset>812800</wp:posOffset>
                </wp:positionH>
                <wp:positionV relativeFrom="paragraph">
                  <wp:posOffset>1016000</wp:posOffset>
                </wp:positionV>
                <wp:extent cx="315595" cy="15557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15595" cy="155575"/>
                        </a:xfrm>
                        <a:prstGeom prst="rect">
                          <a:avLst/>
                        </a:prstGeom>
                        <a:noFill/>
                      </wps:spPr>
                      <wps:txbx>
                        <w:txbxContent>
                          <w:p w:rsidR="00276DC2" w:rsidRDefault="00276DC2">
                            <w:pPr>
                              <w:pStyle w:val="Gvdemetni0"/>
                              <w:spacing w:line="240" w:lineRule="auto"/>
                              <w:ind w:firstLine="0"/>
                            </w:pPr>
                          </w:p>
                        </w:txbxContent>
                      </wps:txbx>
                      <wps:bodyPr wrap="none" lIns="0" tIns="0" rIns="0" bIns="0"/>
                    </wps:wsp>
                  </a:graphicData>
                </a:graphic>
              </wp:anchor>
            </w:drawing>
          </mc:Choice>
          <mc:Fallback>
            <w:pict>
              <v:shape id="Shape 13" o:spid="_x0000_s1031" type="#_x0000_t202" style="position:absolute;left:0;text-align:left;margin-left:64pt;margin-top:80pt;width:24.85pt;height:12.2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" filled="f" stroked="f">
                <v:textbox inset="0,0,0,0">
                  <w:txbxContent>
                    <w:p w:rsidR="00276DC2" w:rsidRDefault="00276DC2">
                      <w:pPr>
                        <w:pStyle w:val="Gvdemetni0"/>
                        <w:spacing w:line="240" w:lineRule="auto"/>
                        <w:ind w:firstLine="0"/>
                      </w:pPr>
                    </w:p>
                  </w:txbxContent>
                </v:textbox>
                <w10:wrap type="square" anchorx="page"/>
              </v:shape>
            </w:pict>
          </mc:Fallback>
        </mc:AlternateContent>
      </w:r>
      <w:r>
        <w:t>Geliştirilen model, her türlü tez, ders ödevi, seminer ödevi, bilimsel makale, araştırma önerisi ile öteki araştırma raporlarının yazılmasında, bu tekniklerin öğretilmesinde, hemen her düzeydeki öğrenci ve öğretim ele</w:t>
      </w:r>
      <w:r>
        <w:softHyphen/>
        <w:t>manları ile çeşitli kurum ya da kişilere yardımcı olabilir. Modelin, hazırlana</w:t>
      </w:r>
      <w:r>
        <w:softHyphen/>
        <w:t>cak kısa yönergelerle, her kuruma kolayca uyarlanabilir nitelikte olmasına özel bir çaba harcanmıştır.</w:t>
      </w:r>
    </w:p>
    <w:p w:rsidR="00276DC2" w:rsidRDefault="00B55C3F" w:rsidP="00945720">
      <w:pPr>
        <w:pStyle w:val="Gvdemetni0"/>
        <w:spacing w:line="310" w:lineRule="auto"/>
        <w:ind w:left="-1418" w:right="-485" w:firstLine="580"/>
        <w:jc w:val="both"/>
      </w:pPr>
      <w:r>
        <w:rPr>
          <w:noProof/>
          <w:lang w:eastAsia="ko-KR" w:bidi="ar-SA"/>
        </w:rPr>
        <mc:AlternateContent>
          <mc:Choice Requires="wps">
            <w:drawing>
              <wp:anchor distT="0" distB="0" distL="114300" distR="114300" simplePos="0" relativeHeight="125829392" behindDoc="0" locked="0" layoutInCell="1" allowOverlap="1">
                <wp:simplePos x="0" y="0"/>
                <wp:positionH relativeFrom="page">
                  <wp:posOffset>812800</wp:posOffset>
                </wp:positionH>
                <wp:positionV relativeFrom="paragraph">
                  <wp:posOffset>266700</wp:posOffset>
                </wp:positionV>
                <wp:extent cx="320040" cy="15557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320040" cy="155575"/>
                        </a:xfrm>
                        <a:prstGeom prst="rect">
                          <a:avLst/>
                        </a:prstGeom>
                        <a:noFill/>
                      </wps:spPr>
                      <wps:txbx>
                        <w:txbxContent>
                          <w:p w:rsidR="00276DC2" w:rsidRDefault="00276DC2">
                            <w:pPr>
                              <w:pStyle w:val="Gvdemetni0"/>
                              <w:spacing w:line="240" w:lineRule="auto"/>
                              <w:ind w:firstLine="0"/>
                            </w:pPr>
                          </w:p>
                        </w:txbxContent>
                      </wps:txbx>
                      <wps:bodyPr wrap="none" lIns="0" tIns="0" rIns="0" bIns="0"/>
                    </wps:wsp>
                  </a:graphicData>
                </a:graphic>
              </wp:anchor>
            </w:drawing>
          </mc:Choice>
          <mc:Fallback>
            <w:pict>
              <v:shape id="Shape 15" o:spid="_x0000_s1032" type="#_x0000_t202" style="position:absolute;left:0;text-align:left;margin-left:64pt;margin-top:21pt;width:25.2pt;height:12.25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" filled="f" stroked="f">
                <v:textbox inset="0,0,0,0">
                  <w:txbxContent>
                    <w:p w:rsidR="00276DC2" w:rsidRDefault="00276DC2">
                      <w:pPr>
                        <w:pStyle w:val="Gvdemetni0"/>
                        <w:spacing w:line="240" w:lineRule="auto"/>
                        <w:ind w:firstLine="0"/>
                      </w:pPr>
                    </w:p>
                  </w:txbxContent>
                </v:textbox>
                <w10:wrap type="square" anchorx="page"/>
              </v:shape>
            </w:pict>
          </mc:Fallback>
        </mc:AlternateContent>
      </w:r>
      <w:r>
        <w:t>Ayrıca, modelin, kitap yazarlarına yardımcı olması, kompozisyon derslerinde kullanılması da umulan önemli yararlar arasındadır.</w:t>
      </w:r>
    </w:p>
    <w:p w:rsidR="00276DC2" w:rsidRDefault="00B55C3F" w:rsidP="00945720">
      <w:pPr>
        <w:pStyle w:val="Gvdemetni0"/>
        <w:spacing w:line="310" w:lineRule="auto"/>
        <w:ind w:left="-1418" w:right="-485" w:firstLine="580"/>
        <w:jc w:val="both"/>
      </w:pPr>
      <w:r>
        <w:rPr>
          <w:noProof/>
          <w:lang w:eastAsia="ko-KR" w:bidi="ar-SA"/>
        </w:rPr>
        <mc:AlternateContent>
          <mc:Choice Requires="wps">
            <w:drawing>
              <wp:anchor distT="0" distB="0" distL="114300" distR="114300" simplePos="0" relativeHeight="125829394" behindDoc="0" locked="0" layoutInCell="1" allowOverlap="1">
                <wp:simplePos x="0" y="0"/>
                <wp:positionH relativeFrom="page">
                  <wp:posOffset>774065</wp:posOffset>
                </wp:positionH>
                <wp:positionV relativeFrom="paragraph">
                  <wp:posOffset>241300</wp:posOffset>
                </wp:positionV>
                <wp:extent cx="363220" cy="15303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363220" cy="153035"/>
                        </a:xfrm>
                        <a:prstGeom prst="rect">
                          <a:avLst/>
                        </a:prstGeom>
                        <a:noFill/>
                      </wps:spPr>
                      <wps:txbx>
                        <w:txbxContent>
                          <w:p w:rsidR="00276DC2" w:rsidRDefault="00276DC2">
                            <w:pPr>
                              <w:pStyle w:val="Gvdemetni0"/>
                              <w:spacing w:line="240" w:lineRule="auto"/>
                              <w:ind w:firstLine="0"/>
                            </w:pPr>
                          </w:p>
                        </w:txbxContent>
                      </wps:txbx>
                      <wps:bodyPr wrap="none" lIns="0" tIns="0" rIns="0" bIns="0"/>
                    </wps:wsp>
                  </a:graphicData>
                </a:graphic>
              </wp:anchor>
            </w:drawing>
          </mc:Choice>
          <mc:Fallback>
            <w:pict>
              <v:shape id="Shape 17" o:spid="_x0000_s1033" type="#_x0000_t202" style="position:absolute;left:0;text-align:left;margin-left:60.95pt;margin-top:19pt;width:28.6pt;height:12.05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" filled="f" stroked="f">
                <v:textbox inset="0,0,0,0">
                  <w:txbxContent>
                    <w:p w:rsidR="00276DC2" w:rsidRDefault="00276DC2">
                      <w:pPr>
                        <w:pStyle w:val="Gvdemetni0"/>
                        <w:spacing w:line="240" w:lineRule="auto"/>
                        <w:ind w:firstLine="0"/>
                      </w:pPr>
                    </w:p>
                  </w:txbxContent>
                </v:textbox>
                <w10:wrap type="square" anchorx="page"/>
              </v:shape>
            </w:pict>
          </mc:Fallback>
        </mc:AlternateContent>
      </w:r>
      <w:r>
        <w:rPr>
          <w:noProof/>
          <w:lang w:eastAsia="ko-KR" w:bidi="ar-SA"/>
        </w:rPr>
        <mc:AlternateContent>
          <mc:Choice Requires="wps">
            <w:drawing>
              <wp:anchor distT="0" distB="0" distL="114300" distR="114300" simplePos="0" relativeHeight="125829396" behindDoc="0" locked="0" layoutInCell="1" allowOverlap="1">
                <wp:simplePos x="0" y="0"/>
                <wp:positionH relativeFrom="page">
                  <wp:posOffset>757555</wp:posOffset>
                </wp:positionH>
                <wp:positionV relativeFrom="paragraph">
                  <wp:posOffset>558800</wp:posOffset>
                </wp:positionV>
                <wp:extent cx="374650" cy="15303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374650" cy="153035"/>
                        </a:xfrm>
                        <a:prstGeom prst="rect">
                          <a:avLst/>
                        </a:prstGeom>
                        <a:noFill/>
                      </wps:spPr>
                      <wps:txbx>
                        <w:txbxContent>
                          <w:p w:rsidR="00276DC2" w:rsidRDefault="00276DC2">
                            <w:pPr>
                              <w:pStyle w:val="Gvdemetni0"/>
                              <w:spacing w:line="240" w:lineRule="auto"/>
                              <w:ind w:firstLine="0"/>
                            </w:pPr>
                          </w:p>
                        </w:txbxContent>
                      </wps:txbx>
                      <wps:bodyPr wrap="none" lIns="0" tIns="0" rIns="0" bIns="0"/>
                    </wps:wsp>
                  </a:graphicData>
                </a:graphic>
              </wp:anchor>
            </w:drawing>
          </mc:Choice>
          <mc:Fallback>
            <w:pict>
              <v:shape id="Shape 19" o:spid="_x0000_s1034" type="#_x0000_t202" style="position:absolute;left:0;text-align:left;margin-left:59.65pt;margin-top:44pt;width:29.5pt;height:12.05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" filled="f" stroked="f">
                <v:textbox inset="0,0,0,0">
                  <w:txbxContent>
                    <w:p w:rsidR="00276DC2" w:rsidRDefault="00276DC2">
                      <w:pPr>
                        <w:pStyle w:val="Gvdemetni0"/>
                        <w:spacing w:line="240" w:lineRule="auto"/>
                        <w:ind w:firstLine="0"/>
                      </w:pPr>
                    </w:p>
                  </w:txbxContent>
                </v:textbox>
                <w10:wrap type="square" anchorx="page"/>
              </v:shape>
            </w:pict>
          </mc:Fallback>
        </mc:AlternateContent>
      </w:r>
      <w:r>
        <w:rPr>
          <w:noProof/>
          <w:lang w:eastAsia="ko-KR" w:bidi="ar-SA"/>
        </w:rPr>
        <mc:AlternateContent>
          <mc:Choice Requires="wps">
            <w:drawing>
              <wp:anchor distT="0" distB="0" distL="114300" distR="114300" simplePos="0" relativeHeight="125829398" behindDoc="0" locked="0" layoutInCell="1" allowOverlap="1">
                <wp:simplePos x="0" y="0"/>
                <wp:positionH relativeFrom="page">
                  <wp:posOffset>810260</wp:posOffset>
                </wp:positionH>
                <wp:positionV relativeFrom="paragraph">
                  <wp:posOffset>889000</wp:posOffset>
                </wp:positionV>
                <wp:extent cx="324485" cy="15303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324485" cy="153035"/>
                        </a:xfrm>
                        <a:prstGeom prst="rect">
                          <a:avLst/>
                        </a:prstGeom>
                        <a:noFill/>
                      </wps:spPr>
                      <wps:txbx>
                        <w:txbxContent>
                          <w:p w:rsidR="00276DC2" w:rsidRDefault="00276DC2">
                            <w:pPr>
                              <w:pStyle w:val="Gvdemetni0"/>
                              <w:spacing w:line="240" w:lineRule="auto"/>
                              <w:ind w:firstLine="0"/>
                            </w:pPr>
                          </w:p>
                        </w:txbxContent>
                      </wps:txbx>
                      <wps:bodyPr wrap="none" lIns="0" tIns="0" rIns="0" bIns="0"/>
                    </wps:wsp>
                  </a:graphicData>
                </a:graphic>
              </wp:anchor>
            </w:drawing>
          </mc:Choice>
          <mc:Fallback>
            <w:pict>
              <v:shape id="Shape 21" o:spid="_x0000_s1035" type="#_x0000_t202" style="position:absolute;left:0;text-align:left;margin-left:63.8pt;margin-top:70pt;width:25.55pt;height:12.05pt;z-index:12582939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" filled="f" stroked="f">
                <v:textbox inset="0,0,0,0">
                  <w:txbxContent>
                    <w:p w:rsidR="00276DC2" w:rsidRDefault="00276DC2">
                      <w:pPr>
                        <w:pStyle w:val="Gvdemetni0"/>
                        <w:spacing w:line="240" w:lineRule="auto"/>
                        <w:ind w:firstLine="0"/>
                      </w:pPr>
                    </w:p>
                  </w:txbxContent>
                </v:textbox>
                <w10:wrap type="square" anchorx="page"/>
              </v:shape>
            </w:pict>
          </mc:Fallback>
        </mc:AlternateContent>
      </w:r>
      <w:r>
        <w:t>Belli, geçerliği denenmiş bir modele uymak, yalnız iyi bir rapor ya da kitap hazırlanmasına değil, yazarlarda düzenl</w:t>
      </w:r>
      <w:r w:rsidR="00DB50D2">
        <w:t>i bir düşünce ile davranış yapıs</w:t>
      </w:r>
      <w:r>
        <w:t xml:space="preserve">ının gelişmesine, </w:t>
      </w:r>
      <w:r>
        <w:rPr>
          <w:b/>
          <w:bCs/>
        </w:rPr>
        <w:t xml:space="preserve">gelişigüzellik yerine bilimselliğin yerleşmesine, </w:t>
      </w:r>
      <w:r w:rsidR="00DB50D2">
        <w:rPr>
          <w:b/>
          <w:bCs/>
        </w:rPr>
        <w:t>i</w:t>
      </w:r>
      <w:r>
        <w:rPr>
          <w:b/>
          <w:bCs/>
        </w:rPr>
        <w:t xml:space="preserve">şlemlerde </w:t>
      </w:r>
      <w:r>
        <w:t xml:space="preserve">(anlatım ve izlemede) </w:t>
      </w:r>
      <w:r>
        <w:rPr>
          <w:b/>
          <w:bCs/>
        </w:rPr>
        <w:t xml:space="preserve">ekonomi sağlanmasına </w:t>
      </w:r>
      <w:r w:rsidR="00DB50D2">
        <w:t>da önemli katkıl</w:t>
      </w:r>
      <w:r>
        <w:t>arda bulunabilecektir.</w:t>
      </w:r>
    </w:p>
    <w:p w:rsidR="00276DC2" w:rsidRDefault="00B55C3F" w:rsidP="00945720">
      <w:pPr>
        <w:pStyle w:val="Gvdemetni0"/>
        <w:spacing w:line="310" w:lineRule="auto"/>
        <w:ind w:left="-1418" w:right="-485" w:firstLine="580"/>
        <w:jc w:val="both"/>
      </w:pPr>
      <w:r>
        <w:rPr>
          <w:noProof/>
          <w:lang w:eastAsia="ko-KR" w:bidi="ar-SA"/>
        </w:rPr>
        <mc:AlternateContent>
          <mc:Choice Requires="wps">
            <w:drawing>
              <wp:anchor distT="0" distB="0" distL="114300" distR="114300" simplePos="0" relativeHeight="125829400" behindDoc="0" locked="0" layoutInCell="1" allowOverlap="1">
                <wp:simplePos x="0" y="0"/>
                <wp:positionH relativeFrom="page">
                  <wp:posOffset>764540</wp:posOffset>
                </wp:positionH>
                <wp:positionV relativeFrom="paragraph">
                  <wp:posOffset>330200</wp:posOffset>
                </wp:positionV>
                <wp:extent cx="374650" cy="34544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374650" cy="345440"/>
                        </a:xfrm>
                        <a:prstGeom prst="rect">
                          <a:avLst/>
                        </a:prstGeom>
                        <a:noFill/>
                      </wps:spPr>
                      <wps:txbx>
                        <w:txbxContent>
                          <w:p w:rsidR="00276DC2" w:rsidRDefault="00276DC2">
                            <w:pPr>
                              <w:pStyle w:val="Gvdemetni0"/>
                              <w:spacing w:line="286" w:lineRule="auto"/>
                              <w:ind w:firstLine="0"/>
                            </w:pPr>
                          </w:p>
                        </w:txbxContent>
                      </wps:txbx>
                      <wps:bodyPr lIns="0" tIns="0" rIns="0" bIns="0"/>
                    </wps:wsp>
                  </a:graphicData>
                </a:graphic>
              </wp:anchor>
            </w:drawing>
          </mc:Choice>
          <mc:Fallback>
            <w:pict>
              <v:shape id="Shape 23" o:spid="_x0000_s1036" type="#_x0000_t202" style="position:absolute;left:0;text-align:left;margin-left:60.2pt;margin-top:26pt;width:29.5pt;height:27.2pt;z-index:125829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" filled="f" stroked="f">
                <v:textbox inset="0,0,0,0">
                  <w:txbxContent>
                    <w:p w:rsidR="00276DC2" w:rsidRDefault="00276DC2">
                      <w:pPr>
                        <w:pStyle w:val="Gvdemetni0"/>
                        <w:spacing w:line="286" w:lineRule="auto"/>
                        <w:ind w:firstLine="0"/>
                      </w:pPr>
                    </w:p>
                  </w:txbxContent>
                </v:textbox>
                <w10:wrap type="square" anchorx="page"/>
              </v:shape>
            </w:pict>
          </mc:Fallback>
        </mc:AlternateContent>
      </w:r>
      <w:r>
        <w:t>Tüm bu nedenlerle, "Araştırma Raporunun Hazırlanması" adlı bu alt bölüm, yalnızca kitabın biçimsel bütünlüğünü korumak için konmuştur. &lt;onunun ayrıntıları bu amaçla hazırlanmış ve</w:t>
      </w:r>
      <w:r w:rsidR="00DB50D2">
        <w:t xml:space="preserve"> yukarıda tanıtılan kaynağa bı</w:t>
      </w:r>
      <w:r>
        <w:t>rakılmıştır.</w:t>
      </w:r>
    </w:p>
    <w:sectPr w:rsidR="00276DC2">
      <w:headerReference w:type="even" r:id="rId7"/>
      <w:headerReference w:type="default" r:id="rId8"/>
      <w:pgSz w:w="11900" w:h="16840"/>
      <w:pgMar w:top="3090" w:right="1996" w:bottom="2493" w:left="3301" w:header="0" w:footer="3" w:gutter="0"/>
      <w:pgNumType w:start="4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23C" w:rsidRDefault="00B2523C">
      <w:r>
        <w:separator/>
      </w:r>
    </w:p>
  </w:endnote>
  <w:endnote w:type="continuationSeparator" w:id="0">
    <w:p w:rsidR="00B2523C" w:rsidRDefault="00B2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23C" w:rsidRDefault="00B2523C"/>
  </w:footnote>
  <w:footnote w:type="continuationSeparator" w:id="0">
    <w:p w:rsidR="00B2523C" w:rsidRDefault="00B252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C2" w:rsidRDefault="00B55C3F" w:rsidP="00DB50D2">
    <w:pPr>
      <w:tabs>
        <w:tab w:val="left" w:pos="-142"/>
      </w:tabs>
      <w:spacing w:line="1" w:lineRule="exact"/>
      <w:ind w:left="-1276"/>
    </w:pPr>
    <w:r>
      <w:rPr>
        <w:noProof/>
        <w:lang w:eastAsia="ko-KR" w:bidi="ar-SA"/>
      </w:rPr>
      <mc:AlternateContent>
        <mc:Choice Requires="wps">
          <w:drawing>
            <wp:anchor distT="0" distB="0" distL="0" distR="0" simplePos="0" relativeHeight="62914692" behindDoc="1" locked="0" layoutInCell="1" allowOverlap="1">
              <wp:simplePos x="0" y="0"/>
              <wp:positionH relativeFrom="page">
                <wp:posOffset>1371600</wp:posOffset>
              </wp:positionH>
              <wp:positionV relativeFrom="page">
                <wp:posOffset>1714500</wp:posOffset>
              </wp:positionV>
              <wp:extent cx="5137150" cy="292100"/>
              <wp:effectExtent l="0" t="0" r="0" b="0"/>
              <wp:wrapNone/>
              <wp:docPr id="27" name="Shape 27"/>
              <wp:cNvGraphicFramePr/>
              <a:graphic xmlns:a="http://schemas.openxmlformats.org/drawingml/2006/main">
                <a:graphicData uri="http://schemas.microsoft.com/office/word/2010/wordprocessingShape">
                  <wps:wsp>
                    <wps:cNvSpPr txBox="1"/>
                    <wps:spPr>
                      <a:xfrm>
                        <a:off x="0" y="0"/>
                        <a:ext cx="5137150" cy="292100"/>
                      </a:xfrm>
                      <a:prstGeom prst="rect">
                        <a:avLst/>
                      </a:prstGeom>
                      <a:noFill/>
                    </wps:spPr>
                    <wps:txbx>
                      <w:txbxContent>
                        <w:p w:rsidR="00276DC2" w:rsidRDefault="00276DC2" w:rsidP="00DB50D2">
                          <w:pPr>
                            <w:pStyle w:val="stbilgiveyaaltbilgi20"/>
                            <w:tabs>
                              <w:tab w:val="right" w:pos="6520"/>
                            </w:tabs>
                            <w:jc w:val="right"/>
                            <w:rPr>
                              <w:sz w:val="19"/>
                              <w:szCs w:val="19"/>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27" o:spid="_x0000_s1037" type="#_x0000_t202" style="position:absolute;left:0;text-align:left;margin-left:108pt;margin-top:135pt;width:404.5pt;height:23pt;z-index:-4404017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" filled="f" stroked="f">
              <v:textbox inset="0,0,0,0">
                <w:txbxContent>
                  <w:p w:rsidR="00276DC2" w:rsidRDefault="00276DC2" w:rsidP="00DB50D2">
                    <w:pPr>
                      <w:pStyle w:val="stbilgiveyaaltbilgi20"/>
                      <w:tabs>
                        <w:tab w:val="right" w:pos="6520"/>
                      </w:tabs>
                      <w:jc w:val="right"/>
                      <w:rPr>
                        <w:sz w:val="19"/>
                        <w:szCs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C2" w:rsidRDefault="00B55C3F">
    <w:pPr>
      <w:spacing w:line="1" w:lineRule="exact"/>
    </w:pPr>
    <w:r>
      <w:rPr>
        <w:noProof/>
        <w:lang w:eastAsia="ko-KR" w:bidi="ar-SA"/>
      </w:rPr>
      <mc:AlternateContent>
        <mc:Choice Requires="wps">
          <w:drawing>
            <wp:anchor distT="0" distB="0" distL="0" distR="0" simplePos="0" relativeHeight="62914690" behindDoc="1" locked="0" layoutInCell="1" allowOverlap="1">
              <wp:simplePos x="0" y="0"/>
              <wp:positionH relativeFrom="page">
                <wp:posOffset>2155825</wp:posOffset>
              </wp:positionH>
              <wp:positionV relativeFrom="page">
                <wp:posOffset>1706245</wp:posOffset>
              </wp:positionV>
              <wp:extent cx="4105910" cy="148590"/>
              <wp:effectExtent l="0" t="0" r="0" b="0"/>
              <wp:wrapNone/>
              <wp:docPr id="25" name="Shape 25"/>
              <wp:cNvGraphicFramePr/>
              <a:graphic xmlns:a="http://schemas.openxmlformats.org/drawingml/2006/main">
                <a:graphicData uri="http://schemas.microsoft.com/office/word/2010/wordprocessingShape">
                  <wps:wsp>
                    <wps:cNvSpPr txBox="1"/>
                    <wps:spPr>
                      <a:xfrm>
                        <a:off x="0" y="0"/>
                        <a:ext cx="4105910" cy="148590"/>
                      </a:xfrm>
                      <a:prstGeom prst="rect">
                        <a:avLst/>
                      </a:prstGeom>
                      <a:noFill/>
                    </wps:spPr>
                    <wps:txbx>
                      <w:txbxContent>
                        <w:p w:rsidR="00276DC2" w:rsidRDefault="00B55C3F">
                          <w:pPr>
                            <w:pStyle w:val="stbilgiveyaaltbilgi20"/>
                            <w:tabs>
                              <w:tab w:val="right" w:pos="6466"/>
                            </w:tabs>
                            <w:rPr>
                              <w:sz w:val="19"/>
                              <w:szCs w:val="19"/>
                            </w:rPr>
                          </w:pPr>
                          <w:r>
                            <w:rPr>
                              <w:rFonts w:ascii="Arial" w:eastAsia="Arial" w:hAnsi="Arial" w:cs="Arial"/>
                              <w:i/>
                              <w:iCs/>
                              <w:sz w:val="19"/>
                              <w:szCs w:val="19"/>
                            </w:rPr>
                            <w:t>TEMEL KAVRAM, İLKE VE YAKLAŞIMLAR</w:t>
                          </w:r>
                          <w:r>
                            <w:rPr>
                              <w:rFonts w:ascii="Arial" w:eastAsia="Arial" w:hAnsi="Arial" w:cs="Arial"/>
                              <w:i/>
                              <w:iCs/>
                              <w:sz w:val="19"/>
                              <w:szCs w:val="19"/>
                            </w:rPr>
                            <w:tab/>
                          </w:r>
                          <w:r>
                            <w:fldChar w:fldCharType="begin"/>
                          </w:r>
                          <w:r>
                            <w:instrText xml:space="preserve"> PAGE \* MERGEFORMAT </w:instrText>
                          </w:r>
                          <w:r>
                            <w:fldChar w:fldCharType="separate"/>
                          </w:r>
                          <w:r w:rsidR="00A5056E" w:rsidRPr="00A5056E">
                            <w:rPr>
                              <w:rFonts w:ascii="Arial" w:eastAsia="Arial" w:hAnsi="Arial" w:cs="Arial"/>
                              <w:i/>
                              <w:iCs/>
                              <w:noProof/>
                              <w:sz w:val="19"/>
                              <w:szCs w:val="19"/>
                            </w:rPr>
                            <w:t>41</w:t>
                          </w:r>
                          <w:r>
                            <w:rPr>
                              <w:rFonts w:ascii="Arial" w:eastAsia="Arial" w:hAnsi="Arial" w:cs="Arial"/>
                              <w:i/>
                              <w:iCs/>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8" type="#_x0000_t202" style="position:absolute;margin-left:169.75pt;margin-top:134.35pt;width:323.3pt;height:11.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" filled="f" stroked="f">
              <v:textbox style="mso-fit-shape-to-text:t" inset="0,0,0,0">
                <w:txbxContent>
                  <w:p w:rsidR="00276DC2" w:rsidRDefault="00B55C3F">
                    <w:pPr>
                      <w:pStyle w:val="stbilgiveyaaltbilgi20"/>
                      <w:tabs>
                        <w:tab w:val="right" w:pos="6466"/>
                      </w:tabs>
                      <w:rPr>
                        <w:sz w:val="19"/>
                        <w:szCs w:val="19"/>
                      </w:rPr>
                    </w:pPr>
                    <w:r>
                      <w:rPr>
                        <w:rFonts w:ascii="Arial" w:eastAsia="Arial" w:hAnsi="Arial" w:cs="Arial"/>
                        <w:i/>
                        <w:iCs/>
                        <w:sz w:val="19"/>
                        <w:szCs w:val="19"/>
                      </w:rPr>
                      <w:t>TEMEL KAVRAM, İLKE VE YAKLAŞIMLAR</w:t>
                    </w:r>
                    <w:r>
                      <w:rPr>
                        <w:rFonts w:ascii="Arial" w:eastAsia="Arial" w:hAnsi="Arial" w:cs="Arial"/>
                        <w:i/>
                        <w:iCs/>
                        <w:sz w:val="19"/>
                        <w:szCs w:val="19"/>
                      </w:rPr>
                      <w:tab/>
                    </w:r>
                    <w:r>
                      <w:fldChar w:fldCharType="begin"/>
                    </w:r>
                    <w:r>
                      <w:instrText xml:space="preserve"> PAGE \* MERGEFORMAT </w:instrText>
                    </w:r>
                    <w:r>
                      <w:fldChar w:fldCharType="separate"/>
                    </w:r>
                    <w:r w:rsidR="00A5056E" w:rsidRPr="00A5056E">
                      <w:rPr>
                        <w:rFonts w:ascii="Arial" w:eastAsia="Arial" w:hAnsi="Arial" w:cs="Arial"/>
                        <w:i/>
                        <w:iCs/>
                        <w:noProof/>
                        <w:sz w:val="19"/>
                        <w:szCs w:val="19"/>
                      </w:rPr>
                      <w:t>41</w:t>
                    </w:r>
                    <w:r>
                      <w:rPr>
                        <w:rFonts w:ascii="Arial" w:eastAsia="Arial" w:hAnsi="Arial" w:cs="Arial"/>
                        <w:i/>
                        <w:iCs/>
                        <w:sz w:val="19"/>
                        <w:szCs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06458"/>
    <w:multiLevelType w:val="multilevel"/>
    <w:tmpl w:val="BC9AD9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192F2A"/>
    <w:multiLevelType w:val="multilevel"/>
    <w:tmpl w:val="2CFAC3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C2"/>
    <w:rsid w:val="001632C8"/>
    <w:rsid w:val="00276DC2"/>
    <w:rsid w:val="00517276"/>
    <w:rsid w:val="00862DB0"/>
    <w:rsid w:val="00945720"/>
    <w:rsid w:val="00A5056E"/>
    <w:rsid w:val="00B2523C"/>
    <w:rsid w:val="00B55C3F"/>
    <w:rsid w:val="00B7409F"/>
    <w:rsid w:val="00DB50D2"/>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0C718"/>
  <w15:docId w15:val="{D28C2EC5-E9B5-4FC2-905C-0E7954CB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Arial" w:eastAsia="Arial" w:hAnsi="Arial" w:cs="Arial"/>
      <w:b w:val="0"/>
      <w:bCs w:val="0"/>
      <w:i w:val="0"/>
      <w:iCs w:val="0"/>
      <w:smallCaps w:val="0"/>
      <w:strike w:val="0"/>
      <w:sz w:val="19"/>
      <w:szCs w:val="19"/>
      <w:u w:val="none"/>
      <w:shd w:val="clear" w:color="auto" w:fill="auto"/>
    </w:rPr>
  </w:style>
  <w:style w:type="character" w:customStyle="1" w:styleId="Gvdemetni3">
    <w:name w:val="Gövde metni (3)_"/>
    <w:basedOn w:val="VarsaylanParagrafYazTipi"/>
    <w:link w:val="Gvdemetni30"/>
    <w:rPr>
      <w:rFonts w:ascii="Arial" w:eastAsia="Arial" w:hAnsi="Arial" w:cs="Arial"/>
      <w:b w:val="0"/>
      <w:bCs w:val="0"/>
      <w:i w:val="0"/>
      <w:iCs w:val="0"/>
      <w:smallCaps w:val="0"/>
      <w:strike w:val="0"/>
      <w:sz w:val="15"/>
      <w:szCs w:val="15"/>
      <w:u w:val="none"/>
      <w:shd w:val="clear" w:color="auto" w:fill="auto"/>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Gvdemetni2">
    <w:name w:val="Gövde metni (2)_"/>
    <w:basedOn w:val="VarsaylanParagrafYazTipi"/>
    <w:link w:val="Gvdemetni20"/>
    <w:rPr>
      <w:rFonts w:ascii="Arial" w:eastAsia="Arial" w:hAnsi="Arial" w:cs="Arial"/>
      <w:b w:val="0"/>
      <w:bCs w:val="0"/>
      <w:i w:val="0"/>
      <w:iCs w:val="0"/>
      <w:smallCaps w:val="0"/>
      <w:strike w:val="0"/>
      <w:sz w:val="17"/>
      <w:szCs w:val="17"/>
      <w:u w:val="none"/>
      <w:shd w:val="clear" w:color="auto" w:fill="auto"/>
    </w:rPr>
  </w:style>
  <w:style w:type="paragraph" w:customStyle="1" w:styleId="Gvdemetni0">
    <w:name w:val="Gövde metni"/>
    <w:basedOn w:val="Normal"/>
    <w:link w:val="Gvdemetni"/>
    <w:pPr>
      <w:spacing w:line="307" w:lineRule="auto"/>
      <w:ind w:firstLine="400"/>
    </w:pPr>
    <w:rPr>
      <w:rFonts w:ascii="Arial" w:eastAsia="Arial" w:hAnsi="Arial" w:cs="Arial"/>
      <w:sz w:val="19"/>
      <w:szCs w:val="19"/>
    </w:rPr>
  </w:style>
  <w:style w:type="paragraph" w:customStyle="1" w:styleId="Gvdemetni30">
    <w:name w:val="Gövde metni (3)"/>
    <w:basedOn w:val="Normal"/>
    <w:link w:val="Gvdemetni3"/>
    <w:rPr>
      <w:rFonts w:ascii="Arial" w:eastAsia="Arial" w:hAnsi="Arial" w:cs="Arial"/>
      <w:sz w:val="15"/>
      <w:szCs w:val="15"/>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Gvdemetni20">
    <w:name w:val="Gövde metni (2)"/>
    <w:basedOn w:val="Normal"/>
    <w:link w:val="Gvdemetni2"/>
    <w:pPr>
      <w:spacing w:after="260" w:line="350" w:lineRule="auto"/>
      <w:jc w:val="center"/>
    </w:pPr>
    <w:rPr>
      <w:rFonts w:ascii="Arial" w:eastAsia="Arial" w:hAnsi="Arial" w:cs="Arial"/>
      <w:sz w:val="17"/>
      <w:szCs w:val="17"/>
    </w:rPr>
  </w:style>
  <w:style w:type="paragraph" w:styleId="AltBilgi">
    <w:name w:val="footer"/>
    <w:basedOn w:val="Normal"/>
    <w:link w:val="AltBilgiChar"/>
    <w:uiPriority w:val="99"/>
    <w:unhideWhenUsed/>
    <w:rsid w:val="00DB50D2"/>
    <w:pPr>
      <w:tabs>
        <w:tab w:val="center" w:pos="4536"/>
        <w:tab w:val="right" w:pos="9072"/>
      </w:tabs>
    </w:pPr>
  </w:style>
  <w:style w:type="character" w:customStyle="1" w:styleId="AltBilgiChar">
    <w:name w:val="Alt Bilgi Char"/>
    <w:basedOn w:val="VarsaylanParagrafYazTipi"/>
    <w:link w:val="AltBilgi"/>
    <w:uiPriority w:val="99"/>
    <w:rsid w:val="00DB50D2"/>
    <w:rPr>
      <w:color w:val="000000"/>
    </w:rPr>
  </w:style>
  <w:style w:type="paragraph" w:styleId="stBilgi">
    <w:name w:val="header"/>
    <w:basedOn w:val="Normal"/>
    <w:link w:val="stBilgiChar"/>
    <w:uiPriority w:val="99"/>
    <w:unhideWhenUsed/>
    <w:rsid w:val="00DB50D2"/>
    <w:pPr>
      <w:tabs>
        <w:tab w:val="center" w:pos="4536"/>
        <w:tab w:val="right" w:pos="9072"/>
      </w:tabs>
    </w:pPr>
  </w:style>
  <w:style w:type="character" w:customStyle="1" w:styleId="stBilgiChar">
    <w:name w:val="Üst Bilgi Char"/>
    <w:basedOn w:val="VarsaylanParagrafYazTipi"/>
    <w:link w:val="stBilgi"/>
    <w:uiPriority w:val="99"/>
    <w:rsid w:val="00DB50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1137</Words>
  <Characters>6484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medine pala</cp:lastModifiedBy>
  <cp:revision>8</cp:revision>
  <dcterms:created xsi:type="dcterms:W3CDTF">2020-03-02T20:06:00Z</dcterms:created>
  <dcterms:modified xsi:type="dcterms:W3CDTF">2020-03-16T16:28:00Z</dcterms:modified>
</cp:coreProperties>
</file>