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563489" w:rsidP="00832AEF">
            <w:pPr>
              <w:pStyle w:val="DersBilgileri"/>
              <w:rPr>
                <w:b/>
                <w:bCs/>
                <w:szCs w:val="16"/>
              </w:rPr>
            </w:pPr>
            <w:r>
              <w:rPr>
                <w:b/>
                <w:bCs/>
                <w:szCs w:val="16"/>
              </w:rPr>
              <w:t>ASÖ408</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2D74CE" w:rsidP="00832AEF">
            <w:pPr>
              <w:pStyle w:val="DersBilgileri"/>
              <w:rPr>
                <w:szCs w:val="16"/>
              </w:rPr>
            </w:pPr>
            <w:r>
              <w:rPr>
                <w:szCs w:val="16"/>
              </w:rPr>
              <w:t xml:space="preserve">Dr. </w:t>
            </w:r>
            <w:proofErr w:type="spellStart"/>
            <w:r w:rsidR="00563489">
              <w:rPr>
                <w:szCs w:val="16"/>
              </w:rPr>
              <w:t>Öğr</w:t>
            </w:r>
            <w:proofErr w:type="spellEnd"/>
            <w:r w:rsidR="00563489">
              <w:rPr>
                <w:szCs w:val="16"/>
              </w:rPr>
              <w:t xml:space="preserve">. Üyesi </w:t>
            </w:r>
            <w:r>
              <w:rPr>
                <w:szCs w:val="16"/>
              </w:rPr>
              <w:t xml:space="preserve">Ceren Karadeniz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2D74CE" w:rsidP="00832AEF">
            <w:pPr>
              <w:pStyle w:val="DersBilgileri"/>
              <w:rPr>
                <w:szCs w:val="16"/>
              </w:rPr>
            </w:pPr>
            <w:r>
              <w:rPr>
                <w:szCs w:val="16"/>
              </w:rPr>
              <w:t xml:space="preserve">Lisans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563489" w:rsidP="00832AEF">
            <w:pPr>
              <w:pStyle w:val="DersBilgileri"/>
              <w:rPr>
                <w:szCs w:val="16"/>
              </w:rPr>
            </w:pPr>
            <w:r>
              <w:rPr>
                <w:szCs w:val="16"/>
              </w:rPr>
              <w:t>2</w:t>
            </w:r>
            <w:r w:rsidR="002D74CE">
              <w:rPr>
                <w:szCs w:val="16"/>
              </w:rPr>
              <w:t xml:space="preserve">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2D74CE" w:rsidP="00832AEF">
            <w:pPr>
              <w:pStyle w:val="DersBilgileri"/>
              <w:rPr>
                <w:szCs w:val="16"/>
              </w:rPr>
            </w:pPr>
            <w:r>
              <w:rPr>
                <w:szCs w:val="16"/>
              </w:rPr>
              <w:t xml:space="preserve">Kuramsal </w:t>
            </w:r>
            <w:r w:rsidR="00563489">
              <w:rPr>
                <w:szCs w:val="16"/>
              </w:rPr>
              <w:t>ve Uygulama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2D74CE" w:rsidP="00832AEF">
            <w:pPr>
              <w:pStyle w:val="DersBilgileri"/>
              <w:rPr>
                <w:szCs w:val="16"/>
              </w:rPr>
            </w:pPr>
            <w:r w:rsidRPr="002D74CE">
              <w:rPr>
                <w:szCs w:val="16"/>
              </w:rPr>
              <w:t xml:space="preserve">14 Haftalık dersi kapsamında sırasıyla genel içerik: </w:t>
            </w:r>
            <w:r w:rsidR="00563489">
              <w:rPr>
                <w:szCs w:val="16"/>
              </w:rPr>
              <w:t xml:space="preserve">Müzenin tanımı ve çeşitleri. Müzelerde toplumsal işlevler ve eğitim. Müze eğitiminin tanımı, felsefesi, ilkeleri ve politikalar. Müze eğitiminde kullanılan yöntem ve teknikler. Öğretim programı ile müze eğitimini ilişkilendirme. Müzede teknoloji kullanımı ve öğrenmeye entegrasyonu. Müze eğitimi uygulamaları: Anadolu Medeniyetleri Müzesi, Etnografya Müzesi, Oyuncak Müzesi, Rahmi M. Koç Müzesi, Erimtan Müzesi vb. </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563489" w:rsidP="00832AEF">
            <w:pPr>
              <w:pStyle w:val="DersBilgileri"/>
              <w:rPr>
                <w:szCs w:val="16"/>
              </w:rPr>
            </w:pPr>
            <w:r>
              <w:rPr>
                <w:szCs w:val="16"/>
              </w:rPr>
              <w:t xml:space="preserve">İlköğretim ve Ortaöğretim ders programları doğrultusunda önemli bir okul dışı öğrenme ortamı olarak müzelerin kullanımına ilişkin beceriyi öğrencilere kazandırmak.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563489" w:rsidP="00832AEF">
            <w:pPr>
              <w:pStyle w:val="DersBilgileri"/>
              <w:rPr>
                <w:szCs w:val="16"/>
              </w:rPr>
            </w:pPr>
            <w:r>
              <w:rPr>
                <w:szCs w:val="16"/>
              </w:rPr>
              <w:t>2</w:t>
            </w:r>
            <w:r w:rsidR="002D74CE">
              <w:rPr>
                <w:szCs w:val="16"/>
              </w:rPr>
              <w:t xml:space="preserve"> Saat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2D74CE" w:rsidP="00832AEF">
            <w:pPr>
              <w:pStyle w:val="DersBilgileri"/>
              <w:rPr>
                <w:szCs w:val="16"/>
              </w:rPr>
            </w:pPr>
            <w:r>
              <w:rPr>
                <w:szCs w:val="16"/>
              </w:rPr>
              <w:t xml:space="preserve">Türkçe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563489" w:rsidP="002D74CE">
            <w:pPr>
              <w:pStyle w:val="DersBilgileri"/>
              <w:rPr>
                <w:szCs w:val="16"/>
              </w:rPr>
            </w:pPr>
            <w:r>
              <w:rPr>
                <w:szCs w:val="16"/>
              </w:rPr>
              <w:t xml:space="preserve">Yoktur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Default="002D74CE" w:rsidP="00832AEF">
            <w:pPr>
              <w:pStyle w:val="Kaynakca"/>
              <w:rPr>
                <w:szCs w:val="16"/>
                <w:lang w:val="tr-TR"/>
              </w:rPr>
            </w:pPr>
            <w:proofErr w:type="spellStart"/>
            <w:r w:rsidRPr="002D74CE">
              <w:rPr>
                <w:szCs w:val="16"/>
                <w:lang w:val="tr-TR"/>
              </w:rPr>
              <w:t>Walhimer</w:t>
            </w:r>
            <w:proofErr w:type="spellEnd"/>
            <w:r w:rsidRPr="002D74CE">
              <w:rPr>
                <w:szCs w:val="16"/>
                <w:lang w:val="tr-TR"/>
              </w:rPr>
              <w:t xml:space="preserve">, M. (2015). Museums101. U.S.: </w:t>
            </w:r>
            <w:proofErr w:type="spellStart"/>
            <w:r w:rsidRPr="002D74CE">
              <w:rPr>
                <w:szCs w:val="16"/>
                <w:lang w:val="tr-TR"/>
              </w:rPr>
              <w:t>Rowman</w:t>
            </w:r>
            <w:proofErr w:type="spellEnd"/>
            <w:r w:rsidRPr="002D74CE">
              <w:rPr>
                <w:szCs w:val="16"/>
                <w:lang w:val="tr-TR"/>
              </w:rPr>
              <w:t xml:space="preserve"> &amp; </w:t>
            </w:r>
            <w:proofErr w:type="spellStart"/>
            <w:r w:rsidRPr="002D74CE">
              <w:rPr>
                <w:szCs w:val="16"/>
                <w:lang w:val="tr-TR"/>
              </w:rPr>
              <w:t>Littlefield</w:t>
            </w:r>
            <w:proofErr w:type="spellEnd"/>
            <w:r w:rsidRPr="002D74CE">
              <w:rPr>
                <w:szCs w:val="16"/>
                <w:lang w:val="tr-TR"/>
              </w:rPr>
              <w:t xml:space="preserve"> </w:t>
            </w:r>
            <w:proofErr w:type="spellStart"/>
            <w:r w:rsidRPr="002D74CE">
              <w:rPr>
                <w:szCs w:val="16"/>
                <w:lang w:val="tr-TR"/>
              </w:rPr>
              <w:t>Publishers</w:t>
            </w:r>
            <w:proofErr w:type="spellEnd"/>
            <w:r w:rsidRPr="002D74CE">
              <w:rPr>
                <w:szCs w:val="16"/>
                <w:lang w:val="tr-TR"/>
              </w:rPr>
              <w:t>.</w:t>
            </w:r>
          </w:p>
          <w:p w:rsidR="002D74CE" w:rsidRDefault="002D74CE" w:rsidP="00832AEF">
            <w:pPr>
              <w:pStyle w:val="Kaynakca"/>
              <w:rPr>
                <w:szCs w:val="16"/>
                <w:lang w:val="tr-TR"/>
              </w:rPr>
            </w:pPr>
            <w:proofErr w:type="spellStart"/>
            <w:r w:rsidRPr="002D74CE">
              <w:rPr>
                <w:szCs w:val="16"/>
                <w:lang w:val="tr-TR"/>
              </w:rPr>
              <w:t>Genoways</w:t>
            </w:r>
            <w:proofErr w:type="spellEnd"/>
            <w:r w:rsidRPr="002D74CE">
              <w:rPr>
                <w:szCs w:val="16"/>
                <w:lang w:val="tr-TR"/>
              </w:rPr>
              <w:t xml:space="preserve">, H. H. &amp; </w:t>
            </w:r>
            <w:proofErr w:type="spellStart"/>
            <w:r w:rsidRPr="002D74CE">
              <w:rPr>
                <w:szCs w:val="16"/>
                <w:lang w:val="tr-TR"/>
              </w:rPr>
              <w:t>Ireland</w:t>
            </w:r>
            <w:proofErr w:type="spellEnd"/>
            <w:r w:rsidRPr="002D74CE">
              <w:rPr>
                <w:szCs w:val="16"/>
                <w:lang w:val="tr-TR"/>
              </w:rPr>
              <w:t xml:space="preserve">, M. L. (2003). Museum Administration: An </w:t>
            </w:r>
            <w:proofErr w:type="spellStart"/>
            <w:r w:rsidRPr="002D74CE">
              <w:rPr>
                <w:szCs w:val="16"/>
                <w:lang w:val="tr-TR"/>
              </w:rPr>
              <w:t>Introduction</w:t>
            </w:r>
            <w:proofErr w:type="spellEnd"/>
            <w:r w:rsidRPr="002D74CE">
              <w:rPr>
                <w:szCs w:val="16"/>
                <w:lang w:val="tr-TR"/>
              </w:rPr>
              <w:t xml:space="preserve"> (</w:t>
            </w:r>
            <w:proofErr w:type="spellStart"/>
            <w:r w:rsidRPr="002D74CE">
              <w:rPr>
                <w:szCs w:val="16"/>
                <w:lang w:val="tr-TR"/>
              </w:rPr>
              <w:t>American</w:t>
            </w:r>
            <w:proofErr w:type="spellEnd"/>
            <w:r w:rsidRPr="002D74CE">
              <w:rPr>
                <w:szCs w:val="16"/>
                <w:lang w:val="tr-TR"/>
              </w:rPr>
              <w:t xml:space="preserve"> </w:t>
            </w:r>
            <w:proofErr w:type="spellStart"/>
            <w:r w:rsidRPr="002D74CE">
              <w:rPr>
                <w:szCs w:val="16"/>
                <w:lang w:val="tr-TR"/>
              </w:rPr>
              <w:t>Association</w:t>
            </w:r>
            <w:proofErr w:type="spellEnd"/>
            <w:r w:rsidRPr="002D74CE">
              <w:rPr>
                <w:szCs w:val="16"/>
                <w:lang w:val="tr-TR"/>
              </w:rPr>
              <w:t xml:space="preserve"> </w:t>
            </w:r>
            <w:proofErr w:type="spellStart"/>
            <w:r w:rsidRPr="002D74CE">
              <w:rPr>
                <w:szCs w:val="16"/>
                <w:lang w:val="tr-TR"/>
              </w:rPr>
              <w:t>for</w:t>
            </w:r>
            <w:proofErr w:type="spellEnd"/>
            <w:r w:rsidRPr="002D74CE">
              <w:rPr>
                <w:szCs w:val="16"/>
                <w:lang w:val="tr-TR"/>
              </w:rPr>
              <w:t xml:space="preserve"> </w:t>
            </w:r>
            <w:proofErr w:type="spellStart"/>
            <w:r w:rsidRPr="002D74CE">
              <w:rPr>
                <w:szCs w:val="16"/>
                <w:lang w:val="tr-TR"/>
              </w:rPr>
              <w:t>State</w:t>
            </w:r>
            <w:proofErr w:type="spellEnd"/>
            <w:r w:rsidRPr="002D74CE">
              <w:rPr>
                <w:szCs w:val="16"/>
                <w:lang w:val="tr-TR"/>
              </w:rPr>
              <w:t xml:space="preserve"> and Local </w:t>
            </w:r>
            <w:proofErr w:type="spellStart"/>
            <w:r w:rsidRPr="002D74CE">
              <w:rPr>
                <w:szCs w:val="16"/>
                <w:lang w:val="tr-TR"/>
              </w:rPr>
              <w:t>History</w:t>
            </w:r>
            <w:proofErr w:type="spellEnd"/>
            <w:r w:rsidRPr="002D74CE">
              <w:rPr>
                <w:szCs w:val="16"/>
                <w:lang w:val="tr-TR"/>
              </w:rPr>
              <w:t xml:space="preserve">). U.S.: </w:t>
            </w:r>
            <w:proofErr w:type="spellStart"/>
            <w:r w:rsidRPr="002D74CE">
              <w:rPr>
                <w:szCs w:val="16"/>
                <w:lang w:val="tr-TR"/>
              </w:rPr>
              <w:t>AltaMira</w:t>
            </w:r>
            <w:proofErr w:type="spellEnd"/>
            <w:r w:rsidRPr="002D74CE">
              <w:rPr>
                <w:szCs w:val="16"/>
                <w:lang w:val="tr-TR"/>
              </w:rPr>
              <w:t xml:space="preserve"> </w:t>
            </w:r>
            <w:proofErr w:type="spellStart"/>
            <w:r w:rsidRPr="002D74CE">
              <w:rPr>
                <w:szCs w:val="16"/>
                <w:lang w:val="tr-TR"/>
              </w:rPr>
              <w:t>Press</w:t>
            </w:r>
            <w:proofErr w:type="spellEnd"/>
            <w:r w:rsidRPr="002D74CE">
              <w:rPr>
                <w:szCs w:val="16"/>
                <w:lang w:val="tr-TR"/>
              </w:rPr>
              <w:t xml:space="preserve"> </w:t>
            </w:r>
            <w:proofErr w:type="gramStart"/>
            <w:r w:rsidRPr="002D74CE">
              <w:rPr>
                <w:szCs w:val="16"/>
                <w:lang w:val="tr-TR"/>
              </w:rPr>
              <w:t xml:space="preserve">and  </w:t>
            </w:r>
            <w:proofErr w:type="spellStart"/>
            <w:r w:rsidRPr="002D74CE">
              <w:rPr>
                <w:szCs w:val="16"/>
                <w:lang w:val="tr-TR"/>
              </w:rPr>
              <w:t>American</w:t>
            </w:r>
            <w:proofErr w:type="spellEnd"/>
            <w:proofErr w:type="gramEnd"/>
            <w:r w:rsidRPr="002D74CE">
              <w:rPr>
                <w:szCs w:val="16"/>
                <w:lang w:val="tr-TR"/>
              </w:rPr>
              <w:t xml:space="preserve"> </w:t>
            </w:r>
            <w:proofErr w:type="spellStart"/>
            <w:r w:rsidRPr="002D74CE">
              <w:rPr>
                <w:szCs w:val="16"/>
                <w:lang w:val="tr-TR"/>
              </w:rPr>
              <w:t>Association</w:t>
            </w:r>
            <w:proofErr w:type="spellEnd"/>
            <w:r w:rsidRPr="002D74CE">
              <w:rPr>
                <w:szCs w:val="16"/>
                <w:lang w:val="tr-TR"/>
              </w:rPr>
              <w:t xml:space="preserve"> </w:t>
            </w:r>
            <w:proofErr w:type="spellStart"/>
            <w:r w:rsidRPr="002D74CE">
              <w:rPr>
                <w:szCs w:val="16"/>
                <w:lang w:val="tr-TR"/>
              </w:rPr>
              <w:t>for</w:t>
            </w:r>
            <w:proofErr w:type="spellEnd"/>
            <w:r w:rsidRPr="002D74CE">
              <w:rPr>
                <w:szCs w:val="16"/>
                <w:lang w:val="tr-TR"/>
              </w:rPr>
              <w:t xml:space="preserve"> </w:t>
            </w:r>
            <w:proofErr w:type="spellStart"/>
            <w:r w:rsidRPr="002D74CE">
              <w:rPr>
                <w:szCs w:val="16"/>
                <w:lang w:val="tr-TR"/>
              </w:rPr>
              <w:t>State</w:t>
            </w:r>
            <w:proofErr w:type="spellEnd"/>
            <w:r w:rsidRPr="002D74CE">
              <w:rPr>
                <w:szCs w:val="16"/>
                <w:lang w:val="tr-TR"/>
              </w:rPr>
              <w:t xml:space="preserve"> and Local </w:t>
            </w:r>
            <w:proofErr w:type="spellStart"/>
            <w:r w:rsidRPr="002D74CE">
              <w:rPr>
                <w:szCs w:val="16"/>
                <w:lang w:val="tr-TR"/>
              </w:rPr>
              <w:t>History</w:t>
            </w:r>
            <w:proofErr w:type="spellEnd"/>
            <w:r w:rsidRPr="002D74CE">
              <w:rPr>
                <w:szCs w:val="16"/>
                <w:lang w:val="tr-TR"/>
              </w:rPr>
              <w:t>.</w:t>
            </w:r>
          </w:p>
          <w:p w:rsidR="002D74CE" w:rsidRDefault="002D74CE" w:rsidP="00832AEF">
            <w:pPr>
              <w:pStyle w:val="Kaynakca"/>
              <w:rPr>
                <w:szCs w:val="16"/>
                <w:lang w:val="tr-TR"/>
              </w:rPr>
            </w:pPr>
            <w:r w:rsidRPr="002D74CE">
              <w:rPr>
                <w:szCs w:val="16"/>
                <w:lang w:val="tr-TR"/>
              </w:rPr>
              <w:t xml:space="preserve">Victor J. </w:t>
            </w:r>
            <w:proofErr w:type="spellStart"/>
            <w:r w:rsidRPr="002D74CE">
              <w:rPr>
                <w:szCs w:val="16"/>
                <w:lang w:val="tr-TR"/>
              </w:rPr>
              <w:t>Danilov</w:t>
            </w:r>
            <w:proofErr w:type="spellEnd"/>
            <w:r w:rsidRPr="002D74CE">
              <w:rPr>
                <w:szCs w:val="16"/>
                <w:lang w:val="tr-TR"/>
              </w:rPr>
              <w:t xml:space="preserve"> (2010). Hands-on Science </w:t>
            </w:r>
            <w:proofErr w:type="spellStart"/>
            <w:r w:rsidRPr="002D74CE">
              <w:rPr>
                <w:szCs w:val="16"/>
                <w:lang w:val="tr-TR"/>
              </w:rPr>
              <w:t>Centers</w:t>
            </w:r>
            <w:proofErr w:type="spellEnd"/>
            <w:r w:rsidRPr="002D74CE">
              <w:rPr>
                <w:szCs w:val="16"/>
                <w:lang w:val="tr-TR"/>
              </w:rPr>
              <w:t xml:space="preserve">. USA: </w:t>
            </w:r>
            <w:proofErr w:type="spellStart"/>
            <w:r w:rsidRPr="002D74CE">
              <w:rPr>
                <w:szCs w:val="16"/>
                <w:lang w:val="tr-TR"/>
              </w:rPr>
              <w:t>McFarland</w:t>
            </w:r>
            <w:proofErr w:type="spellEnd"/>
            <w:r w:rsidRPr="002D74CE">
              <w:rPr>
                <w:szCs w:val="16"/>
                <w:lang w:val="tr-TR"/>
              </w:rPr>
              <w:t xml:space="preserve"> &amp; </w:t>
            </w:r>
            <w:proofErr w:type="spellStart"/>
            <w:r w:rsidRPr="002D74CE">
              <w:rPr>
                <w:szCs w:val="16"/>
                <w:lang w:val="tr-TR"/>
              </w:rPr>
              <w:t>Company</w:t>
            </w:r>
            <w:proofErr w:type="spellEnd"/>
            <w:r w:rsidRPr="002D74CE">
              <w:rPr>
                <w:szCs w:val="16"/>
                <w:lang w:val="tr-TR"/>
              </w:rPr>
              <w:t xml:space="preserve"> </w:t>
            </w:r>
            <w:proofErr w:type="spellStart"/>
            <w:r w:rsidRPr="002D74CE">
              <w:rPr>
                <w:szCs w:val="16"/>
                <w:lang w:val="tr-TR"/>
              </w:rPr>
              <w:t>Inc</w:t>
            </w:r>
            <w:proofErr w:type="spellEnd"/>
            <w:r w:rsidRPr="002D74CE">
              <w:rPr>
                <w:szCs w:val="16"/>
                <w:lang w:val="tr-TR"/>
              </w:rPr>
              <w:t xml:space="preserve">. </w:t>
            </w:r>
            <w:proofErr w:type="spellStart"/>
            <w:r w:rsidRPr="002D74CE">
              <w:rPr>
                <w:szCs w:val="16"/>
                <w:lang w:val="tr-TR"/>
              </w:rPr>
              <w:t>Publishers</w:t>
            </w:r>
            <w:proofErr w:type="spellEnd"/>
            <w:r w:rsidRPr="002D74CE">
              <w:rPr>
                <w:szCs w:val="16"/>
                <w:lang w:val="tr-TR"/>
              </w:rPr>
              <w:t>.</w:t>
            </w:r>
          </w:p>
          <w:p w:rsidR="002D74CE" w:rsidRDefault="002D74CE" w:rsidP="00832AEF">
            <w:pPr>
              <w:pStyle w:val="Kaynakca"/>
              <w:rPr>
                <w:szCs w:val="16"/>
                <w:lang w:val="tr-TR"/>
              </w:rPr>
            </w:pPr>
            <w:proofErr w:type="spellStart"/>
            <w:r w:rsidRPr="002D74CE">
              <w:rPr>
                <w:szCs w:val="16"/>
                <w:lang w:val="tr-TR"/>
              </w:rPr>
              <w:t>Hooper-Greenhill</w:t>
            </w:r>
            <w:proofErr w:type="spellEnd"/>
            <w:r w:rsidRPr="002D74CE">
              <w:rPr>
                <w:szCs w:val="16"/>
                <w:lang w:val="tr-TR"/>
              </w:rPr>
              <w:t xml:space="preserve">, E. (1999). Müze ve Galeri Eğitimi, (Çev. M.Ö. Evren, </w:t>
            </w:r>
            <w:proofErr w:type="spellStart"/>
            <w:r w:rsidRPr="002D74CE">
              <w:rPr>
                <w:szCs w:val="16"/>
                <w:lang w:val="tr-TR"/>
              </w:rPr>
              <w:t>E.</w:t>
            </w:r>
            <w:proofErr w:type="gramStart"/>
            <w:r w:rsidRPr="002D74CE">
              <w:rPr>
                <w:szCs w:val="16"/>
                <w:lang w:val="tr-TR"/>
              </w:rPr>
              <w:t>G.Kapçı</w:t>
            </w:r>
            <w:proofErr w:type="spellEnd"/>
            <w:proofErr w:type="gramEnd"/>
            <w:r w:rsidRPr="002D74CE">
              <w:rPr>
                <w:szCs w:val="16"/>
                <w:lang w:val="tr-TR"/>
              </w:rPr>
              <w:t>) (Yay. Haz: Prof. Dr. Bekir Onur), Ankara: Ankara Üniversitesi Çocuk Kültürü Araştırma ve Uygulama Merkezi Yayınları.</w:t>
            </w:r>
          </w:p>
          <w:p w:rsidR="002D74CE" w:rsidRDefault="002D74CE" w:rsidP="00832AEF">
            <w:pPr>
              <w:pStyle w:val="Kaynakca"/>
              <w:rPr>
                <w:szCs w:val="16"/>
                <w:lang w:val="tr-TR"/>
              </w:rPr>
            </w:pPr>
            <w:r w:rsidRPr="002D74CE">
              <w:rPr>
                <w:szCs w:val="16"/>
                <w:lang w:val="tr-TR"/>
              </w:rPr>
              <w:t>Karadeniz, C. (2010). Dünyada Çocuk Müzeleri ve Bilim Merkezleri. Ankara: Ankara Üniversitesi Çocuk Kültürü Araştırma ve Uygulama Merkezi Yayınları No: 19. 256s.</w:t>
            </w:r>
          </w:p>
          <w:p w:rsidR="002D74CE" w:rsidRDefault="002D74CE" w:rsidP="00832AEF">
            <w:pPr>
              <w:pStyle w:val="Kaynakca"/>
              <w:rPr>
                <w:szCs w:val="16"/>
                <w:lang w:val="tr-TR"/>
              </w:rPr>
            </w:pPr>
            <w:r w:rsidRPr="002D74CE">
              <w:rPr>
                <w:szCs w:val="16"/>
                <w:lang w:val="tr-TR"/>
              </w:rPr>
              <w:t>Onur, B. (2015). Yeni Müzebilim. Ankara: İmge Kitabevi Yayınları.</w:t>
            </w:r>
          </w:p>
          <w:p w:rsidR="002D74CE" w:rsidRPr="001A2552" w:rsidRDefault="002D74CE" w:rsidP="00832AEF">
            <w:pPr>
              <w:pStyle w:val="Kaynakca"/>
              <w:rPr>
                <w:szCs w:val="16"/>
                <w:lang w:val="tr-TR"/>
              </w:rPr>
            </w:pPr>
            <w:proofErr w:type="spellStart"/>
            <w:r w:rsidRPr="002D74CE">
              <w:rPr>
                <w:szCs w:val="16"/>
                <w:lang w:val="tr-TR"/>
              </w:rPr>
              <w:t>Zilcioğlu</w:t>
            </w:r>
            <w:proofErr w:type="spellEnd"/>
            <w:r w:rsidRPr="002D74CE">
              <w:rPr>
                <w:szCs w:val="16"/>
                <w:lang w:val="tr-TR"/>
              </w:rPr>
              <w:t>, Ş. (2008). Çocuk Müzeleri ve Müze Eğitimi (Yay.Haz. Prof. Dr. Bekir Onur). Ankara: Ürün Yayınları, 116 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563489"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2D74CE" w:rsidP="00832AEF">
            <w:pPr>
              <w:pStyle w:val="DersBilgileri"/>
              <w:rPr>
                <w:szCs w:val="16"/>
              </w:rPr>
            </w:pPr>
            <w:r>
              <w:rPr>
                <w:szCs w:val="16"/>
              </w:rPr>
              <w:t xml:space="preserve">Müze gezi ve gözlem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2D74CE">
            <w:pPr>
              <w:pStyle w:val="DersBilgileri"/>
              <w:numPr>
                <w:ilvl w:val="0"/>
                <w:numId w:val="1"/>
              </w:numPr>
              <w:rPr>
                <w:szCs w:val="16"/>
              </w:rPr>
            </w:pPr>
          </w:p>
        </w:tc>
      </w:tr>
    </w:tbl>
    <w:p w:rsidR="00EB0AE2" w:rsidRDefault="00563489" w:rsidP="002D74CE"/>
    <w:sectPr w:rsidR="00EB0AE2" w:rsidSect="00E516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A2"/>
    <w:family w:val="swiss"/>
    <w:pitch w:val="variable"/>
    <w:sig w:usb0="A00006FF" w:usb1="4000205B" w:usb2="00000010" w:usb3="00000000" w:csb0="000001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2502E7"/>
    <w:multiLevelType w:val="hybridMultilevel"/>
    <w:tmpl w:val="2FBEE494"/>
    <w:lvl w:ilvl="0" w:tplc="831E9DC6">
      <w:start w:val="3"/>
      <w:numFmt w:val="bullet"/>
      <w:lvlText w:val="-"/>
      <w:lvlJc w:val="left"/>
      <w:pPr>
        <w:ind w:left="504" w:hanging="360"/>
      </w:pPr>
      <w:rPr>
        <w:rFonts w:ascii="Verdana" w:eastAsia="Times New Roman" w:hAnsi="Verdana" w:cs="Times New Roman" w:hint="default"/>
      </w:rPr>
    </w:lvl>
    <w:lvl w:ilvl="1" w:tplc="041F0003" w:tentative="1">
      <w:start w:val="1"/>
      <w:numFmt w:val="bullet"/>
      <w:lvlText w:val="o"/>
      <w:lvlJc w:val="left"/>
      <w:pPr>
        <w:ind w:left="1224" w:hanging="360"/>
      </w:pPr>
      <w:rPr>
        <w:rFonts w:ascii="Courier New" w:hAnsi="Courier New" w:cs="Courier New" w:hint="default"/>
      </w:rPr>
    </w:lvl>
    <w:lvl w:ilvl="2" w:tplc="041F0005" w:tentative="1">
      <w:start w:val="1"/>
      <w:numFmt w:val="bullet"/>
      <w:lvlText w:val=""/>
      <w:lvlJc w:val="left"/>
      <w:pPr>
        <w:ind w:left="1944" w:hanging="360"/>
      </w:pPr>
      <w:rPr>
        <w:rFonts w:ascii="Wingdings" w:hAnsi="Wingdings" w:hint="default"/>
      </w:rPr>
    </w:lvl>
    <w:lvl w:ilvl="3" w:tplc="041F0001" w:tentative="1">
      <w:start w:val="1"/>
      <w:numFmt w:val="bullet"/>
      <w:lvlText w:val=""/>
      <w:lvlJc w:val="left"/>
      <w:pPr>
        <w:ind w:left="2664" w:hanging="360"/>
      </w:pPr>
      <w:rPr>
        <w:rFonts w:ascii="Symbol" w:hAnsi="Symbol" w:hint="default"/>
      </w:rPr>
    </w:lvl>
    <w:lvl w:ilvl="4" w:tplc="041F0003" w:tentative="1">
      <w:start w:val="1"/>
      <w:numFmt w:val="bullet"/>
      <w:lvlText w:val="o"/>
      <w:lvlJc w:val="left"/>
      <w:pPr>
        <w:ind w:left="3384" w:hanging="360"/>
      </w:pPr>
      <w:rPr>
        <w:rFonts w:ascii="Courier New" w:hAnsi="Courier New" w:cs="Courier New" w:hint="default"/>
      </w:rPr>
    </w:lvl>
    <w:lvl w:ilvl="5" w:tplc="041F0005" w:tentative="1">
      <w:start w:val="1"/>
      <w:numFmt w:val="bullet"/>
      <w:lvlText w:val=""/>
      <w:lvlJc w:val="left"/>
      <w:pPr>
        <w:ind w:left="4104" w:hanging="360"/>
      </w:pPr>
      <w:rPr>
        <w:rFonts w:ascii="Wingdings" w:hAnsi="Wingdings" w:hint="default"/>
      </w:rPr>
    </w:lvl>
    <w:lvl w:ilvl="6" w:tplc="041F0001" w:tentative="1">
      <w:start w:val="1"/>
      <w:numFmt w:val="bullet"/>
      <w:lvlText w:val=""/>
      <w:lvlJc w:val="left"/>
      <w:pPr>
        <w:ind w:left="4824" w:hanging="360"/>
      </w:pPr>
      <w:rPr>
        <w:rFonts w:ascii="Symbol" w:hAnsi="Symbol" w:hint="default"/>
      </w:rPr>
    </w:lvl>
    <w:lvl w:ilvl="7" w:tplc="041F0003" w:tentative="1">
      <w:start w:val="1"/>
      <w:numFmt w:val="bullet"/>
      <w:lvlText w:val="o"/>
      <w:lvlJc w:val="left"/>
      <w:pPr>
        <w:ind w:left="5544" w:hanging="360"/>
      </w:pPr>
      <w:rPr>
        <w:rFonts w:ascii="Courier New" w:hAnsi="Courier New" w:cs="Courier New" w:hint="default"/>
      </w:rPr>
    </w:lvl>
    <w:lvl w:ilvl="8" w:tplc="041F0005" w:tentative="1">
      <w:start w:val="1"/>
      <w:numFmt w:val="bullet"/>
      <w:lvlText w:val=""/>
      <w:lvlJc w:val="left"/>
      <w:pPr>
        <w:ind w:left="62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2DD"/>
    <w:rsid w:val="000A48ED"/>
    <w:rsid w:val="002D74CE"/>
    <w:rsid w:val="00563489"/>
    <w:rsid w:val="006673C1"/>
    <w:rsid w:val="00832BE3"/>
    <w:rsid w:val="00993DA0"/>
    <w:rsid w:val="00BC32DD"/>
    <w:rsid w:val="00E516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85EA3"/>
  <w15:docId w15:val="{9E0A3386-F6BE-40DE-8440-1A331E961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296</Words>
  <Characters>1693</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Kullanıcı</dc:creator>
  <cp:lastModifiedBy>Ceren Karadeniz</cp:lastModifiedBy>
  <cp:revision>2</cp:revision>
  <dcterms:created xsi:type="dcterms:W3CDTF">2020-03-17T13:33:00Z</dcterms:created>
  <dcterms:modified xsi:type="dcterms:W3CDTF">2020-03-17T13:33:00Z</dcterms:modified>
</cp:coreProperties>
</file>