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070B" w:rsidP="0067070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308</w:t>
            </w:r>
            <w:r w:rsidR="00483B6B">
              <w:rPr>
                <w:b/>
                <w:bCs/>
                <w:szCs w:val="16"/>
              </w:rPr>
              <w:t xml:space="preserve">: </w:t>
            </w:r>
            <w:r>
              <w:rPr>
                <w:b/>
                <w:bCs/>
                <w:szCs w:val="16"/>
              </w:rPr>
              <w:t>American Cinema</w:t>
            </w:r>
            <w:r w:rsidR="0026529F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Sotirios Bampatzımopoulos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70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3274A">
              <w:rPr>
                <w:szCs w:val="16"/>
              </w:rPr>
              <w:t>. Year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60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70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Elective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070B" w:rsidP="0026529F">
            <w:pPr>
              <w:pStyle w:val="DersBilgileri"/>
              <w:rPr>
                <w:szCs w:val="16"/>
              </w:rPr>
            </w:pPr>
            <w:r>
              <w:t>In this course we will examine how American identity is represented and/or shaped and/or questioned in American Cinema. Issues of American history, culture, gender and race will be discussed through the use of appropriate films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3B6B" w:rsidP="0067070B">
            <w:pPr>
              <w:pStyle w:val="DersBilgileri"/>
              <w:rPr>
                <w:szCs w:val="16"/>
              </w:rPr>
            </w:pPr>
            <w:r>
              <w:t xml:space="preserve">The goal here is to gain a deeper understanding of </w:t>
            </w:r>
            <w:r w:rsidR="0067070B">
              <w:t>how cinema reflects dominant ideologies</w:t>
            </w:r>
            <w:bookmarkStart w:id="0" w:name="_GoBack"/>
            <w:bookmarkEnd w:id="0"/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65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F24882">
              <w:rPr>
                <w:szCs w:val="16"/>
              </w:rPr>
              <w:t xml:space="preserve"> weeks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26529F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70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529F"/>
    <w:rsid w:val="00483B6B"/>
    <w:rsid w:val="0067070B"/>
    <w:rsid w:val="00741E57"/>
    <w:rsid w:val="00832BE3"/>
    <w:rsid w:val="00A3274A"/>
    <w:rsid w:val="00BC32DD"/>
    <w:rsid w:val="00F16024"/>
    <w:rsid w:val="00F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Sotiris</cp:lastModifiedBy>
  <cp:revision>2</cp:revision>
  <dcterms:created xsi:type="dcterms:W3CDTF">2020-03-18T12:47:00Z</dcterms:created>
  <dcterms:modified xsi:type="dcterms:W3CDTF">2020-03-18T12:47:00Z</dcterms:modified>
</cp:coreProperties>
</file>