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CA20DD">
      <w:r>
        <w:rPr>
          <w:noProof/>
        </w:rPr>
        <w:drawing>
          <wp:inline distT="0" distB="0" distL="0" distR="0">
            <wp:extent cx="5760720" cy="115425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0DD" w:rsidRDefault="00CA20DD"/>
    <w:p w:rsidR="00CA20DD" w:rsidRPr="005A27F3" w:rsidRDefault="00CA20DD" w:rsidP="00CA20DD">
      <w:pPr>
        <w:spacing w:line="480" w:lineRule="auto"/>
        <w:jc w:val="both"/>
        <w:rPr>
          <w:b/>
        </w:rPr>
      </w:pPr>
      <w:r w:rsidRPr="005A27F3">
        <w:rPr>
          <w:b/>
        </w:rPr>
        <w:t>(A I 21-25)</w:t>
      </w:r>
    </w:p>
    <w:p w:rsidR="00CA20DD" w:rsidRPr="005A27F3" w:rsidRDefault="00CA20DD" w:rsidP="00CA20DD">
      <w:pPr>
        <w:spacing w:line="480" w:lineRule="auto"/>
        <w:jc w:val="both"/>
        <w:rPr>
          <w:spacing w:val="-3"/>
        </w:rPr>
      </w:pPr>
      <w:r w:rsidRPr="005A27F3">
        <w:t xml:space="preserve">21 </w:t>
      </w:r>
      <w:r w:rsidRPr="005A27F3">
        <w:rPr>
          <w:i/>
        </w:rPr>
        <w:t>nu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t xml:space="preserve"> </w:t>
      </w:r>
      <w:r w:rsidRPr="005A27F3">
        <w:rPr>
          <w:vertAlign w:val="superscript"/>
        </w:rPr>
        <w:t>D</w:t>
      </w:r>
      <w:r w:rsidRPr="005A27F3">
        <w:t>IM-</w:t>
      </w:r>
      <w:proofErr w:type="spellStart"/>
      <w:r w:rsidRPr="005A27F3">
        <w:rPr>
          <w:i/>
        </w:rPr>
        <w:t>aš</w:t>
      </w:r>
      <w:proofErr w:type="spellEnd"/>
      <w:r w:rsidRPr="005A27F3">
        <w:t xml:space="preserve"> </w:t>
      </w:r>
      <w:proofErr w:type="spellStart"/>
      <w:r w:rsidRPr="005A27F3">
        <w:rPr>
          <w:vertAlign w:val="superscript"/>
        </w:rPr>
        <w:t>D</w:t>
      </w:r>
      <w:r w:rsidRPr="005A27F3">
        <w:rPr>
          <w:i/>
        </w:rPr>
        <w:t>Te</w:t>
      </w:r>
      <w:proofErr w:type="spellEnd"/>
      <w:r w:rsidRPr="00614515">
        <w:t>-</w:t>
      </w:r>
      <w:proofErr w:type="spellStart"/>
      <w:r w:rsidRPr="005A27F3">
        <w:rPr>
          <w:i/>
        </w:rPr>
        <w:t>li</w:t>
      </w:r>
      <w:proofErr w:type="spellEnd"/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nu</w:t>
      </w:r>
      <w:r w:rsidRPr="00614515">
        <w:t>-</w:t>
      </w:r>
      <w:r w:rsidRPr="005A27F3">
        <w:rPr>
          <w:i/>
        </w:rPr>
        <w:t>un</w:t>
      </w:r>
      <w:r w:rsidRPr="005A27F3">
        <w:t xml:space="preserve"> DUMU-</w:t>
      </w:r>
      <w:r w:rsidRPr="005A27F3">
        <w:rPr>
          <w:i/>
        </w:rPr>
        <w:t>ŠU kap</w:t>
      </w:r>
      <w:r w:rsidRPr="00614515">
        <w:t>-</w:t>
      </w:r>
      <w:proofErr w:type="spellStart"/>
      <w:r w:rsidRPr="005A27F3">
        <w:rPr>
          <w:i/>
        </w:rPr>
        <w:t>pu</w:t>
      </w:r>
      <w:proofErr w:type="spellEnd"/>
      <w:r w:rsidRPr="00614515">
        <w:t>-</w:t>
      </w:r>
      <w:r w:rsidRPr="005A27F3">
        <w:rPr>
          <w:i/>
        </w:rPr>
        <w:t>u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et</w:t>
      </w:r>
      <w:r w:rsidRPr="005A27F3">
        <w:t xml:space="preserve"> </w:t>
      </w:r>
      <w:proofErr w:type="spellStart"/>
      <w:r w:rsidRPr="005A27F3">
        <w:rPr>
          <w:spacing w:val="-3"/>
          <w:vertAlign w:val="superscript"/>
        </w:rPr>
        <w:t>D</w:t>
      </w:r>
      <w:r w:rsidRPr="005A27F3">
        <w:rPr>
          <w:i/>
          <w:spacing w:val="-3"/>
        </w:rPr>
        <w:t>Te</w:t>
      </w:r>
      <w:proofErr w:type="spellEnd"/>
      <w:r w:rsidRPr="00614515">
        <w:rPr>
          <w:spacing w:val="-3"/>
        </w:rPr>
        <w:t>-</w:t>
      </w:r>
      <w:proofErr w:type="spellStart"/>
      <w:r w:rsidRPr="005A27F3">
        <w:rPr>
          <w:i/>
          <w:spacing w:val="-3"/>
        </w:rPr>
        <w:t>li</w:t>
      </w:r>
      <w:proofErr w:type="spellEnd"/>
      <w:r w:rsidRPr="00614515">
        <w:rPr>
          <w:spacing w:val="-3"/>
        </w:rPr>
        <w:t>-</w:t>
      </w:r>
      <w:proofErr w:type="spellStart"/>
      <w:r w:rsidRPr="005A27F3">
        <w:rPr>
          <w:i/>
          <w:spacing w:val="-3"/>
        </w:rPr>
        <w:t>pí</w:t>
      </w:r>
      <w:proofErr w:type="spellEnd"/>
      <w:r w:rsidRPr="00614515">
        <w:rPr>
          <w:spacing w:val="-3"/>
        </w:rPr>
        <w:t>-</w:t>
      </w:r>
      <w:r w:rsidRPr="005A27F3">
        <w:rPr>
          <w:i/>
          <w:spacing w:val="-3"/>
        </w:rPr>
        <w:t>nu</w:t>
      </w:r>
      <w:r w:rsidRPr="00614515">
        <w:rPr>
          <w:spacing w:val="-3"/>
        </w:rPr>
        <w:t>-</w:t>
      </w:r>
      <w:proofErr w:type="spellStart"/>
      <w:r w:rsidRPr="005A27F3">
        <w:rPr>
          <w:i/>
          <w:spacing w:val="-3"/>
        </w:rPr>
        <w:t>uš</w:t>
      </w:r>
      <w:proofErr w:type="spellEnd"/>
      <w:r w:rsidRPr="00614515">
        <w:rPr>
          <w:spacing w:val="-3"/>
        </w:rPr>
        <w:t>-</w:t>
      </w:r>
      <w:proofErr w:type="spellStart"/>
      <w:r w:rsidRPr="005A27F3">
        <w:rPr>
          <w:i/>
          <w:spacing w:val="-3"/>
        </w:rPr>
        <w:t>wa</w:t>
      </w:r>
      <w:proofErr w:type="spellEnd"/>
    </w:p>
    <w:p w:rsidR="00CA20DD" w:rsidRPr="005A27F3" w:rsidRDefault="00CA20DD" w:rsidP="00CA20DD">
      <w:pPr>
        <w:spacing w:line="480" w:lineRule="auto"/>
        <w:jc w:val="both"/>
        <w:rPr>
          <w:i/>
        </w:rPr>
      </w:pPr>
      <w:r w:rsidRPr="005A27F3">
        <w:rPr>
          <w:spacing w:val="-3"/>
        </w:rPr>
        <w:t>22 [</w:t>
      </w:r>
      <w:r w:rsidRPr="005A27F3">
        <w:t>DUMU</w:t>
      </w:r>
      <w:r w:rsidRPr="005A27F3">
        <w:rPr>
          <w:vertAlign w:val="superscript"/>
        </w:rPr>
        <w:t>?</w:t>
      </w:r>
      <w:r w:rsidRPr="005A27F3">
        <w:t>]-</w:t>
      </w:r>
      <w:r w:rsidRPr="005A27F3">
        <w:rPr>
          <w:i/>
        </w:rPr>
        <w:t>YA</w:t>
      </w:r>
      <w:r w:rsidRPr="005A27F3">
        <w:t xml:space="preserve"> 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da</w:t>
      </w:r>
      <w:r w:rsidRPr="00614515">
        <w:t>-</w:t>
      </w:r>
      <w:r w:rsidRPr="005A27F3">
        <w:rPr>
          <w:i/>
        </w:rPr>
        <w:t>an</w:t>
      </w:r>
      <w:r w:rsidRPr="005A27F3">
        <w:t xml:space="preserve"> </w:t>
      </w:r>
      <w:proofErr w:type="gramStart"/>
      <w:r w:rsidRPr="005A27F3">
        <w:t>NU.GÁL</w:t>
      </w:r>
      <w:proofErr w:type="gramEnd"/>
      <w:r w:rsidRPr="005A27F3">
        <w:t xml:space="preserve"> 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a</w:t>
      </w:r>
      <w:r w:rsidRPr="00614515">
        <w:t>-</w:t>
      </w:r>
      <w:r w:rsidRPr="005A27F3">
        <w:rPr>
          <w:i/>
        </w:rPr>
        <w:t>it</w:t>
      </w:r>
      <w:r w:rsidRPr="00614515">
        <w:t>-</w:t>
      </w:r>
      <w:proofErr w:type="spellStart"/>
      <w:r w:rsidRPr="005A27F3">
        <w:rPr>
          <w:i/>
        </w:rPr>
        <w:t>wa</w:t>
      </w:r>
      <w:proofErr w:type="spellEnd"/>
      <w:r w:rsidRPr="00614515">
        <w:t>-</w:t>
      </w:r>
      <w:proofErr w:type="spellStart"/>
      <w:r w:rsidRPr="005A27F3">
        <w:rPr>
          <w:i/>
        </w:rPr>
        <w:t>ra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rPr>
          <w:i/>
        </w:rPr>
        <w:t xml:space="preserve"> nu</w:t>
      </w:r>
      <w:r w:rsidRPr="00614515">
        <w:t>-</w:t>
      </w:r>
      <w:proofErr w:type="spellStart"/>
      <w:r w:rsidRPr="005A27F3">
        <w:rPr>
          <w:i/>
        </w:rPr>
        <w:t>wa</w:t>
      </w:r>
      <w:proofErr w:type="spellEnd"/>
      <w:r w:rsidRPr="00614515">
        <w:t>-</w:t>
      </w:r>
      <w:r w:rsidRPr="005A27F3">
        <w:rPr>
          <w:i/>
        </w:rPr>
        <w:t>az</w:t>
      </w:r>
      <w:r w:rsidRPr="005A27F3">
        <w:rPr>
          <w:vertAlign w:val="superscript"/>
        </w:rPr>
        <w:t>!</w:t>
      </w:r>
      <w:r w:rsidRPr="005A27F3">
        <w:t xml:space="preserve"> </w:t>
      </w:r>
      <w:proofErr w:type="gramStart"/>
      <w:r w:rsidRPr="005A27F3">
        <w:rPr>
          <w:i/>
        </w:rPr>
        <w:t>hu</w:t>
      </w:r>
      <w:proofErr w:type="gramEnd"/>
      <w:r w:rsidRPr="00614515">
        <w:t>-</w:t>
      </w:r>
      <w:r w:rsidRPr="005A27F3">
        <w:rPr>
          <w:i/>
        </w:rPr>
        <w:t>u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r w:rsidRPr="005A27F3">
        <w:rPr>
          <w:i/>
        </w:rPr>
        <w:t>an a</w:t>
      </w:r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šu</w:t>
      </w:r>
      <w:proofErr w:type="spellEnd"/>
      <w:r w:rsidRPr="005A27F3">
        <w:rPr>
          <w:i/>
        </w:rPr>
        <w:t xml:space="preserve"> </w:t>
      </w:r>
      <w:proofErr w:type="spellStart"/>
      <w:r w:rsidRPr="005A27F3">
        <w:rPr>
          <w:i/>
        </w:rPr>
        <w:t>pé</w:t>
      </w:r>
      <w:proofErr w:type="spellEnd"/>
      <w:r w:rsidRPr="00614515">
        <w:t>-</w:t>
      </w:r>
      <w:r w:rsidRPr="005A27F3">
        <w:rPr>
          <w:i/>
        </w:rPr>
        <w:t>e</w:t>
      </w:r>
      <w:r w:rsidRPr="00614515">
        <w:t>-</w:t>
      </w:r>
    </w:p>
    <w:p w:rsidR="00CA20DD" w:rsidRPr="005A27F3" w:rsidRDefault="00CA20DD" w:rsidP="00CA20DD">
      <w:pPr>
        <w:spacing w:line="480" w:lineRule="auto"/>
        <w:jc w:val="both"/>
        <w:rPr>
          <w:i/>
        </w:rPr>
      </w:pPr>
      <w:r w:rsidRPr="005A27F3">
        <w:rPr>
          <w:i/>
        </w:rPr>
        <w:t xml:space="preserve">     </w:t>
      </w:r>
      <w:proofErr w:type="gramStart"/>
      <w:r w:rsidRPr="005A27F3">
        <w:rPr>
          <w:i/>
        </w:rPr>
        <w:t>ta</w:t>
      </w:r>
      <w:proofErr w:type="gramEnd"/>
      <w:r w:rsidRPr="00614515">
        <w:t>-</w:t>
      </w:r>
      <w:proofErr w:type="spellStart"/>
      <w:r w:rsidRPr="005A27F3">
        <w:rPr>
          <w:i/>
        </w:rPr>
        <w:t>aš</w:t>
      </w:r>
      <w:proofErr w:type="spellEnd"/>
    </w:p>
    <w:p w:rsidR="00CA20DD" w:rsidRPr="005A27F3" w:rsidRDefault="00CA20DD" w:rsidP="00CA20DD">
      <w:pPr>
        <w:spacing w:line="480" w:lineRule="auto"/>
        <w:jc w:val="both"/>
        <w:rPr>
          <w:i/>
          <w:color w:val="000000"/>
        </w:rPr>
      </w:pPr>
      <w:r w:rsidRPr="005A27F3">
        <w:t xml:space="preserve">23 </w:t>
      </w:r>
      <w:r w:rsidRPr="005A27F3">
        <w:rPr>
          <w:color w:val="000000"/>
        </w:rPr>
        <w:t>DINGIR</w:t>
      </w:r>
      <w:r w:rsidRPr="005A27F3">
        <w:rPr>
          <w:color w:val="000000"/>
          <w:vertAlign w:val="superscript"/>
        </w:rPr>
        <w:t>MEŠ</w:t>
      </w:r>
      <w:r w:rsidRPr="005A27F3">
        <w:rPr>
          <w:color w:val="000000"/>
        </w:rPr>
        <w:t xml:space="preserve"> </w:t>
      </w:r>
      <w:proofErr w:type="gramStart"/>
      <w:r w:rsidRPr="005A27F3">
        <w:rPr>
          <w:color w:val="000000"/>
        </w:rPr>
        <w:t>GAL.GAL</w:t>
      </w:r>
      <w:proofErr w:type="gramEnd"/>
      <w:r w:rsidRPr="005A27F3">
        <w:rPr>
          <w:color w:val="000000"/>
        </w:rPr>
        <w:t xml:space="preserve"> DINGIR</w:t>
      </w:r>
      <w:r w:rsidRPr="005A27F3">
        <w:rPr>
          <w:color w:val="000000"/>
          <w:vertAlign w:val="superscript"/>
        </w:rPr>
        <w:t>MEŠ</w:t>
      </w:r>
      <w:r w:rsidRPr="005A27F3">
        <w:rPr>
          <w:color w:val="000000"/>
        </w:rPr>
        <w:t xml:space="preserve"> TUR </w:t>
      </w:r>
      <w:proofErr w:type="spellStart"/>
      <w:r w:rsidRPr="005A27F3">
        <w:rPr>
          <w:color w:val="000000"/>
          <w:vertAlign w:val="superscript"/>
        </w:rPr>
        <w:t>D</w:t>
      </w:r>
      <w:r w:rsidRPr="005A27F3">
        <w:rPr>
          <w:i/>
          <w:color w:val="000000"/>
        </w:rPr>
        <w:t>Te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pí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nu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un</w:t>
      </w:r>
      <w:r w:rsidRPr="005A27F3">
        <w:rPr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hi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iš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ki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u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 da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</w:p>
    <w:p w:rsidR="00CA20DD" w:rsidRPr="005A27F3" w:rsidRDefault="00CA20DD" w:rsidP="00CA20DD">
      <w:pPr>
        <w:spacing w:line="480" w:lineRule="auto"/>
        <w:jc w:val="both"/>
      </w:pPr>
      <w:r w:rsidRPr="005A27F3">
        <w:rPr>
          <w:i/>
          <w:color w:val="000000"/>
        </w:rPr>
        <w:t xml:space="preserve">     </w:t>
      </w:r>
      <w:proofErr w:type="gramStart"/>
      <w:r w:rsidRPr="005A27F3">
        <w:rPr>
          <w:i/>
          <w:color w:val="000000"/>
        </w:rPr>
        <w:t>ir</w:t>
      </w:r>
      <w:proofErr w:type="gramEnd"/>
      <w:r w:rsidRPr="005A27F3">
        <w:rPr>
          <w:color w:val="000000"/>
        </w:rPr>
        <w:t xml:space="preserve"> </w:t>
      </w:r>
      <w:r w:rsidRPr="005A27F3">
        <w:rPr>
          <w:color w:val="000000"/>
          <w:vertAlign w:val="superscript"/>
        </w:rPr>
        <w:t>D</w:t>
      </w:r>
      <w:r w:rsidRPr="005A27F3">
        <w:rPr>
          <w:color w:val="000000"/>
        </w:rPr>
        <w:t>UTU-</w:t>
      </w:r>
      <w:proofErr w:type="spellStart"/>
      <w:r w:rsidRPr="005A27F3">
        <w:rPr>
          <w:i/>
          <w:color w:val="000000"/>
        </w:rPr>
        <w:t>uš</w:t>
      </w:r>
      <w:proofErr w:type="spellEnd"/>
    </w:p>
    <w:p w:rsidR="00CA20DD" w:rsidRPr="005A27F3" w:rsidRDefault="00CA20DD" w:rsidP="00CA20DD">
      <w:pPr>
        <w:spacing w:line="480" w:lineRule="auto"/>
        <w:jc w:val="both"/>
        <w:rPr>
          <w:color w:val="000000"/>
        </w:rPr>
      </w:pPr>
      <w:r w:rsidRPr="005A27F3">
        <w:t xml:space="preserve">24 </w:t>
      </w:r>
      <w:r w:rsidRPr="005A27F3">
        <w:rPr>
          <w:i/>
          <w:color w:val="000000"/>
        </w:rPr>
        <w:t>ha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ra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na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an</w:t>
      </w:r>
      <w:r w:rsidRPr="005A27F3">
        <w:rPr>
          <w:color w:val="000000"/>
          <w:vertAlign w:val="superscript"/>
        </w:rPr>
        <w:t>MUŠEN</w:t>
      </w:r>
      <w:proofErr w:type="spellEnd"/>
      <w:r w:rsidRPr="005A27F3">
        <w:rPr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le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an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da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an IŠ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PUR 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wa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ra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aš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ta </w:t>
      </w:r>
      <w:proofErr w:type="spellStart"/>
      <w:r w:rsidRPr="005A27F3">
        <w:rPr>
          <w:i/>
          <w:color w:val="000000"/>
        </w:rPr>
        <w:t>pár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ga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mu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uš</w:t>
      </w:r>
      <w:proofErr w:type="spellEnd"/>
    </w:p>
    <w:p w:rsidR="00CA20DD" w:rsidRPr="005A27F3" w:rsidRDefault="00CA20DD" w:rsidP="00CA20DD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25 </w:t>
      </w:r>
      <w:proofErr w:type="gramStart"/>
      <w:r w:rsidRPr="005A27F3">
        <w:rPr>
          <w:color w:val="000000"/>
        </w:rPr>
        <w:t>HUR.SAG</w:t>
      </w:r>
      <w:r w:rsidRPr="005A27F3">
        <w:rPr>
          <w:color w:val="000000"/>
          <w:vertAlign w:val="superscript"/>
        </w:rPr>
        <w:t>DIDLI</w:t>
      </w:r>
      <w:proofErr w:type="gramEnd"/>
      <w:r w:rsidRPr="005A27F3">
        <w:rPr>
          <w:color w:val="000000"/>
          <w:vertAlign w:val="superscript"/>
        </w:rPr>
        <w:t>.HI.A</w:t>
      </w:r>
      <w:r w:rsidRPr="005A27F3">
        <w:rPr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ah</w:t>
      </w:r>
    </w:p>
    <w:p w:rsidR="00CA20DD" w:rsidRDefault="00CA20DD"/>
    <w:sectPr w:rsidR="00CA20DD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20DD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20DD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DD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20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0DD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2020-03-20T14:09:00Z</dcterms:created>
  <dcterms:modified xsi:type="dcterms:W3CDTF">2020-03-20T14:10:00Z</dcterms:modified>
</cp:coreProperties>
</file>