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085970" w:rsidRDefault="00085970"/>
    <w:p w:rsidR="00085970" w:rsidRDefault="00085970" w:rsidP="00085970">
      <w:pPr>
        <w:pStyle w:val="aoh3"/>
        <w:spacing w:before="284" w:beforeAutospacing="0" w:after="284" w:afterAutospacing="0" w:line="146" w:lineRule="atLeast"/>
        <w:ind w:left="170"/>
        <w:rPr>
          <w:rFonts w:ascii="Arial" w:hAnsi="Arial" w:cs="Arial"/>
          <w:i/>
          <w:iCs/>
          <w:color w:val="002255"/>
          <w:sz w:val="29"/>
          <w:szCs w:val="29"/>
        </w:rPr>
      </w:pPr>
      <w:r>
        <w:rPr>
          <w:rFonts w:ascii="Arial" w:hAnsi="Arial" w:cs="Arial"/>
          <w:i/>
          <w:iCs/>
          <w:color w:val="002255"/>
          <w:sz w:val="29"/>
          <w:szCs w:val="29"/>
        </w:rPr>
        <w:t xml:space="preserve">II. </w:t>
      </w:r>
      <w:proofErr w:type="spellStart"/>
      <w:r>
        <w:rPr>
          <w:rFonts w:ascii="Arial" w:hAnsi="Arial" w:cs="Arial"/>
          <w:i/>
          <w:iCs/>
          <w:color w:val="002255"/>
          <w:sz w:val="29"/>
          <w:szCs w:val="29"/>
        </w:rPr>
        <w:t>Royal</w:t>
      </w:r>
      <w:proofErr w:type="spellEnd"/>
      <w:r>
        <w:rPr>
          <w:rFonts w:ascii="Arial" w:hAnsi="Arial" w:cs="Arial"/>
          <w:i/>
          <w:iCs/>
          <w:color w:val="002255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i/>
          <w:iCs/>
          <w:color w:val="002255"/>
          <w:sz w:val="29"/>
          <w:szCs w:val="29"/>
        </w:rPr>
        <w:t>letters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Muwatalli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Adad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nīrāri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</w:t>
      </w:r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Kadašman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Enlil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</w:t>
      </w:r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Adad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nīrāri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</w:t>
      </w:r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Kadašman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Turgu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III: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Akkadian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Šalmaneser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I?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Assyria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Pudu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Ramses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</w:t>
      </w:r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Tukulti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Ninurta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Assyria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Baba-aḫ-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iddina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Assyria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anigalbat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Pudu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Tattamaru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Aḫḫ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iyawa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Tawagalawa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>)</w:t>
      </w:r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Milawata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Aḫḫ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iyawa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Pirwannu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Zuwa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Royal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vassals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Fragments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royal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letters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or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queen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Pudu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Niqmaddu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085970" w:rsidRDefault="00085970" w:rsidP="00085970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190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Correspondence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dignitaries</w:t>
      </w:r>
      <w:proofErr w:type="spellEnd"/>
    </w:p>
    <w:p w:rsidR="00085970" w:rsidRDefault="00085970"/>
    <w:sectPr w:rsidR="00085970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5970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26AA3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4AC9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5970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1342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210A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62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0F2D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1314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27837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5F69"/>
    <w:rsid w:val="0069651C"/>
    <w:rsid w:val="00696AE5"/>
    <w:rsid w:val="00696DC4"/>
    <w:rsid w:val="006979E9"/>
    <w:rsid w:val="006A1285"/>
    <w:rsid w:val="006A2746"/>
    <w:rsid w:val="006A57AD"/>
    <w:rsid w:val="006B13D5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1F6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49F3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6D48"/>
    <w:rsid w:val="00A57D95"/>
    <w:rsid w:val="00A643BB"/>
    <w:rsid w:val="00A65B6D"/>
    <w:rsid w:val="00A70C62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3A5F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1F2B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19F1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5E9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9B0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2652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2302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53B9F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0F7C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customStyle="1" w:styleId="aoh3">
    <w:name w:val="aoh3"/>
    <w:basedOn w:val="Normal"/>
    <w:rsid w:val="0008597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paragraph" w:customStyle="1" w:styleId="std">
    <w:name w:val="std"/>
    <w:basedOn w:val="Normal"/>
    <w:rsid w:val="0008597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character" w:customStyle="1" w:styleId="cthcatnrzchn">
    <w:name w:val="cthcatnrzchn"/>
    <w:basedOn w:val="VarsaylanParagrafYazTipi"/>
    <w:rsid w:val="00085970"/>
  </w:style>
  <w:style w:type="character" w:styleId="Kpr">
    <w:name w:val="Hyperlink"/>
    <w:basedOn w:val="VarsaylanParagrafYazTipi"/>
    <w:uiPriority w:val="99"/>
    <w:semiHidden/>
    <w:unhideWhenUsed/>
    <w:rsid w:val="00085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thport.uni-wuerzburg.de/hetkonk/hetkonk_abfrage.php?c=175" TargetMode="External"/><Relationship Id="rId13" Type="http://schemas.openxmlformats.org/officeDocument/2006/relationships/hyperlink" Target="https://www.hethport.uni-wuerzburg.de/hetkonk/hetkonk_abfrage.php?c=180" TargetMode="External"/><Relationship Id="rId18" Type="http://schemas.openxmlformats.org/officeDocument/2006/relationships/hyperlink" Target="https://www.hethport.uni-wuerzburg.de/hetkonk/hetkonk_abfrage.php?c=1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hethport.uni-wuerzburg.de/hetkonk/hetkonk_abfrage.php?c=188" TargetMode="External"/><Relationship Id="rId7" Type="http://schemas.openxmlformats.org/officeDocument/2006/relationships/hyperlink" Target="https://www.hethport.uni-wuerzburg.de/hetkonk/hetkonk_abfrage.php?c=174" TargetMode="External"/><Relationship Id="rId12" Type="http://schemas.openxmlformats.org/officeDocument/2006/relationships/hyperlink" Target="https://www.hethport.uni-wuerzburg.de/hetkonk/hetkonk_abfrage.php?c=179" TargetMode="External"/><Relationship Id="rId17" Type="http://schemas.openxmlformats.org/officeDocument/2006/relationships/hyperlink" Target="https://www.hethport.uni-wuerzburg.de/hetkonk/hetkonk_abfrage.php?c=18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hethport.uni-wuerzburg.de/hetkonk/hetkonk_abfrage.php?c=183" TargetMode="External"/><Relationship Id="rId20" Type="http://schemas.openxmlformats.org/officeDocument/2006/relationships/hyperlink" Target="https://www.hethport.uni-wuerzburg.de/hetkonk/hetkonk_abfrage.php?c=18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ethport.uni-wuerzburg.de/hetkonk/hetkonk_abfrage.php?c=173" TargetMode="External"/><Relationship Id="rId11" Type="http://schemas.openxmlformats.org/officeDocument/2006/relationships/hyperlink" Target="https://www.hethport.uni-wuerzburg.de/hetkonk/hetkonk_abfrage.php?c=17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hethport.uni-wuerzburg.de/hetkonk/hetkonk_abfrage.php?c=172" TargetMode="External"/><Relationship Id="rId15" Type="http://schemas.openxmlformats.org/officeDocument/2006/relationships/hyperlink" Target="https://www.hethport.uni-wuerzburg.de/hetkonk/hetkonk_abfrage.php?c=182" TargetMode="External"/><Relationship Id="rId23" Type="http://schemas.openxmlformats.org/officeDocument/2006/relationships/hyperlink" Target="https://www.hethport.uni-wuerzburg.de/hetkonk/hetkonk_abfrage.php?c=190" TargetMode="External"/><Relationship Id="rId10" Type="http://schemas.openxmlformats.org/officeDocument/2006/relationships/hyperlink" Target="https://www.hethport.uni-wuerzburg.de/hetkonk/hetkonk_abfrage.php?c=177" TargetMode="External"/><Relationship Id="rId19" Type="http://schemas.openxmlformats.org/officeDocument/2006/relationships/hyperlink" Target="https://www.hethport.uni-wuerzburg.de/hetkonk/hetkonk_abfrage.php?c=186" TargetMode="External"/><Relationship Id="rId4" Type="http://schemas.openxmlformats.org/officeDocument/2006/relationships/hyperlink" Target="https://www.hethport.uni-wuerzburg.de/hetkonk/hetkonk_abfrage.php?c=171" TargetMode="External"/><Relationship Id="rId9" Type="http://schemas.openxmlformats.org/officeDocument/2006/relationships/hyperlink" Target="https://www.hethport.uni-wuerzburg.de/hetkonk/hetkonk_abfrage.php?c=176" TargetMode="External"/><Relationship Id="rId14" Type="http://schemas.openxmlformats.org/officeDocument/2006/relationships/hyperlink" Target="https://www.hethport.uni-wuerzburg.de/hetkonk/hetkonk_abfrage.php?c=181" TargetMode="External"/><Relationship Id="rId22" Type="http://schemas.openxmlformats.org/officeDocument/2006/relationships/hyperlink" Target="https://www.hethport.uni-wuerzburg.de/hetkonk/hetkonk_abfrage.php?c=189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2020-03-22T19:51:00Z</dcterms:created>
  <dcterms:modified xsi:type="dcterms:W3CDTF">2020-03-22T19:51:00Z</dcterms:modified>
</cp:coreProperties>
</file>