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CA1C" w14:textId="6404D104" w:rsidR="00AD5E2F" w:rsidRPr="00361A26" w:rsidRDefault="00361A26">
      <w:pPr>
        <w:rPr>
          <w:rFonts w:ascii="Times New Roman" w:hAnsi="Times New Roman" w:cs="Times New Roman"/>
          <w:sz w:val="32"/>
          <w:szCs w:val="32"/>
        </w:rPr>
      </w:pPr>
    </w:p>
    <w:p w14:paraId="27D37F50" w14:textId="77C7F960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</w:p>
    <w:p w14:paraId="4DB6C57F" w14:textId="66B2B5B4" w:rsidR="00361A26" w:rsidRDefault="00361A26">
      <w:pPr>
        <w:rPr>
          <w:rFonts w:ascii="Times New Roman" w:hAnsi="Times New Roman" w:cs="Times New Roman"/>
          <w:sz w:val="32"/>
          <w:szCs w:val="32"/>
        </w:rPr>
      </w:pPr>
      <w:r w:rsidRPr="00361A26">
        <w:rPr>
          <w:rFonts w:ascii="Times New Roman" w:hAnsi="Times New Roman" w:cs="Times New Roman"/>
          <w:sz w:val="32"/>
          <w:szCs w:val="32"/>
        </w:rPr>
        <w:t>2.Hafta</w:t>
      </w:r>
      <w:r>
        <w:rPr>
          <w:rFonts w:ascii="Times New Roman" w:hAnsi="Times New Roman" w:cs="Times New Roman"/>
          <w:sz w:val="32"/>
          <w:szCs w:val="32"/>
        </w:rPr>
        <w:t xml:space="preserve"> 5-7</w:t>
      </w:r>
    </w:p>
    <w:p w14:paraId="63A053AB" w14:textId="327A8155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0C0646F" wp14:editId="16D630A5">
            <wp:extent cx="5760720" cy="121793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9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B562" w14:textId="34A659A7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</w:p>
    <w:p w14:paraId="6CCA2878" w14:textId="188D249D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hyperlink r:id="rId5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ut-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né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361A26">
        <w:rPr>
          <w:rFonts w:ascii="Times New Roman" w:hAnsi="Times New Roman" w:cs="Times New Roman"/>
          <w:sz w:val="32"/>
          <w:szCs w:val="32"/>
        </w:rPr>
        <w:fldChar w:fldCharType="begin"/>
      </w:r>
      <w:r w:rsidRPr="00361A26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"http://www.hethport.uni-wuerzburg.de/txhet_myth/q.php?q=Hit|ma-a-%C3%BA" \t "_blank" </w:instrText>
      </w:r>
      <w:r w:rsidRPr="00361A26">
        <w:rPr>
          <w:rFonts w:ascii="Times New Roman" w:hAnsi="Times New Roman" w:cs="Times New Roman"/>
          <w:sz w:val="32"/>
          <w:szCs w:val="32"/>
        </w:rPr>
        <w:fldChar w:fldCharType="separate"/>
      </w:r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ma</w:t>
      </w:r>
      <w:proofErr w:type="spellEnd"/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-a-ú</w:t>
      </w:r>
      <w:r w:rsidRPr="00361A26">
        <w:rPr>
          <w:rFonts w:ascii="Times New Roman" w:hAnsi="Times New Roman" w:cs="Times New Roman"/>
          <w:sz w:val="32"/>
          <w:szCs w:val="32"/>
        </w:rPr>
        <w:fldChar w:fldCharType="end"/>
      </w:r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361A26">
        <w:rPr>
          <w:rFonts w:ascii="Times New Roman" w:hAnsi="Times New Roman" w:cs="Times New Roman"/>
          <w:sz w:val="32"/>
          <w:szCs w:val="32"/>
        </w:rPr>
        <w:fldChar w:fldCharType="begin"/>
      </w:r>
      <w:r w:rsidRPr="00361A26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"http://www.hethport.uni-wuerzburg.de/txhet_myth/q.php?q=Hit|%C5%A1e-%E2%8C%88e%C5%A1%E2%8C%89-du" \t "_blank" </w:instrText>
      </w:r>
      <w:r w:rsidRPr="00361A26">
        <w:rPr>
          <w:rFonts w:ascii="Times New Roman" w:hAnsi="Times New Roman" w:cs="Times New Roman"/>
          <w:sz w:val="32"/>
          <w:szCs w:val="32"/>
        </w:rPr>
        <w:fldChar w:fldCharType="separate"/>
      </w:r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še</w:t>
      </w:r>
      <w:proofErr w:type="spellEnd"/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r w:rsidRPr="00361A26">
        <w:rPr>
          <w:rStyle w:val="steif"/>
          <w:rFonts w:ascii="Cambria Math" w:hAnsi="Cambria Math" w:cs="Cambria Math"/>
          <w:sz w:val="32"/>
          <w:szCs w:val="32"/>
        </w:rPr>
        <w:t>⌈</w:t>
      </w:r>
      <w:proofErr w:type="spellStart"/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eš</w:t>
      </w:r>
      <w:proofErr w:type="spellEnd"/>
      <w:r w:rsidRPr="00361A26">
        <w:rPr>
          <w:rStyle w:val="steif"/>
          <w:rFonts w:ascii="Cambria Math" w:hAnsi="Cambria Math" w:cs="Cambria Math"/>
          <w:sz w:val="32"/>
          <w:szCs w:val="32"/>
        </w:rPr>
        <w:t>⌉</w:t>
      </w:r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proofErr w:type="spellStart"/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du</w:t>
      </w:r>
      <w:proofErr w:type="spellEnd"/>
      <w:r w:rsidRPr="00361A26">
        <w:rPr>
          <w:rFonts w:ascii="Times New Roman" w:hAnsi="Times New Roman" w:cs="Times New Roman"/>
          <w:sz w:val="32"/>
          <w:szCs w:val="32"/>
        </w:rPr>
        <w:fldChar w:fldCharType="end"/>
      </w:r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ut-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né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-e</w:t>
        </w:r>
      </w:hyperlink>
    </w:p>
    <w:p w14:paraId="79204FEF" w14:textId="304D5D9D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361A26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tgtFrame="_blank" w:history="1"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aḫ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-nu-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eš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du</w:t>
        </w:r>
        <w:proofErr w:type="spellEnd"/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361A26">
        <w:rPr>
          <w:rFonts w:ascii="Times New Roman" w:hAnsi="Times New Roman" w:cs="Times New Roman"/>
          <w:sz w:val="32"/>
          <w:szCs w:val="32"/>
        </w:rPr>
        <w:fldChar w:fldCharType="begin"/>
      </w:r>
      <w:r w:rsidRPr="00361A26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"http://www.hethport.uni-wuerzburg.de/txhet_myth/q.php?q=Hit|ma-a-an" \t "_blank" </w:instrText>
      </w:r>
      <w:r w:rsidRPr="00361A26">
        <w:rPr>
          <w:rFonts w:ascii="Times New Roman" w:hAnsi="Times New Roman" w:cs="Times New Roman"/>
          <w:sz w:val="32"/>
          <w:szCs w:val="32"/>
        </w:rPr>
        <w:fldChar w:fldCharType="separate"/>
      </w:r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ma</w:t>
      </w:r>
      <w:proofErr w:type="spellEnd"/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-a-an</w:t>
      </w:r>
      <w:r w:rsidRPr="00361A26">
        <w:rPr>
          <w:rFonts w:ascii="Times New Roman" w:hAnsi="Times New Roman" w:cs="Times New Roman"/>
          <w:sz w:val="32"/>
          <w:szCs w:val="32"/>
        </w:rPr>
        <w:fldChar w:fldCharType="end"/>
      </w:r>
    </w:p>
    <w:p w14:paraId="026A4703" w14:textId="4BE0FE7A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361A26">
        <w:rPr>
          <w:rFonts w:ascii="Times New Roman" w:hAnsi="Times New Roman" w:cs="Times New Roman"/>
          <w:sz w:val="32"/>
          <w:szCs w:val="32"/>
        </w:rPr>
        <w:t xml:space="preserve"> </w:t>
      </w:r>
      <w:hyperlink r:id="rId11" w:tgtFrame="_blank" w:history="1"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-a-i</w:t>
        </w:r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361A26">
        <w:rPr>
          <w:rFonts w:ascii="Times New Roman" w:hAnsi="Times New Roman" w:cs="Times New Roman"/>
          <w:sz w:val="32"/>
          <w:szCs w:val="32"/>
        </w:rPr>
        <w:fldChar w:fldCharType="begin"/>
      </w:r>
      <w:r w:rsidRPr="00361A26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"http://www.hethport.uni-wuerzburg.de/txhet_myth/q.php?q=Hit|%C5%A1e-e%C5%A1-zi" \t "_blank" </w:instrText>
      </w:r>
      <w:r w:rsidRPr="00361A26">
        <w:rPr>
          <w:rFonts w:ascii="Times New Roman" w:hAnsi="Times New Roman" w:cs="Times New Roman"/>
          <w:sz w:val="32"/>
          <w:szCs w:val="32"/>
        </w:rPr>
        <w:fldChar w:fldCharType="separate"/>
      </w:r>
      <w:r w:rsidRPr="00361A26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še-eš-zi</w:t>
      </w:r>
      <w:proofErr w:type="spellEnd"/>
      <w:r w:rsidRPr="00361A26">
        <w:rPr>
          <w:rFonts w:ascii="Times New Roman" w:hAnsi="Times New Roman" w:cs="Times New Roman"/>
          <w:sz w:val="32"/>
          <w:szCs w:val="32"/>
        </w:rPr>
        <w:fldChar w:fldCharType="end"/>
      </w:r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361A26">
          <w:rPr>
            <w:rStyle w:val="aosumgram"/>
            <w:rFonts w:ascii="Times New Roman" w:hAnsi="Times New Roman" w:cs="Times New Roman"/>
            <w:sz w:val="32"/>
            <w:szCs w:val="32"/>
          </w:rPr>
          <w:t>EZEN</w:t>
        </w:r>
        <w:r w:rsidRPr="00361A26">
          <w:rPr>
            <w:rStyle w:val="ao--index"/>
            <w:rFonts w:ascii="Times New Roman" w:hAnsi="Times New Roman" w:cs="Times New Roman"/>
            <w:sz w:val="32"/>
            <w:szCs w:val="32"/>
            <w:vertAlign w:val="subscript"/>
          </w:rPr>
          <w:t>4</w:t>
        </w:r>
      </w:hyperlink>
      <w:r w:rsidRPr="00361A26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361A26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pu-ru</w:t>
        </w:r>
        <w:proofErr w:type="spellEnd"/>
        <w:r w:rsidRPr="00361A26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ul</w:t>
        </w:r>
        <w:proofErr w:type="spellEnd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-li-ya-</w:t>
        </w:r>
        <w:proofErr w:type="spellStart"/>
        <w:r w:rsidRPr="00361A26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</w:p>
    <w:p w14:paraId="419F10A9" w14:textId="45D53BFB" w:rsidR="00361A26" w:rsidRPr="00361A26" w:rsidRDefault="00361A26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361A26">
        <w:rPr>
          <w:rFonts w:ascii="Times New Roman" w:hAnsi="Times New Roman" w:cs="Times New Roman"/>
          <w:sz w:val="32"/>
          <w:szCs w:val="32"/>
        </w:rPr>
        <w:t xml:space="preserve"> </w:t>
      </w:r>
      <w:r w:rsidRPr="00361A26">
        <w:rPr>
          <w:rFonts w:ascii="Times New Roman" w:hAnsi="Times New Roman" w:cs="Times New Roman"/>
          <w:i/>
          <w:iCs/>
          <w:sz w:val="32"/>
          <w:szCs w:val="32"/>
        </w:rPr>
        <w:t>i-ya-an-</w:t>
      </w:r>
      <w:proofErr w:type="spellStart"/>
      <w:r w:rsidRPr="00361A26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361A2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234DC609" w14:textId="77777777" w:rsidR="00361A26" w:rsidRPr="00361A26" w:rsidRDefault="00361A2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61A26" w:rsidRPr="0036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5"/>
    <w:rsid w:val="00202AE5"/>
    <w:rsid w:val="00361A26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0164"/>
  <w15:chartTrackingRefBased/>
  <w15:docId w15:val="{052D5CF7-A056-4A57-9F30-D61A715E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61A26"/>
    <w:rPr>
      <w:color w:val="0000FF"/>
      <w:u w:val="single"/>
    </w:rPr>
  </w:style>
  <w:style w:type="character" w:customStyle="1" w:styleId="steif">
    <w:name w:val="steif"/>
    <w:basedOn w:val="VarsaylanParagrafYazTipi"/>
    <w:rsid w:val="00361A26"/>
  </w:style>
  <w:style w:type="character" w:customStyle="1" w:styleId="kolonnr">
    <w:name w:val="kolonnr"/>
    <w:basedOn w:val="VarsaylanParagrafYazTipi"/>
    <w:rsid w:val="00361A26"/>
  </w:style>
  <w:style w:type="character" w:customStyle="1" w:styleId="aosumgram">
    <w:name w:val="aosumgram"/>
    <w:basedOn w:val="VarsaylanParagrafYazTipi"/>
    <w:rsid w:val="00361A26"/>
  </w:style>
  <w:style w:type="character" w:customStyle="1" w:styleId="ao--index">
    <w:name w:val="ao--index"/>
    <w:basedOn w:val="VarsaylanParagrafYazTipi"/>
    <w:rsid w:val="0036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pa-a%E1%B8%AB-%C5%A1a-nu-wa-an" TargetMode="External"/><Relationship Id="rId13" Type="http://schemas.openxmlformats.org/officeDocument/2006/relationships/hyperlink" Target="http://www.hethport.uni-wuerzburg.de/txhet_myth/q.php?q=Hit|%EF%BC%9C%EF%BC%A1%EF%BC%AF%EF%BC%9A%EF%BC%B3%EF%BD%95%EF%BD%8D%EF%BC%A7%EF%BC%B2%EF%BC%A1%EF%BC%AD%EF%BC%9EEZEN%EF%BC%9C%EF%BC%8F%EF%BC%9E%EF%BC%9C%EF%BC%A1%EF%BC%AF%EF%BC%9A%EF%BC%8D%EF%BC%8D%EF%BD%89%EF%BD%8E%EF%BD%84%EF%BD%85%EF%BD%98%EF%BC%9E4%EF%BC%9C%EF%BC%8F%EF%BC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thport.uni-wuerzburg.de/txhet_myth/q.php?q=Hit|ut-n%C3%A9-e" TargetMode="External"/><Relationship Id="rId12" Type="http://schemas.openxmlformats.org/officeDocument/2006/relationships/hyperlink" Target="http://www.hethport.uni-wuerzburg.de/txhet_myth/q.php?q=Hit|n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nu-wa" TargetMode="External"/><Relationship Id="rId11" Type="http://schemas.openxmlformats.org/officeDocument/2006/relationships/hyperlink" Target="http://www.hethport.uni-wuerzburg.de/txhet_myth/q.php?q=Hit|ma-a-i" TargetMode="External"/><Relationship Id="rId5" Type="http://schemas.openxmlformats.org/officeDocument/2006/relationships/hyperlink" Target="http://www.hethport.uni-wuerzburg.de/txhet_myth/q.php?q=Hit|ut-n%C3%A9-w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ethport.uni-wuerzburg.de/txhet_myth/q.php?q=Hit|n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e-e%C5%A1-du" TargetMode="External"/><Relationship Id="rId14" Type="http://schemas.openxmlformats.org/officeDocument/2006/relationships/hyperlink" Target="http://www.hethport.uni-wuerzburg.de/txhet_myth/q.php?q=Hit|%E2%8C%88pu-ru%E2%8C%89-ul-li-ya-a%C5%A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2020-03-19T16:23:00Z</dcterms:created>
  <dcterms:modified xsi:type="dcterms:W3CDTF">2020-03-19T16:25:00Z</dcterms:modified>
</cp:coreProperties>
</file>