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340"/>
        <w:gridCol w:w="60"/>
        <w:gridCol w:w="40"/>
        <w:gridCol w:w="20"/>
        <w:gridCol w:w="40"/>
        <w:gridCol w:w="60"/>
        <w:gridCol w:w="60"/>
        <w:gridCol w:w="40"/>
        <w:gridCol w:w="400"/>
        <w:gridCol w:w="400"/>
        <w:gridCol w:w="40"/>
        <w:gridCol w:w="40"/>
        <w:gridCol w:w="200"/>
        <w:gridCol w:w="20"/>
        <w:gridCol w:w="720"/>
        <w:gridCol w:w="140"/>
        <w:gridCol w:w="140"/>
        <w:gridCol w:w="60"/>
        <w:gridCol w:w="40"/>
        <w:gridCol w:w="220"/>
        <w:gridCol w:w="220"/>
        <w:gridCol w:w="200"/>
        <w:gridCol w:w="200"/>
        <w:gridCol w:w="80"/>
        <w:gridCol w:w="620"/>
        <w:gridCol w:w="300"/>
        <w:gridCol w:w="160"/>
        <w:gridCol w:w="20"/>
        <w:gridCol w:w="60"/>
        <w:gridCol w:w="80"/>
        <w:gridCol w:w="160"/>
        <w:gridCol w:w="180"/>
        <w:gridCol w:w="320"/>
        <w:gridCol w:w="2640"/>
        <w:gridCol w:w="880"/>
        <w:gridCol w:w="1300"/>
        <w:gridCol w:w="40"/>
        <w:gridCol w:w="40"/>
        <w:gridCol w:w="60"/>
        <w:gridCol w:w="100"/>
        <w:gridCol w:w="40"/>
        <w:gridCol w:w="40"/>
        <w:gridCol w:w="40"/>
        <w:gridCol w:w="40"/>
        <w:gridCol w:w="40"/>
        <w:gridCol w:w="20"/>
        <w:gridCol w:w="40"/>
        <w:gridCol w:w="240"/>
        <w:gridCol w:w="400"/>
      </w:tblGrid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9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bookmarkStart w:id="0" w:name="_GoBack"/>
            <w:r>
              <w:rPr>
                <w:rFonts w:ascii="Verdana" w:eastAsia="Verdana" w:hAnsi="Verdana" w:cs="Verdana"/>
                <w:sz w:val="36"/>
              </w:rPr>
              <w:t>SEDA GÜLSÜM GÖKMEN</w:t>
            </w:r>
            <w:bookmarkEnd w:id="0"/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9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28"/>
              </w:rPr>
              <w:t>PROFESÖR</w:t>
            </w: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t>:</w:t>
            </w:r>
          </w:p>
        </w:tc>
        <w:tc>
          <w:tcPr>
            <w:tcW w:w="58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sgokmen@ankara.edu.tr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t>:</w:t>
            </w:r>
          </w:p>
        </w:tc>
        <w:tc>
          <w:tcPr>
            <w:tcW w:w="58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3123103280-1558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</w:rPr>
              <w:t>Faks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t>:</w:t>
            </w:r>
          </w:p>
        </w:tc>
        <w:tc>
          <w:tcPr>
            <w:tcW w:w="58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3123105713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5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t>:</w:t>
            </w:r>
          </w:p>
        </w:tc>
        <w:tc>
          <w:tcPr>
            <w:tcW w:w="5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 xml:space="preserve">Ankara Üniversitesi Dil ve Tarih-Coğrafya Fakültesi Dilbilim Bölümü Sıhhiye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AnkaraSıhhiye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Ankkara</w:t>
            </w:r>
            <w:proofErr w:type="spellEnd"/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5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2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6"/>
              </w:rPr>
              <w:t>DİL VE TARİH COĞRAFYA FAKÜLTESİ/DİL BİLİMİ BÖLÜMÜ/GENEL DİL BİLİMİ ANABİLİM DALI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1995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2000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6"/>
              </w:rPr>
              <w:t xml:space="preserve">Tez adı: Çocuk Dilinde Hal Türleri  (2000) Tez Danışmanı:(Kamile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İmer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)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6"/>
              </w:rPr>
              <w:t>DİL VE TARİH COĞRAFYA FAKÜLTESİ/DİL BİLİMİ BÖLÜMÜ/GENEL DİL BİLİMİ ANABİLİM DALI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1993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1995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6"/>
              </w:rPr>
              <w:t>Tez adı: Dil Edinim Sürecinde Sözcüklerin Anlamlandırılması ve Kavram Gelişimi  (1995) Tez Danışmanı:(HACER İCLAL ERGENÇ)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6"/>
              </w:rPr>
              <w:t>DİL VE TARİH COĞRAFYA FAKÜLTESİ/DİL BİLİMİ BÖLÜMÜ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1988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1992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3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PROFESÖR</w:t>
            </w:r>
          </w:p>
        </w:tc>
        <w:tc>
          <w:tcPr>
            <w:tcW w:w="77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ÜNİVERSİTESİ/DİL VE TARİH COĞRAFYA FAKÜLTESİ)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2014 </w:t>
            </w:r>
          </w:p>
        </w:tc>
        <w:tc>
          <w:tcPr>
            <w:tcW w:w="77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YARDIMCI DOÇENT</w:t>
            </w:r>
          </w:p>
        </w:tc>
        <w:tc>
          <w:tcPr>
            <w:tcW w:w="77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ÜNİVERSİTESİ/DİL VE TARİH COĞRAFYA FAKÜLTESİ/DİL BİLİMİ BÖLÜMÜ/GENEL DİL BİLİMİ ANABİLİM DALI)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2002-2009</w:t>
            </w:r>
          </w:p>
        </w:tc>
        <w:tc>
          <w:tcPr>
            <w:tcW w:w="77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ARAŞTIRMA GÖREVLİSİ</w:t>
            </w:r>
          </w:p>
        </w:tc>
        <w:tc>
          <w:tcPr>
            <w:tcW w:w="77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ÜNİVERSİTESİ/DİL VE TARİH COĞRAFYA FAKÜLTESİ/DİL BİLİMİ BÖLÜMÜ/GENEL DİL BİLİMİ ANABİLİM DALI)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1993-2002</w:t>
            </w:r>
          </w:p>
        </w:tc>
        <w:tc>
          <w:tcPr>
            <w:tcW w:w="77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100" w:type="dxa"/>
            <w:gridSpan w:val="3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DOÇENT</w:t>
            </w:r>
          </w:p>
        </w:tc>
        <w:tc>
          <w:tcPr>
            <w:tcW w:w="77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ÜNİVERSİTESİ/DİL VE TARİH COĞRAFYA FAKÜLTESİ/DİL BİLİMİ BÖLÜMÜ/GENEL DİL BİLİMİ ANABİLİM DALI)</w:t>
            </w: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3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2009-0</w:t>
            </w:r>
          </w:p>
        </w:tc>
        <w:tc>
          <w:tcPr>
            <w:tcW w:w="77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4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Yönetilen Tezler</w:t>
            </w: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4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</w:rPr>
              <w:t>Yüksek Lisans</w:t>
            </w: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2016</w:t>
            </w: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16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6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8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CAN AGAOĞLU FATMA, (2016). Üstün yetenekli/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zekalı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çocuklarda somut ve soyut anlamsal ulamların Türkçe ve İngilizce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öntürleri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2015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UYSAL HÜSEYİN, (2015). Çocuk dilinde deyimlerin anlamlandırılması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öntürlük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etkisi,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2014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Lİ CHİH YUNG, (2014). Türkçe ve Tayvan Çincesinde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öntipler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üzerine bir karşılaştırma,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2011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ÖNAL ÖZAY, (2011).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kuramı çerçevesinde Türkçede anlamsal ulamların incelenmesi,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2010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TİMUR BAŞAK, (2010).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kuramı bağlamında ortaöğretim 9. sınıf İngilizce ders kitaplarındaki kavramlar,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2009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SORAL GÖNÜL, (2009). Anadilden yabancı dile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sözcüksel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aktarım, Ankara Üniversitesi-&gt;Sosyal Bilimler Enstitüsü-&gt;Yabancı Dil Öğretimi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CİĞERCİ ALİ ERDEM, (2009). İngilizcenin yabancı dil olarak öğretimi bağlamında hata çözümleme denemesi,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2008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8. </w:t>
            </w:r>
          </w:p>
        </w:tc>
        <w:tc>
          <w:tcPr>
            <w:tcW w:w="95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GÖKTEN DUYGU, (2008).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İngilizce'nin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yabancı dil olarak öğretiminde kural anlatımlı - örnek açıklamalı dilbilgisi öğretim süreçlerine ilişkin gözlemler,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9.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DERVİŞOĞULLARI NECMİYE, (2008). Yabancı dil olarak Türkçe öğretilen sınıflarda oyunlarla sözcük öğretimi,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10.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EKEN NETİCEYİ TAYYİBE, (2008). 4;0-6;0 yaş aralığında iletişimsel amaç kullanımı,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11. </w:t>
            </w:r>
          </w:p>
        </w:tc>
        <w:tc>
          <w:tcPr>
            <w:tcW w:w="95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DEBBAĞ ERGİN DERYA, (2008).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İngilizce'nin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yabancı dil olarak öğretimi bağlamında ortaöğretim 10. sınıf öğrencilerinin rastlantısal ve öğretim yoluyla sözcük öğrenme süreçlerine ilişkin bir uygulama, Ankara Üniversitesi-&gt;Sosyal Bilimler Enstitüsü-&gt;Dilbilim </w:t>
            </w:r>
            <w:r>
              <w:rPr>
                <w:rFonts w:ascii="Verdana" w:eastAsia="Verdana" w:hAnsi="Verdana" w:cs="Verdana"/>
                <w:sz w:val="18"/>
              </w:rPr>
              <w:t>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2006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12.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ALTINKAYNAK COŞKUN ÖZDEN, (2006). İlköğretim 2. ve 3. sınıf Türkçe ders kitaplarında kavramlar ve kavram alanları,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13.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YELKENAÇ SERAP, (2006). 30-72 aylar aralığındaki Türk çocuklarının devinim eylemi kullanımları,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2005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DERJAJ ADRİATİK, (2005). Arnavut öğrencilerin Türkçe öğreniminde karşılaştıkları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biçimbilimsel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düzlemdeki sorunlar,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4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</w:rPr>
              <w:t>Doktora</w:t>
            </w: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2016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15.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ÖNAL ÖZAY, (2016). 2, 4, 6 ve 8.sınıf öğrencilerinde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ulamlaştırma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eğilim ve becerilerinin gelişimi,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16. </w:t>
            </w:r>
          </w:p>
        </w:tc>
        <w:tc>
          <w:tcPr>
            <w:tcW w:w="95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AKINTUĞ NESİBE, (2016). Kıbrıs Türkçesinde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sürerlik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görünüşü ve 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Iyor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biçimbirimi: çocuk dili örneklemi,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2015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17. </w:t>
            </w:r>
          </w:p>
        </w:tc>
        <w:tc>
          <w:tcPr>
            <w:tcW w:w="95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EKEN NETİCEYİ TAYYİBE, (2015). Anlatı metinlerinde sözcük birliktelikleri: Türkçe üzerine eğitim-öğretim ortamları hedefli gözlemler,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2014</w:t>
            </w: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18. </w:t>
            </w:r>
          </w:p>
        </w:tc>
        <w:tc>
          <w:tcPr>
            <w:tcW w:w="95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ÇAĞLAYAN DİLBER NİLAY, (2014). Öz düzenlemeli strateji gelişimi öğretim modelinin ortaokul öğrencilerinin ürettikleri tartışmacı metinlere etkisi, Ankara Üniversitesi-&gt;Sosyal Bilimler Enstitüsü-&gt;Dilbilim Anabilim Dalı</w:t>
            </w: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5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3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14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156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26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2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2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Türkçenin Edinim Sürecinde Kullanılan İletişimsel Amaçlar, TÜBİTAK PROJESİ, Proje Koordinatörü, , 11/02/2008 - 25/08/2009 (ULUSAL) </w:t>
            </w: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2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2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Dil Edinim Sürecinde Görünüş, TÜBİTAK PROJESİ, Araştırmacı, , 04/02/1997 - 30/08/2000 (ULUSAL) </w:t>
            </w: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2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2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Course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Book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Basis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CEFR, TÜBİTAK PROJESİ, Araştırmacı, , 01/02/2010 - 03/05/2013 (ULUSAL) </w:t>
            </w: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2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2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Okulöncesi Dönem ve Okul Çocuklarının Büyüme-Gelişme Profillerinin Oluşturulması, Yükseköğretim Kurumları tarafından destekli bilimsel araştırma projesi,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Araştırmacı:GÖKMEN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SEDA GÜLSÜM, , 09/11/2016 - 28/12/2017 (ULUSAL) </w:t>
            </w: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2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2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Okulöncesi Dönem ve Okul Çocuklarının Büyüme Gelişme Profillerinin Oluşturulması, Yükseköğretim Kurumları tarafından destekli bilimsel araştırma projesi,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Araştırmacı:GÖKMEN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GÜLSÜM,Araştırmacı:meşe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cansev,Araştırmacı:ARAL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NERİMAN,Araştırmacı:YILDIZ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BIÇ</w:t>
            </w:r>
            <w:r>
              <w:rPr>
                <w:rFonts w:ascii="Verdana" w:eastAsia="Verdana" w:hAnsi="Verdana" w:cs="Verdana"/>
                <w:sz w:val="18"/>
              </w:rPr>
              <w:t xml:space="preserve">AKÇI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MÜDRİYE,Araştırmacı:ÖZDOĞAN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ÖZBAL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ECE,Araştırmacı:AYDOS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SEBAHAT,Araştırmacı:ÖNAL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SİBEL,Araştırmacı:ÖZDEMİR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AYŞEGÜL,Yürütücü:KOCA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ÖZER BAŞAK, , 09/11/2016 - 09/11/2017 (ULUSAL) </w:t>
            </w: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2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ÜNİVERSİTESİ/SOSYAL BİLİMLER ENSTİTÜSÜ</w:t>
            </w: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Enstitü Müdürü</w:t>
            </w: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sz w:val="16"/>
              </w:rPr>
              <w:t>2011-2017</w:t>
            </w: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ÜNİVERSİTESİ/SOSYAL BİLİMLER ENSTİTÜSÜ</w:t>
            </w: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Erasmus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Koordinatörü </w:t>
            </w: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sz w:val="16"/>
              </w:rPr>
              <w:t>2010-2011</w:t>
            </w: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ÜNİVERSİTESİ/DİL VE TARİH COĞRAFYA FAKÜLTESİ/DİL BİLİMİ BÖLÜMÜ/GENEL DİL BİLİMİ ANABİLİM DALI</w:t>
            </w: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Enstitü Müdür Yardımcısı</w:t>
            </w: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sz w:val="16"/>
              </w:rPr>
              <w:t>2010-2011</w:t>
            </w: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7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Bilimsel Kuruluşlara Üyelikler</w:t>
            </w: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0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 xml:space="preserve">Dilbilim Derneği,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Üye  , 2014</w:t>
            </w:r>
            <w:proofErr w:type="gramEnd"/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Uysal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Hüseyin,GÖKMEN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SEDA GÜLSÜM (2016).  Tek dilli çocuklarda deyimlerin anlamlandırılması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öntürlük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etkisi.  DTCF Dergisi, 56(1), 287-323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10.1501/Dtcfder_0000001474 (Yayın No: 2877192)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(2013).  Kavramsal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Ulamlama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Dil ve Tarih- Coğrafya Fakültesi Dergisi, 53(2), 165-179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10.1501/Dtcfder_0000001346 (Yayın No: 672525)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Gökmen Seda, Önal Özay (2012).  Ön tür kuramı çerçevesinde Türkçede anlamsal ulamların incelenmesi.  Dil ve Tarih- Coğrafya Fakültesi Dergisi, 52(2), 23-40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10.1501/Dtcfder_0000001302 (Yayın No: 673381)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(2003).  Çocuk Dilinde Hal Türleri.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Islamic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Culture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153-232. (Yayın No: 790063)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Seda, Lee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Chung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(2002).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Aspects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Acquisition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of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Past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Tense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Telic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Aspect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Language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38(4), 1317-1347. (Yayın No: 789545)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Eken Tayyibe, Gökmen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Seda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chidren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usages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communicative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intensions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Linguistics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(Tam Metin Bildiri/)(Yayın No:800398)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GÜLSÜM  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Lexical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Acquisition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Lingusitics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(Tam Metin Bildiri/)(Yayın No:800119)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GÜLSÜM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Lexical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Aspect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Child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adult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Language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Linguistics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(Tam Metin Bildiri/)(Yayın No:799859)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GÜLSÜM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Kuramı Çerçevesinde Kavram Ulamları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Uluslararası Türkçenin Eğitimi-Öğretimi Kurultayı (Tam Metin Bildiri/)(Yayın No:800747)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GÜLSÜM  Okul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Öncesi Dönemde Kavramların Sunumu.  Uluslararası Türkçenin Eğitimi-Öğretimi Kurultayı (Tam Metin Bildiri/)(Yayın No:800523)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(2017).  A Silk Road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Language:Turkish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Annual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Conference of IASS 2017, 100-105. (Tam Metin Bildiri/Sözlü Sunum)(Yayın No:3674897)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13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8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402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2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right"/>
            </w:pPr>
            <w:r>
              <w:t>3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uysal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Hüseyin,GÖKMEN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SEDA GÜLSÜM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Prototypicality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Idiom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Comprehension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Evidence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from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Monolingual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Children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Miami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Fling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(/)(Yayın No:2877203)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(2015).  Yabancı Dil Olarak Türkçe Öğrenen Bireylerde Kavramsal Ulamlar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Öntürleri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10. Dünyada Türkçe Öğretimi, 21-30. (Tam Metin Bildiri/Sözlü Sunum)(Yayın No:3262569)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(2015).  Yabancı Dil Olarak Türkçe Öğrenen Bireylerde Kavramsal Ulamlar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10. Dünyada Türkçe Öğretimi Bilgi Şöleni (/)(Yayın No:1760762)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GÜLSÜM,ÖZKAN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AYŞE EDA (2015).  Türkçede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Nedenleştirme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Bildiren Sözcük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ÖbeklerindeSöylem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Ezgisi Görünümleri.  8. Uluslararası Türkçenin Eğitimi-Öğretimi Kurultayı (Özet Bildiri/)(Yayın No:1760597)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3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C1. Yazılan ulusal/uluslararası kitaplar: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Yabancı Dil Olarak Türkçe Öğretim Programı (2015)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MAHMUT ERTAN,DEMİREL ÖZCAN,GÖKMEN SEDA GÜLSÜM,PEÇENEK DİLEK,  Ankara Üniversitesi Basımevi, Basım sayısı:1, Sayfa Sayısı 219, ISBN:978-605-136-251-9, Türkçe(Araştırma (Tez Hariç) Kitabı), (Yayın No</w:t>
            </w:r>
            <w:r>
              <w:rPr>
                <w:rFonts w:ascii="Verdana" w:eastAsia="Verdana" w:hAnsi="Verdana" w:cs="Verdana"/>
                <w:sz w:val="18"/>
              </w:rPr>
              <w:t>: 1842969)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904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103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Kuram ve Uygulama Bağlamında Türkçe Öğretimi, Bölüm adı:(Türkçede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Nedenleştirme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Bildiren Sözcük Öbeklerinde Söylem Ezgisi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Görnümleri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) (2016)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SEDA GÜLSÜM,ÖZKAN AYŞE EDA,  İstanbul Üniversitesi Basımevi,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Editör:Dilidüzgün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Selahattin, Basım sayısı:1</w:t>
            </w:r>
            <w:r>
              <w:rPr>
                <w:rFonts w:ascii="Verdana" w:eastAsia="Verdana" w:hAnsi="Verdana" w:cs="Verdana"/>
                <w:sz w:val="18"/>
              </w:rPr>
              <w:t>, Sayfa Sayısı 12, Türkçe(Bilimsel Kitap), (Yayın No: 3146559)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Theoretical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Applied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Language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Türkçe Öğretiminde Kuramsal ve Uygulamalı Tartışmalar, Bölüm adı:(Okul Öncesi Dönemde kavramların Sunumu) (2011)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SEDA GÜLSÜM,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Bleule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Eule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Verleg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Editör:Uzun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Gülsün Leyla, Bozkur</w:t>
            </w:r>
            <w:r>
              <w:rPr>
                <w:rFonts w:ascii="Verdana" w:eastAsia="Verdana" w:hAnsi="Verdana" w:cs="Verdana"/>
                <w:sz w:val="18"/>
              </w:rPr>
              <w:t>t Ümit, Basım sayısı:1, ISBN:978-3-89924-313-0, İngilizce(Bilimsel Kitap), (Yayın No: 797489)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Essays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Linguistics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theForteenth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International Conference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Linguistics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Bölüm adı:(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children's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usages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communicative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intensions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) (2009)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Eken Tayyibe, Gökmen Seda,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Harrasowitz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Verlag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Editör:Ay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Sıla, Aydın Özgü</w:t>
            </w:r>
            <w:r>
              <w:rPr>
                <w:rFonts w:ascii="Verdana" w:eastAsia="Verdana" w:hAnsi="Verdana" w:cs="Verdana"/>
                <w:sz w:val="18"/>
              </w:rPr>
              <w:t xml:space="preserve">r, Ergenç İclal, Gökmen Seda,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İşsever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Selçuk, Peçenek Dilek, Basım sayısı:1, Sayfa Sayısı 321, ISBN:978-3-447-06059-2, İngilizce(Bilimsel Kitap), (Yayın No: 31698)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Chomsky 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Minimalist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Program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Applied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Bölüm adı:(A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Lexical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Acquisition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) (2005)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SEDA GÜLSÜM,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Pagijong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Editör:Sang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Ok Lee, Basım sayısı:1, ISBN:89-7878-851-3, İngilizce(Bilimsel Kitap), (Yayın N</w:t>
            </w:r>
            <w:r>
              <w:rPr>
                <w:rFonts w:ascii="Verdana" w:eastAsia="Verdana" w:hAnsi="Verdana" w:cs="Verdana"/>
                <w:sz w:val="18"/>
              </w:rPr>
              <w:t>o: 31697)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Inquiries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Linguistics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I, Bölüm adı:(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Lexical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Aspect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Child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Adult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Language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Korean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) (2005)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SEDA GÜLSÜM,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Taehaksa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Editör:S.O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Lee, S.H.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You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J.y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Han, M.E. Gökmen, Basım sayısı:1, ISBN:89-7626-956-X, İngilizce(Bilims</w:t>
            </w:r>
            <w:r>
              <w:rPr>
                <w:rFonts w:ascii="Verdana" w:eastAsia="Verdana" w:hAnsi="Verdana" w:cs="Verdana"/>
                <w:sz w:val="18"/>
              </w:rPr>
              <w:t>el Kitap), (Yayın No: 31689)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Dilbilim İncelemeleri, Bölüm adı:(2;5-4;0 Yaş Aralığındaki Çocukların Kavram Alanları Açısından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Sözcüksel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Edinim Düzeyi) (2005)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SEDA GÜLSÜM,  Doğan Yayıncılık,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Editör:Ergenç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İclal,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İşsever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Selçuk, Gökmen Seda, Aydın Özgür, Basım sayısı:1, Türkçe(B</w:t>
            </w:r>
            <w:r>
              <w:rPr>
                <w:rFonts w:ascii="Verdana" w:eastAsia="Verdana" w:hAnsi="Verdana" w:cs="Verdana"/>
                <w:sz w:val="18"/>
              </w:rPr>
              <w:t>ilimsel Kitap), (Yayın No: 31690)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6.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Günümüz Dilbilim Çalışmaları, Bölüm adı:(Görünüş Kuramı Çerçevesinde Zaman Belirteci-Hal Türü Etkileşimi) (2003)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GÖKMEN SEDA GÜLSÜM,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Multilingual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Editör:Kıran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Ayşe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Eziler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Korkut E.,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Ağıldere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S., Basım sayısı:1, ISBN:975-6542-23-x, Türkçe(Bilimsel Kita</w:t>
            </w:r>
            <w:r>
              <w:rPr>
                <w:rFonts w:ascii="Verdana" w:eastAsia="Verdana" w:hAnsi="Verdana" w:cs="Verdana"/>
                <w:sz w:val="18"/>
              </w:rPr>
              <w:t>p), (Yayın No: 31691)</w:t>
            </w: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pPr>
              <w:jc w:val="center"/>
            </w:pPr>
            <w:r>
              <w:rPr>
                <w:sz w:val="18"/>
              </w:rPr>
              <w:t>7.</w:t>
            </w: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88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GÜLSÜM,Li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Yung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(2017).  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Motion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Events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Chinese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Children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Stories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7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11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Years-Olds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Dil Dergisi(165), 5-23. (Kontrol No: 3663622)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AKINTUĞ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NESİBE,GÖKMEN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SEDA GÜLSÜM (2017).  Kıbrıs Türkçesi Çocuk Dilinde Zaman Belirteci-Hal Türü Etkileşim.  Dil Dergisi(165), 51-66. (Kontrol No: 3664473)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(2017).  Yabancı Dil Olarak Türkçe Öğrenen Bireylerde Kavramsal Ulamlar ve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Öntürleri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Dil Dergisi(166/1), 17-27. (Kontrol No: 3664487)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GÜLSÜM,Li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Yung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(2015).  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Motion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Events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Story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Books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7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11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Year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Olds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Dil ve Tarih-Coğrafya Fakültesi Dergisi, 55(2), 89-100. (Kontrol No: 2552998)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GÜLSÜM,ChihYung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Lİ (2015).  Türkçe ve Tayvan Çincesinde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Öntipler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Üzerine Bir Karşılaştırma  Dil Dergisi  Sayı  159  Ankara Üniversitesi Yay   Ankara  12 27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2013 .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Dil Dergisi, 0(159), 12-27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10.1501/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Dilder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(Kontrol No: 1527301)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GÜLSÜM,GÜNGÖR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MUSTAFA AKIN (2015).  Türkçe ve İngilizce ilk okuma kitaplarının sözcük türü ve kavram ulamlarına göre karşılaştırılması.  Dil Dergisi, 0(160), 26-41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10.1501/Dilder_0000000189 (Kontrol No: 1753365)</w:t>
            </w: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7460" w:type="dxa"/>
            <w:gridSpan w:val="22"/>
          </w:tcPr>
          <w:p w:rsidR="00281570" w:rsidRDefault="00281570">
            <w:pPr>
              <w:pStyle w:val="EMPTYCELLSTYLE"/>
            </w:pPr>
          </w:p>
        </w:tc>
        <w:tc>
          <w:tcPr>
            <w:tcW w:w="2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right"/>
            </w:pPr>
            <w:r>
              <w:t>4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1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Seda, Dilber Çağlayan Nilay (2011).  Türkçe Derslerinde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Sözedimlerin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Öğretimi Üzerine Bir Değerlendirme.  Dil Dergisi(154), 44-60. (Kontrol No: 790690)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GÖKMEN SEDA GÜLSÜM (2007).  3 0 4 0 Yaş Aralığında Uzamsal Sözcükler Konum Sözcükleri.  Dil Dergisi(138), 7-17. (Kontrol No: 791029)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(2007).  4 0 6 0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Yaş  48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72 Aylar  Arasındaki Çocukların Ad Eylem Kullanımları.  Dil Dergisi(137), 18-29. (Kontrol No: 791514)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GÖKMEN SEDA GÜLSÜM (2005).  Okul Öncesi Eğitim Kitapları Görsel Materyallerinde Kullanılan Kavramların Kavram Alanlarına Göre Dağılımları.  Dil Dergisi(129), 7-22. (Kontrol No: 791754)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GÖKMEN SEDA GÜLSÜM (2004).  Yetişkin Dili Sözlü Anlatı Metinlerinde Zaman Belirteci Hâl Türü Etkileşimi.  Dil Dergisi(125), 7-23. (Kontrol No: 792015)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56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GÜLSÜM,ÇAĞLAYAN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DİLBER NİLAY (2016).  Ortaokul Öğrencilerinin Ürettikleri Tartışmacı Metinlerde Bağdaşıklık, Tutarlılık ve Metin Elementlerinin Kullanımı.  30. Ulusal Dilbilim Kurultayı (Özet Bildiri/Sözlü Sunum)(Yayın No:3736808)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KURADA HAZEL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ZEYNEP,GÖKMEN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SEDA GÜLSÜM,ŞAHİN SEMRA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Down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Sendromlu Çocuklarda Sözcük Türlerine İlişkin Bir İnceleme.  30. Ulusal Dilbilim Kurultayı (Özet Bildiri/Sözlü Sunum)(Yayın No:3738045)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(2015).  Okul Öncesi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Dönemde  5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0 6 0 Yaş  Anlamsal ve Algısal Ulamlar.  29. Ulusal Dilbilim Kurultayı (/)(Yayın No:1760284)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(2010).  Anlamsal ve Algısal Ulamların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Proto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tipleri.  24. Ulusal Dilbilim Kurultayı (Tam Metin Bildiri/)(Yayın No:799606)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(2008).  Uzamsal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Sözcükler  Nesneler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Ne Kadar Uzak.  22. Dilbilim Kurultayı, 442-450. (Tam Metin Bildiri/)(Yayın No:797984)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GÖKMEN SEDA GÜLSÜM (2005).  Okul Öncesi Eğitim Kitapları Görsel Materyallerinin Kavram Alanlarına Göre Dağılımları.  19. Ulusal Dilbilim Kurultayı, 361-376. (Tam Metin Bildiri/)(Yayın No:798286)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(2004).  2 5 4 0 Yaş Aralığındaki Çocukların Kavram Alanları Açısından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Sözcüksel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Edinim Düzeyi.  18. Ulusal Dilbilim Kurultayı (Tam Metin Bildiri/)(Yayın No:799505)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SEDA GÜLSÜM (2003).  Yetişkin Dili Sözlü Anlatı Metinlerinde Zaman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Belirteci  Hal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Türü Etkileşimi.  17. Ulusal Dilbilim Kurultayı (Tam Metin Bildiri/)(Yayın No:799293)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Ergenç İclal, Gökmen Seda (1997).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Türkiyede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Dil Edinimi Çalışmalarına Toplu Bir Bakış.  2. Ulusal Çocuk Kültürü Kongresi, 159-163. (Tam Metin Bildiri/)(Yayın No:798479)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GÖKMEN SEDA GÜLSÜM (1996).  Edinim Sürecinde Adlar.  10. Ulusal Dilbilim Kurultayı, 223-231. (Tam Metin Bildiri/)(Yayın No:798908)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Gökmen Karabağ Seda,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İşsever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Selçuk (1995).  Edinim Sürecinde Bağdaşıklık.  9. Ulusal Dilbilim Kurultayı, 221-235. (Tam Metin Bildiri/)(Yayın No:798773)</w:t>
            </w: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95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3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Diğer Yayınlar</w:t>
            </w: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Ergenç İclal,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İşsever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Selçuk, Karabağ Gökmen Seda, Şener Serkan, Uzun Leyla (1999).  Dilbilgisinin Görünüm Düzlemleri.  Çağdaş Türk Dili-Aylık Dil ve Yazın Dergisi, 12(137-138), 25-28. (Ulusal) (Hakemsiz) (MAKALE Özgün Makale) (Yayın No: 801930)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Ağar Elif, Alkan Çetin, Günay Merih, Güleç Mustafa,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İşsever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Selçuk, Karabağ Gökmen Seda (1993).  Türkiye Türkçesinin Sözvarlığındaki Değişmeler.  Dil Dergisi(14), 47-56. (Ulusal) (Hakemsiz) (MAKALE Özgün Makale) (Yayın No: 800996)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4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Editörlük</w:t>
            </w: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1. </w:t>
            </w: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(Alan endeksleri), Dergi, Yayın Kurulu Üyeliği, Ankara Üniversitesi, 01.01.2016-30.06.2016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2. </w:t>
            </w: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(Alan endeksleri), Dergi, Yayın Kurulu Üyeliği, Ankara Üniversitesi, 09.01.2015-09.01.2015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3. </w:t>
            </w: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Enstitüsü Dergisi (Alan endeksleri), Dergi, Yayın Kurulu Üyeliği, Ankara Üniversitesi, 12.06.2015-12.06.2015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4. </w:t>
            </w: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(Diğer endeksler), Dergi, Yayın Kurulu Üyeliği, Ankara Üniversitesi, 01.07.2016-31.12.2016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5. </w:t>
            </w: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(Endekste taranmıyor), Dergi, Yayın Kurulu Üyeliği, Ankara Üniversitesi, 01.01.2017-01.01.2017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6. </w:t>
            </w: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(Endekste taranmıyor), Dergi, Yayın Kurulu Üyeliği, Ankara Üniversitesi, 01.06.2017-01.06.2017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81570" w:rsidRDefault="00281570">
            <w:pPr>
              <w:pStyle w:val="EMPTYCELLSTYLE"/>
            </w:pPr>
          </w:p>
        </w:tc>
        <w:tc>
          <w:tcPr>
            <w:tcW w:w="1380" w:type="dxa"/>
            <w:gridSpan w:val="6"/>
          </w:tcPr>
          <w:p w:rsidR="00281570" w:rsidRDefault="00281570">
            <w:pPr>
              <w:pStyle w:val="EMPTYCELLSTYLE"/>
            </w:pPr>
          </w:p>
        </w:tc>
        <w:tc>
          <w:tcPr>
            <w:tcW w:w="4320" w:type="dxa"/>
            <w:gridSpan w:val="7"/>
          </w:tcPr>
          <w:p w:rsidR="00281570" w:rsidRDefault="00281570">
            <w:pPr>
              <w:pStyle w:val="EMPTYCELLSTYLE"/>
            </w:pPr>
          </w:p>
        </w:tc>
        <w:tc>
          <w:tcPr>
            <w:tcW w:w="2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right"/>
            </w:pPr>
            <w:r>
              <w:t>5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7.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Üniversitesi, 27.01.2017-27.01.2017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8.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Üniversitesi, 01.06.2017-01.06.2017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9.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Üniversitesi, 23.06.2017-23.06.2017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10.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üniversitesi, 01.06.2017-01.06.2017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11.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Üniversitesi, 27.01.2017-27.01.2017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12.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Üniversitesi, 27.01.2017-27.01.2017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13.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 Basımevi, 23.03.2017-23.03.2017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14.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Yrd. Editör, Ankara Üniversitesi Yayınevi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15.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(Alan endeksleri), Dergi, Editör, Ankara Üniversitesi, 01.01.2017-01.01.2017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16.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(Alan endeksleri), Dergi, Editör, Ankara Üniversitesi, 01.01.2016-30.06.2016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17.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(Alan endeksleri), Dergi, Editör, Ankara Ün</w:t>
            </w:r>
            <w:proofErr w:type="gramStart"/>
            <w:r>
              <w:rPr>
                <w:rFonts w:ascii="Verdana" w:eastAsia="Verdana" w:hAnsi="Verdana" w:cs="Verdana"/>
              </w:rPr>
              <w:t>.,</w:t>
            </w:r>
            <w:proofErr w:type="gramEnd"/>
            <w:r>
              <w:rPr>
                <w:rFonts w:ascii="Verdana" w:eastAsia="Verdana" w:hAnsi="Verdana" w:cs="Verdana"/>
              </w:rPr>
              <w:t xml:space="preserve"> 01.01.2016-30.06.2016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18.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Editör, Ankara Ün. Basımevi, 27.02.2015-27.02.2015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19.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Editör, Ankara Ün. Basımevi, 03.08.2015-03.08.2015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20.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Editör, Ankara Ün. Basımevi, 25.12.2015-25.12.2015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21.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 Dergisi (Alan endeksleri), Dergi, Editör, Ankara Ün. Basımevi, 04.06.2015-04.06.2015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22.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(Diğer endeksler), Dergi, Editör, Ankara Üniversitesi, 27.02.2015-27.03.2015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23.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(Diğer endeksler), Dergi, Editör, Ankara Üniversitesi, 02.06.2015-30.12.2015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24.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Ankara Üniversitesi Sosyal Bilimler Dergisi (Diğer endeksler), Dergi, Editör, Ankara Üniversitesi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25.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roofErr w:type="spellStart"/>
            <w:r>
              <w:rPr>
                <w:rFonts w:ascii="Verdana" w:eastAsia="Verdana" w:hAnsi="Verdana" w:cs="Verdana"/>
              </w:rPr>
              <w:t>Essays</w:t>
            </w:r>
            <w:proofErr w:type="spellEnd"/>
            <w:r>
              <w:rPr>
                <w:rFonts w:ascii="Verdana" w:eastAsia="Verdana" w:hAnsi="Verdana" w:cs="Verdana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</w:rPr>
              <w:t>Turkish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Linguistics</w:t>
            </w:r>
            <w:proofErr w:type="spellEnd"/>
            <w:r>
              <w:rPr>
                <w:rFonts w:ascii="Verdana" w:eastAsia="Verdana" w:hAnsi="Verdana" w:cs="Verdana"/>
              </w:rPr>
              <w:t xml:space="preserve">, Kitap, Editör, </w:t>
            </w:r>
            <w:proofErr w:type="spellStart"/>
            <w:r>
              <w:rPr>
                <w:rFonts w:ascii="Verdana" w:eastAsia="Verdana" w:hAnsi="Verdana" w:cs="Verdana"/>
              </w:rPr>
              <w:t>Harrasowitz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Verlag</w:t>
            </w:r>
            <w:proofErr w:type="spellEnd"/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26. </w:t>
            </w: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</w:rPr>
              <w:t>Dilbilim İncelemeleri, Kitap, Editör, Doğan Yayıncılık</w:t>
            </w: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90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4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3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1992-1993</w:t>
            </w: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b/>
                <w:sz w:val="16"/>
              </w:rPr>
              <w:t>Okutman</w:t>
            </w: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3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281570">
            <w:pPr>
              <w:pStyle w:val="EMPTYCELLSTYLE"/>
            </w:pPr>
          </w:p>
        </w:tc>
        <w:tc>
          <w:tcPr>
            <w:tcW w:w="71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0" w:rsidRDefault="005747CF">
            <w:r>
              <w:rPr>
                <w:rFonts w:ascii="Verdana" w:eastAsia="Verdana" w:hAnsi="Verdana" w:cs="Verdana"/>
                <w:sz w:val="18"/>
              </w:rPr>
              <w:t>Ankara Üniversitesi, TÖMER'de yabancılara Türkçe öğretimi alanında okutmanlık, (Diğer)</w:t>
            </w: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2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1082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  <w:tr w:rsidR="00281570" w:rsidTr="002E21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1570" w:rsidRDefault="0028157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81570" w:rsidRDefault="00281570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81570" w:rsidRDefault="00281570">
            <w:pPr>
              <w:pStyle w:val="EMPTYCELLSTYLE"/>
            </w:pPr>
          </w:p>
        </w:tc>
        <w:tc>
          <w:tcPr>
            <w:tcW w:w="202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620" w:type="dxa"/>
          </w:tcPr>
          <w:p w:rsidR="00281570" w:rsidRDefault="00281570">
            <w:pPr>
              <w:pStyle w:val="EMPTYCELLSTYLE"/>
            </w:pPr>
          </w:p>
        </w:tc>
        <w:tc>
          <w:tcPr>
            <w:tcW w:w="4800" w:type="dxa"/>
            <w:gridSpan w:val="10"/>
          </w:tcPr>
          <w:p w:rsidR="00281570" w:rsidRDefault="00281570">
            <w:pPr>
              <w:pStyle w:val="EMPTYCELLSTYLE"/>
            </w:pPr>
          </w:p>
        </w:tc>
        <w:tc>
          <w:tcPr>
            <w:tcW w:w="2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0" w:rsidRDefault="005747CF">
            <w:pPr>
              <w:jc w:val="right"/>
            </w:pPr>
            <w:r>
              <w:t>6</w:t>
            </w:r>
          </w:p>
        </w:tc>
        <w:tc>
          <w:tcPr>
            <w:tcW w:w="400" w:type="dxa"/>
          </w:tcPr>
          <w:p w:rsidR="00281570" w:rsidRDefault="00281570">
            <w:pPr>
              <w:pStyle w:val="EMPTYCELLSTYLE"/>
            </w:pPr>
          </w:p>
        </w:tc>
      </w:tr>
    </w:tbl>
    <w:p w:rsidR="005747CF" w:rsidRDefault="005747CF"/>
    <w:sectPr w:rsidR="005747C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70"/>
    <w:rsid w:val="00281570"/>
    <w:rsid w:val="002E212C"/>
    <w:rsid w:val="005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D509"/>
  <w15:docId w15:val="{51603484-8C47-4F7F-B5B2-0B3D534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ozge_soylemez</cp:lastModifiedBy>
  <cp:revision>2</cp:revision>
  <dcterms:created xsi:type="dcterms:W3CDTF">2020-03-26T13:38:00Z</dcterms:created>
  <dcterms:modified xsi:type="dcterms:W3CDTF">2020-03-26T13:38:00Z</dcterms:modified>
</cp:coreProperties>
</file>