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E7" w:rsidRDefault="006C76E7" w:rsidP="00EF026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264">
        <w:rPr>
          <w:rFonts w:ascii="Times New Roman" w:hAnsi="Times New Roman" w:cs="Times New Roman"/>
          <w:b/>
          <w:bCs/>
          <w:sz w:val="28"/>
          <w:szCs w:val="28"/>
        </w:rPr>
        <w:t>Ek Okuma Kaynakları ve Makaleler</w:t>
      </w:r>
    </w:p>
    <w:p w:rsidR="00EF0264" w:rsidRPr="00EF0264" w:rsidRDefault="00EF0264" w:rsidP="00EF02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0264">
        <w:rPr>
          <w:rFonts w:ascii="Times New Roman" w:hAnsi="Times New Roman" w:cs="Times New Roman"/>
          <w:sz w:val="24"/>
          <w:szCs w:val="24"/>
        </w:rPr>
        <w:t>Dewey, J. (1986, September). Experience and education. In The Educational Forum (Vol. 50, No. 3, pp. 241-252). Taylor &amp; Francis Group.</w:t>
      </w:r>
    </w:p>
    <w:p w:rsidR="00EF0264" w:rsidRPr="00EF0264" w:rsidRDefault="00EF0264" w:rsidP="00EF02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Tezcan, M. (1997). Eğitim sosyolojisi (Vol. 11). Ankara.</w:t>
      </w:r>
    </w:p>
    <w:p w:rsidR="00EF0264" w:rsidRPr="00EF0264" w:rsidRDefault="00EF0264" w:rsidP="00EF02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Şişman, M. (2011). Eğitim bilimine giriş.</w:t>
      </w:r>
    </w:p>
    <w:p w:rsidR="00EF0264" w:rsidRPr="00EF0264" w:rsidRDefault="00EF0264" w:rsidP="00EF02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Demirel, Ö. (2018). Eğitim sözlüğü. Pegem Atıf İndeksi, 001-245.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Adıgüzel, H.Ö., Yaratıcı Drama Kavramı, Bileşenleri ve Aşamaları, Yaratıcı Drama Dergisi, 2006, Cilt 1, Sayı 1.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Demirel, Ö., Öğretme Sanatı, Pegem Akademi, 2008, Ankara.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Güler, Ç., Sağlık Eğitimi, Hatiboğlu Yayınevi, 1987, Ankara.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Heidgerken, R. N., Hemşirelik Okullarında Öğretim ve Öğrenim İlke ve Yöntemler, (Çev: Perihan Velioğlu), Başbakanlık Basımevi, 1973, Ankara.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Knowles, M., (1996). Yetişkin Öğrenenler Gözardı Edilen Bir Kesim. (Serap Ayhan Çev.) Ankara: Ankara Üniversitesi Basımevi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Lowe, J. (1985). Dünyada Yetişkin Eğitimine Toplu Bakış. (Turhan Oğuzkan Çev.). Ankara: Unesco Türkiye Milli Komisyonu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Özvarış, Ş.B. Sağlık Eğitimi ve Sağlığı Geliştirme, Hacettepe Halk Sağlığı Vakfı 2001, Ankara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Özvarış, Ş.B., Demirel, Ö., Öğrenen Merkezli Tıp Eğitimi, TTB 2002, Ankara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San, İ., Ne Zaman Eğitimde Yaratıcı Drama Ne Zaman Tiyatro/Drama, Yaratıcı Drama Dergisi, 2009, Cilt 4, Sayı 7.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Sözen, C., Hemşirelikte Öğretim, Palme Yayıncılık, 2003, Ankara.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T.C. Sağlık Bakanlığı, Sağlık çalışanları için eğitici eğitimi rehberi, 2012, Ankara</w:t>
      </w:r>
    </w:p>
    <w:p w:rsidR="009048BA" w:rsidRPr="00EF0264" w:rsidRDefault="009048BA" w:rsidP="009048BA">
      <w:pPr>
        <w:rPr>
          <w:rFonts w:ascii="Times New Roman" w:hAnsi="Times New Roman" w:cs="Times New Roman"/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Turgut, M.F., Eğitimde Ölçme ve Değerlendirme Metotları, Saydam Matbaacılık, 1990, Ankara.</w:t>
      </w:r>
    </w:p>
    <w:p w:rsidR="00D4363E" w:rsidRPr="00EF0264" w:rsidRDefault="009048BA" w:rsidP="009048BA">
      <w:pPr>
        <w:rPr>
          <w:sz w:val="24"/>
          <w:szCs w:val="24"/>
        </w:rPr>
      </w:pPr>
      <w:r w:rsidRPr="00EF0264">
        <w:rPr>
          <w:rFonts w:ascii="Times New Roman" w:hAnsi="Times New Roman" w:cs="Times New Roman"/>
          <w:sz w:val="24"/>
          <w:szCs w:val="24"/>
        </w:rPr>
        <w:t>Uysal, M., Yıldız, A., Yetişkin Eğitimi, Kalkedon 2009, İstanbul.</w:t>
      </w:r>
      <w:bookmarkEnd w:id="0"/>
    </w:p>
    <w:sectPr w:rsidR="00D4363E" w:rsidRPr="00EF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9628C"/>
    <w:multiLevelType w:val="hybridMultilevel"/>
    <w:tmpl w:val="AAC8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bI0NrQ0tjAwtDRT0lEKTi0uzszPAykwrAUA3bjNCiwAAAA="/>
  </w:docVars>
  <w:rsids>
    <w:rsidRoot w:val="00717F99"/>
    <w:rsid w:val="00036D0C"/>
    <w:rsid w:val="00194C0F"/>
    <w:rsid w:val="004E383B"/>
    <w:rsid w:val="00535567"/>
    <w:rsid w:val="006C76E7"/>
    <w:rsid w:val="00717F99"/>
    <w:rsid w:val="009048BA"/>
    <w:rsid w:val="00D4363E"/>
    <w:rsid w:val="00E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DE25D-0320-4A7A-A0D5-CD6E9E32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MaryaM</cp:lastModifiedBy>
  <cp:revision>4</cp:revision>
  <dcterms:created xsi:type="dcterms:W3CDTF">2019-10-02T07:22:00Z</dcterms:created>
  <dcterms:modified xsi:type="dcterms:W3CDTF">2020-03-30T11:56:00Z</dcterms:modified>
</cp:coreProperties>
</file>