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B452D" w:rsidP="002D0D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SHB 1</w:t>
            </w:r>
            <w:r w:rsidR="002D0DEF">
              <w:rPr>
                <w:b/>
                <w:bCs/>
                <w:szCs w:val="16"/>
              </w:rPr>
              <w:t>1</w:t>
            </w:r>
            <w:r>
              <w:rPr>
                <w:b/>
                <w:bCs/>
                <w:szCs w:val="16"/>
              </w:rPr>
              <w:t xml:space="preserve">2 </w:t>
            </w:r>
            <w:r w:rsidR="002D0DEF">
              <w:rPr>
                <w:b/>
                <w:bCs/>
                <w:szCs w:val="16"/>
              </w:rPr>
              <w:t>Sivil Toplum Örgütleri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B452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Dr.Özkan</w:t>
            </w:r>
            <w:proofErr w:type="spellEnd"/>
            <w:r>
              <w:rPr>
                <w:szCs w:val="16"/>
              </w:rPr>
              <w:t xml:space="preserve"> LEBLEBİCİ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B45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1.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B45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D0D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067DAC" w:rsidP="00067DAC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 xml:space="preserve">1. </w:t>
            </w:r>
            <w:r w:rsidR="00E30152">
              <w:rPr>
                <w:szCs w:val="16"/>
              </w:rPr>
              <w:t>Sivil toplum kavramı</w:t>
            </w:r>
          </w:p>
          <w:p w:rsidR="00067DAC" w:rsidRDefault="00067DAC" w:rsidP="00067DAC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 xml:space="preserve">2. </w:t>
            </w:r>
            <w:r w:rsidR="00E30152">
              <w:rPr>
                <w:szCs w:val="16"/>
              </w:rPr>
              <w:t>Sivil toplum örgütleri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067DAC">
              <w:rPr>
                <w:sz w:val="16"/>
                <w:szCs w:val="16"/>
              </w:rPr>
              <w:t xml:space="preserve">3. </w:t>
            </w:r>
            <w:r w:rsidR="00E30152">
              <w:rPr>
                <w:sz w:val="16"/>
                <w:szCs w:val="16"/>
              </w:rPr>
              <w:t>Sivil toplum konusunda temel yaklaşımlar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</w:t>
            </w:r>
            <w:r w:rsidR="00E30152">
              <w:rPr>
                <w:sz w:val="16"/>
                <w:szCs w:val="16"/>
              </w:rPr>
              <w:t>Sivil toplum örgütlerinin kuruluş ve çalışmaları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5. </w:t>
            </w:r>
            <w:r w:rsidR="00E30152">
              <w:rPr>
                <w:sz w:val="16"/>
                <w:szCs w:val="16"/>
              </w:rPr>
              <w:t>Katılımcı demokrasi ve sivil toplum örgütleri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6. </w:t>
            </w:r>
            <w:r w:rsidR="00E30152">
              <w:rPr>
                <w:sz w:val="16"/>
                <w:szCs w:val="16"/>
              </w:rPr>
              <w:t>Türkiye'de sivil toplum örgütleri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7. </w:t>
            </w:r>
            <w:r w:rsidR="00E30152">
              <w:rPr>
                <w:sz w:val="16"/>
                <w:szCs w:val="16"/>
              </w:rPr>
              <w:t>Kamu politikası ve sivil toplum örgütlerinin sürece etkileri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8. </w:t>
            </w:r>
            <w:r w:rsidR="00E30152">
              <w:rPr>
                <w:sz w:val="16"/>
                <w:szCs w:val="16"/>
              </w:rPr>
              <w:t>Yerel yönetimler ve sivil toplum örgütleri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9. </w:t>
            </w:r>
            <w:r w:rsidR="00E30152">
              <w:rPr>
                <w:sz w:val="16"/>
                <w:szCs w:val="16"/>
              </w:rPr>
              <w:t>Engelliler ve sivil toplum örgütleri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10. </w:t>
            </w:r>
            <w:r w:rsidR="00E30152">
              <w:rPr>
                <w:sz w:val="16"/>
                <w:szCs w:val="16"/>
              </w:rPr>
              <w:t>Kamu hizmeti ve sivil toplum örgütleri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11. </w:t>
            </w:r>
            <w:r w:rsidR="00E30152">
              <w:rPr>
                <w:sz w:val="16"/>
                <w:szCs w:val="16"/>
              </w:rPr>
              <w:t>Sivil toplum örgütleri ve sosyal hizmet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12. </w:t>
            </w:r>
            <w:r w:rsidR="00E30152">
              <w:rPr>
                <w:sz w:val="16"/>
                <w:szCs w:val="16"/>
              </w:rPr>
              <w:t>Sivil toplum örgütlerini tanıma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13. </w:t>
            </w:r>
            <w:r w:rsidR="00E30152">
              <w:rPr>
                <w:sz w:val="16"/>
                <w:szCs w:val="16"/>
              </w:rPr>
              <w:t>Sivil toplum örgütlerinin</w:t>
            </w:r>
            <w:r>
              <w:rPr>
                <w:sz w:val="16"/>
                <w:szCs w:val="16"/>
              </w:rPr>
              <w:t xml:space="preserve"> sosyal hizmet</w:t>
            </w:r>
            <w:r w:rsidR="00E30152">
              <w:rPr>
                <w:sz w:val="16"/>
                <w:szCs w:val="16"/>
              </w:rPr>
              <w:t xml:space="preserve"> alanındaki faaliyetleri</w:t>
            </w:r>
          </w:p>
          <w:p w:rsidR="00067DAC" w:rsidRPr="001A2552" w:rsidRDefault="00067DAC" w:rsidP="00067DAC">
            <w:pPr>
              <w:rPr>
                <w:szCs w:val="16"/>
              </w:rPr>
            </w:pPr>
            <w:r>
              <w:rPr>
                <w:sz w:val="16"/>
                <w:szCs w:val="16"/>
              </w:rPr>
              <w:t xml:space="preserve">  14. Genel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D0DEF" w:rsidP="00067DA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Öğrenci, sivil toplum kavramını anlamalıdır</w:t>
            </w:r>
            <w:r w:rsidR="00067DAC">
              <w:rPr>
                <w:szCs w:val="16"/>
              </w:rPr>
              <w:t>.</w:t>
            </w:r>
            <w:r>
              <w:rPr>
                <w:szCs w:val="16"/>
              </w:rPr>
              <w:t xml:space="preserve"> Sivil toplum örgütlerini, bunlara ilişkin mevzuatı ve sivil toplum örgütlerinin sosyal hizmet alanındaki faaliyetlerinin farklı boyutlarını öğrenmelidir.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57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57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372B7" w:rsidRPr="002372B7" w:rsidRDefault="002372B7" w:rsidP="002372B7">
            <w:pPr>
              <w:pStyle w:val="Kaynakca"/>
              <w:rPr>
                <w:szCs w:val="16"/>
                <w:lang w:val="tr-TR"/>
              </w:rPr>
            </w:pPr>
            <w:r w:rsidRPr="002372B7">
              <w:rPr>
                <w:szCs w:val="16"/>
                <w:lang w:val="tr-TR"/>
              </w:rPr>
              <w:t>Gökmen, Özgür (Ed.), Türkiye'de Hak Temelli Sivil Toplum Örgütleri-Sorunlar ve Çözüm Arayışları, STGM, Ankara, 2011.</w:t>
            </w:r>
          </w:p>
          <w:p w:rsidR="002372B7" w:rsidRPr="002372B7" w:rsidRDefault="002372B7" w:rsidP="002372B7">
            <w:pPr>
              <w:pStyle w:val="Kaynakca"/>
              <w:rPr>
                <w:szCs w:val="16"/>
                <w:lang w:val="tr-TR"/>
              </w:rPr>
            </w:pPr>
            <w:r w:rsidRPr="002372B7">
              <w:rPr>
                <w:szCs w:val="16"/>
                <w:lang w:val="tr-TR"/>
              </w:rPr>
              <w:t xml:space="preserve">Tekeli, İlhan, Türkiye'de </w:t>
            </w:r>
            <w:proofErr w:type="spellStart"/>
            <w:r w:rsidRPr="002372B7">
              <w:rPr>
                <w:szCs w:val="16"/>
                <w:lang w:val="tr-TR"/>
              </w:rPr>
              <w:t>STK'lar</w:t>
            </w:r>
            <w:proofErr w:type="spellEnd"/>
            <w:r w:rsidRPr="002372B7">
              <w:rPr>
                <w:szCs w:val="16"/>
                <w:lang w:val="tr-TR"/>
              </w:rPr>
              <w:t xml:space="preserve"> ve Katılımcı Demokrasi Yazıları, Tarih Vakfı Yurt Yayınları, İstanbul, 2012.</w:t>
            </w:r>
          </w:p>
          <w:p w:rsidR="002372B7" w:rsidRPr="002372B7" w:rsidRDefault="002372B7" w:rsidP="002372B7">
            <w:pPr>
              <w:pStyle w:val="Kaynakca"/>
              <w:rPr>
                <w:szCs w:val="16"/>
                <w:lang w:val="tr-TR"/>
              </w:rPr>
            </w:pPr>
            <w:r w:rsidRPr="002372B7">
              <w:rPr>
                <w:szCs w:val="16"/>
                <w:lang w:val="tr-TR"/>
              </w:rPr>
              <w:t xml:space="preserve">Sunar, Lütfi (Ed.), Sivil Toplum Kuruluşları İçin Yönetim Rehberi, </w:t>
            </w:r>
            <w:proofErr w:type="spellStart"/>
            <w:r w:rsidRPr="002372B7">
              <w:rPr>
                <w:szCs w:val="16"/>
                <w:lang w:val="tr-TR"/>
              </w:rPr>
              <w:t>Kaknüs</w:t>
            </w:r>
            <w:proofErr w:type="spellEnd"/>
            <w:r w:rsidRPr="002372B7">
              <w:rPr>
                <w:szCs w:val="16"/>
                <w:lang w:val="tr-TR"/>
              </w:rPr>
              <w:t>, İstanbul, 2005.</w:t>
            </w:r>
          </w:p>
          <w:p w:rsidR="002372B7" w:rsidRPr="002372B7" w:rsidRDefault="002372B7" w:rsidP="002372B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372B7">
              <w:rPr>
                <w:szCs w:val="16"/>
                <w:lang w:val="tr-TR"/>
              </w:rPr>
              <w:t>Çalha</w:t>
            </w:r>
            <w:proofErr w:type="spellEnd"/>
            <w:r w:rsidRPr="002372B7">
              <w:rPr>
                <w:szCs w:val="16"/>
                <w:lang w:val="tr-TR"/>
              </w:rPr>
              <w:t xml:space="preserve">, Ömer, Aşkın Devletten Sivil Topluma, </w:t>
            </w:r>
            <w:proofErr w:type="spellStart"/>
            <w:r w:rsidRPr="002372B7">
              <w:rPr>
                <w:szCs w:val="16"/>
                <w:lang w:val="tr-TR"/>
              </w:rPr>
              <w:t>Gendaş</w:t>
            </w:r>
            <w:proofErr w:type="spellEnd"/>
            <w:r w:rsidRPr="002372B7">
              <w:rPr>
                <w:szCs w:val="16"/>
                <w:lang w:val="tr-TR"/>
              </w:rPr>
              <w:t>, İstanbul, 2000.</w:t>
            </w:r>
          </w:p>
          <w:p w:rsidR="002372B7" w:rsidRPr="002372B7" w:rsidRDefault="002372B7" w:rsidP="002372B7">
            <w:pPr>
              <w:pStyle w:val="Kaynakca"/>
              <w:rPr>
                <w:szCs w:val="16"/>
                <w:lang w:val="tr-TR"/>
              </w:rPr>
            </w:pPr>
            <w:r w:rsidRPr="002372B7">
              <w:rPr>
                <w:szCs w:val="16"/>
                <w:lang w:val="tr-TR"/>
              </w:rPr>
              <w:t xml:space="preserve">Gözler, Kemal, İdare Hukukuna Giriş, Ekin </w:t>
            </w:r>
            <w:proofErr w:type="spellStart"/>
            <w:r w:rsidRPr="002372B7">
              <w:rPr>
                <w:szCs w:val="16"/>
                <w:lang w:val="tr-TR"/>
              </w:rPr>
              <w:t>Kitabevi</w:t>
            </w:r>
            <w:proofErr w:type="spellEnd"/>
            <w:r w:rsidRPr="002372B7">
              <w:rPr>
                <w:szCs w:val="16"/>
                <w:lang w:val="tr-TR"/>
              </w:rPr>
              <w:t>, (7. Basım), Bursa, 2007.</w:t>
            </w:r>
          </w:p>
          <w:p w:rsidR="002372B7" w:rsidRPr="002372B7" w:rsidRDefault="002372B7" w:rsidP="002372B7">
            <w:pPr>
              <w:pStyle w:val="Kaynakca"/>
              <w:rPr>
                <w:szCs w:val="16"/>
                <w:lang w:val="tr-TR"/>
              </w:rPr>
            </w:pPr>
            <w:r w:rsidRPr="002372B7">
              <w:rPr>
                <w:szCs w:val="16"/>
                <w:lang w:val="tr-TR"/>
              </w:rPr>
              <w:t>Saylan, Türkan, 100 Soruda Sivil Toplum, Cumhuriyet Kitapları, İstanbul, 2008.</w:t>
            </w:r>
          </w:p>
          <w:p w:rsidR="002372B7" w:rsidRPr="002372B7" w:rsidRDefault="002372B7" w:rsidP="002372B7">
            <w:pPr>
              <w:pStyle w:val="Kaynakca"/>
              <w:rPr>
                <w:szCs w:val="16"/>
                <w:lang w:val="tr-TR"/>
              </w:rPr>
            </w:pPr>
            <w:r w:rsidRPr="002372B7">
              <w:rPr>
                <w:szCs w:val="16"/>
                <w:lang w:val="tr-TR"/>
              </w:rPr>
              <w:t>Doğan, İlyas, Sivil Toplum Anlayışı ve Siyasal Sistemler, (4. Basım), Astana Yayınları, Ankara, 2015.</w:t>
            </w:r>
          </w:p>
          <w:p w:rsidR="002372B7" w:rsidRPr="002372B7" w:rsidRDefault="002372B7" w:rsidP="002372B7">
            <w:pPr>
              <w:pStyle w:val="Kaynakca"/>
              <w:rPr>
                <w:szCs w:val="16"/>
                <w:lang w:val="tr-TR"/>
              </w:rPr>
            </w:pPr>
            <w:r w:rsidRPr="002372B7">
              <w:rPr>
                <w:szCs w:val="16"/>
                <w:lang w:val="tr-TR"/>
              </w:rPr>
              <w:t>Akbal, İsmail, Sivil Toplum, Çizgi Yayınları, Konya, 2017.</w:t>
            </w:r>
          </w:p>
          <w:p w:rsidR="002372B7" w:rsidRPr="002372B7" w:rsidRDefault="002372B7" w:rsidP="002372B7">
            <w:pPr>
              <w:pStyle w:val="Kaynakca"/>
              <w:rPr>
                <w:szCs w:val="16"/>
                <w:lang w:val="tr-TR"/>
              </w:rPr>
            </w:pPr>
            <w:r w:rsidRPr="002372B7">
              <w:rPr>
                <w:szCs w:val="16"/>
                <w:lang w:val="tr-TR"/>
              </w:rPr>
              <w:t>Türkiye Cumhuriyeti Anayasası</w:t>
            </w:r>
          </w:p>
          <w:p w:rsidR="002372B7" w:rsidRPr="002372B7" w:rsidRDefault="002372B7" w:rsidP="002372B7">
            <w:pPr>
              <w:pStyle w:val="Kaynakca"/>
              <w:rPr>
                <w:szCs w:val="16"/>
                <w:lang w:val="tr-TR"/>
              </w:rPr>
            </w:pPr>
            <w:r w:rsidRPr="002372B7">
              <w:rPr>
                <w:szCs w:val="16"/>
                <w:lang w:val="tr-TR"/>
              </w:rPr>
              <w:t>Dernekler Kanunu</w:t>
            </w:r>
          </w:p>
          <w:p w:rsidR="002372B7" w:rsidRPr="002372B7" w:rsidRDefault="002372B7" w:rsidP="002372B7">
            <w:pPr>
              <w:pStyle w:val="Kaynakca"/>
              <w:rPr>
                <w:szCs w:val="16"/>
                <w:lang w:val="tr-TR"/>
              </w:rPr>
            </w:pPr>
            <w:r w:rsidRPr="002372B7">
              <w:rPr>
                <w:szCs w:val="16"/>
                <w:lang w:val="tr-TR"/>
              </w:rPr>
              <w:t>Vakıflar kanunu</w:t>
            </w:r>
          </w:p>
          <w:p w:rsidR="00BC32DD" w:rsidRPr="001A2552" w:rsidRDefault="002372B7" w:rsidP="002372B7">
            <w:pPr>
              <w:pStyle w:val="Kaynakca"/>
              <w:rPr>
                <w:szCs w:val="16"/>
                <w:lang w:val="tr-TR"/>
              </w:rPr>
            </w:pPr>
            <w:r w:rsidRPr="002372B7">
              <w:rPr>
                <w:szCs w:val="16"/>
                <w:lang w:val="tr-TR"/>
              </w:rPr>
              <w:t>İlgili internet kaynakları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2372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857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857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372B7"/>
    <w:sectPr w:rsidR="00EB0AE2" w:rsidSect="00D74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67DAC"/>
    <w:rsid w:val="000A48ED"/>
    <w:rsid w:val="00166DFA"/>
    <w:rsid w:val="002372B7"/>
    <w:rsid w:val="002D0DEF"/>
    <w:rsid w:val="00385726"/>
    <w:rsid w:val="00832BE3"/>
    <w:rsid w:val="009B452D"/>
    <w:rsid w:val="00BC32DD"/>
    <w:rsid w:val="00D470C0"/>
    <w:rsid w:val="00D74C32"/>
    <w:rsid w:val="00E3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ozkan leblebici</dc:creator>
  <cp:lastModifiedBy>Teknosa</cp:lastModifiedBy>
  <cp:revision>4</cp:revision>
  <dcterms:created xsi:type="dcterms:W3CDTF">2020-03-26T09:51:00Z</dcterms:created>
  <dcterms:modified xsi:type="dcterms:W3CDTF">2020-03-26T10:08:00Z</dcterms:modified>
</cp:coreProperties>
</file>