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D3726A" w:rsidTr="00B878A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D3726A" w:rsidRDefault="00AB48BD" w:rsidP="00274D66">
            <w:pPr>
              <w:spacing w:beforeLines="20" w:before="48" w:afterLines="20" w:after="48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D3726A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D3726A" w:rsidRDefault="00AB48BD" w:rsidP="00274D66">
            <w:pPr>
              <w:spacing w:beforeLines="20" w:before="48" w:afterLines="20" w:after="48"/>
              <w:ind w:left="72" w:right="197"/>
              <w:rPr>
                <w:b/>
                <w:sz w:val="16"/>
                <w:szCs w:val="16"/>
              </w:rPr>
            </w:pPr>
            <w:r w:rsidRPr="00D3726A">
              <w:rPr>
                <w:b/>
                <w:sz w:val="16"/>
                <w:szCs w:val="16"/>
              </w:rPr>
              <w:t xml:space="preserve">Günlük </w:t>
            </w:r>
            <w:r w:rsidR="003B48EB" w:rsidRPr="00D3726A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B48BD" w:rsidRPr="00D3726A" w:rsidTr="009D362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3726A">
              <w:rPr>
                <w:sz w:val="16"/>
                <w:szCs w:val="16"/>
              </w:rPr>
              <w:t>1. GÜN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Default="00AB48BD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Stajın Tanıtımı</w:t>
            </w:r>
          </w:p>
          <w:p w:rsidR="00CA6DFF" w:rsidRPr="00CA6DFF" w:rsidRDefault="00CA6DFF" w:rsidP="00CA6DFF">
            <w:pPr>
              <w:pStyle w:val="Konu-basligi"/>
              <w:numPr>
                <w:ilvl w:val="0"/>
                <w:numId w:val="5"/>
              </w:numPr>
              <w:spacing w:beforeLines="20" w:before="48" w:afterLines="20" w:after="48"/>
              <w:ind w:left="464"/>
              <w:rPr>
                <w:b w:val="0"/>
                <w:sz w:val="16"/>
              </w:rPr>
            </w:pPr>
            <w:r w:rsidRPr="00CA6DFF">
              <w:rPr>
                <w:b w:val="0"/>
                <w:sz w:val="16"/>
              </w:rPr>
              <w:t>Stajın genel tanıtımı ve Acil Tıp Nedir?</w:t>
            </w:r>
          </w:p>
        </w:tc>
      </w:tr>
      <w:tr w:rsidR="00AB48BD" w:rsidRPr="00D3726A" w:rsidTr="009D362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7B3808" w:rsidRDefault="00AB48BD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tr-TR"/>
              </w:rPr>
            </w:pPr>
            <w:r w:rsidRPr="00D3726A">
              <w:rPr>
                <w:b/>
                <w:lang w:val="tr-TR"/>
              </w:rPr>
              <w:t xml:space="preserve">Teorik Ders </w:t>
            </w:r>
          </w:p>
          <w:p w:rsidR="002802E5" w:rsidRPr="00D3726A" w:rsidRDefault="00AB48BD" w:rsidP="00CA6DFF">
            <w:pPr>
              <w:pStyle w:val="OkumaParas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b/>
                <w:lang w:val="tr-TR"/>
              </w:rPr>
            </w:pPr>
            <w:r w:rsidRPr="007B3808">
              <w:rPr>
                <w:lang w:val="tr-TR"/>
              </w:rPr>
              <w:t xml:space="preserve">Acil </w:t>
            </w:r>
            <w:r w:rsidR="00506F9B" w:rsidRPr="007B3808">
              <w:rPr>
                <w:lang w:val="tr-TR"/>
              </w:rPr>
              <w:t>Olguya</w:t>
            </w:r>
            <w:r w:rsidR="00506F9B">
              <w:rPr>
                <w:lang w:val="de-DE"/>
              </w:rPr>
              <w:t xml:space="preserve"> </w:t>
            </w:r>
            <w:r w:rsidR="00506F9B" w:rsidRPr="00A278EA">
              <w:rPr>
                <w:lang w:val="tr-TR"/>
              </w:rPr>
              <w:t>Yaklaşım</w:t>
            </w:r>
            <w:r w:rsidR="00506F9B" w:rsidRPr="007B3808">
              <w:rPr>
                <w:lang w:val="tr-TR"/>
              </w:rPr>
              <w:t xml:space="preserve"> ve Tri</w:t>
            </w:r>
            <w:r w:rsidR="007B3808">
              <w:rPr>
                <w:lang w:val="tr-TR"/>
              </w:rPr>
              <w:t>y</w:t>
            </w:r>
            <w:r w:rsidR="00506F9B" w:rsidRPr="007B3808">
              <w:rPr>
                <w:lang w:val="tr-TR"/>
              </w:rPr>
              <w:t>aj</w:t>
            </w:r>
          </w:p>
        </w:tc>
      </w:tr>
      <w:tr w:rsidR="00AB48BD" w:rsidRPr="00D3726A" w:rsidTr="009D362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CA6DFF" w:rsidRDefault="00AB48BD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tr-TR"/>
              </w:rPr>
            </w:pPr>
            <w:r w:rsidRPr="00D3726A">
              <w:rPr>
                <w:b/>
                <w:lang w:val="da-DK"/>
              </w:rPr>
              <w:t>İş Başında Öğrenme – Beceri Uygulama</w:t>
            </w:r>
          </w:p>
          <w:p w:rsidR="00AB48BD" w:rsidRPr="00D3726A" w:rsidRDefault="00AB48BD" w:rsidP="00274D66">
            <w:pPr>
              <w:pStyle w:val="OkumaParas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lang w:val="de-DE"/>
              </w:rPr>
            </w:pPr>
            <w:r w:rsidRPr="00CA6DFF">
              <w:rPr>
                <w:lang w:val="tr-TR"/>
              </w:rPr>
              <w:t>Anamnez</w:t>
            </w:r>
            <w:r w:rsidR="007B497E" w:rsidRPr="00D3726A">
              <w:t>,</w:t>
            </w:r>
            <w:r w:rsidR="007B497E" w:rsidRPr="00CA6DFF">
              <w:rPr>
                <w:lang w:val="tr-TR"/>
              </w:rPr>
              <w:t xml:space="preserve"> Genel</w:t>
            </w:r>
            <w:r w:rsidR="007B497E" w:rsidRPr="00D3726A">
              <w:t xml:space="preserve"> </w:t>
            </w:r>
            <w:r w:rsidR="007B497E">
              <w:t>Durum, Vital</w:t>
            </w:r>
            <w:r w:rsidR="007B497E" w:rsidRPr="00CA6DFF">
              <w:rPr>
                <w:lang w:val="tr-TR"/>
              </w:rPr>
              <w:t xml:space="preserve"> Bulgular</w:t>
            </w:r>
            <w:r w:rsidR="007B497E">
              <w:t>,</w:t>
            </w:r>
            <w:r w:rsidR="007B497E" w:rsidRPr="00CA6DFF">
              <w:rPr>
                <w:lang w:val="tr-TR"/>
              </w:rPr>
              <w:t xml:space="preserve"> Solunum ve Kardiyovasküler Sistemlerin Değerlendirilmesi</w:t>
            </w:r>
          </w:p>
        </w:tc>
      </w:tr>
      <w:tr w:rsidR="00AB48BD" w:rsidRPr="00D3726A" w:rsidTr="009D362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Teorik Ders</w:t>
            </w:r>
          </w:p>
          <w:p w:rsidR="00AB48BD" w:rsidRPr="00CA6DFF" w:rsidRDefault="00CA6DFF" w:rsidP="00CA6DFF">
            <w:pPr>
              <w:pStyle w:val="Konu-basligi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Havayolu Yönetimi ve Hızlı Seri Entübasyon</w:t>
            </w:r>
          </w:p>
        </w:tc>
      </w:tr>
      <w:tr w:rsidR="00AB48BD" w:rsidRPr="00D3726A" w:rsidTr="009D362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BD" w:rsidRPr="00D3726A" w:rsidRDefault="00AB48BD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da-DK"/>
              </w:rPr>
            </w:pPr>
            <w:r w:rsidRPr="00D3726A">
              <w:rPr>
                <w:b/>
                <w:lang w:val="da-DK"/>
              </w:rPr>
              <w:t>Beceri Uygulama</w:t>
            </w:r>
          </w:p>
          <w:p w:rsidR="00AB48BD" w:rsidRPr="00D3726A" w:rsidRDefault="00AB48BD" w:rsidP="00274D66">
            <w:pPr>
              <w:pStyle w:val="OkumaParas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lang w:val="de-DE"/>
              </w:rPr>
            </w:pPr>
            <w:r w:rsidRPr="00D3726A">
              <w:rPr>
                <w:lang w:val="tr-TR"/>
              </w:rPr>
              <w:t>Airway</w:t>
            </w:r>
            <w:r w:rsidR="007B497E" w:rsidRPr="00D3726A">
              <w:rPr>
                <w:lang w:val="tr-TR"/>
              </w:rPr>
              <w:t xml:space="preserve">, Koma Pozisyonu, Yabancı Cisim Çıkarma, Entübasyon </w:t>
            </w:r>
          </w:p>
        </w:tc>
      </w:tr>
      <w:tr w:rsidR="00506F9B" w:rsidRPr="00D3726A" w:rsidTr="002B65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3726A">
              <w:rPr>
                <w:sz w:val="16"/>
                <w:szCs w:val="16"/>
              </w:rPr>
              <w:t>2. GÜN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da-DK"/>
              </w:rPr>
            </w:pPr>
            <w:r w:rsidRPr="00D3726A">
              <w:rPr>
                <w:b/>
                <w:lang w:val="da-DK"/>
              </w:rPr>
              <w:t>İş Başında Öğrenme – Beceri Uygulama</w:t>
            </w:r>
          </w:p>
          <w:p w:rsidR="00506F9B" w:rsidRPr="00D3726A" w:rsidRDefault="00506F9B" w:rsidP="00274D66">
            <w:pPr>
              <w:pStyle w:val="OkumaParas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lang w:val="tr-TR"/>
              </w:rPr>
            </w:pPr>
            <w:r w:rsidRPr="00D3726A">
              <w:rPr>
                <w:lang w:val="tr-TR"/>
              </w:rPr>
              <w:t>Hasta viziti, puls oksimetre ve oksijen tedavisi uygulama</w:t>
            </w:r>
          </w:p>
        </w:tc>
      </w:tr>
      <w:tr w:rsidR="00506F9B" w:rsidRPr="00D3726A" w:rsidTr="002B655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Teorik Ders</w:t>
            </w:r>
          </w:p>
          <w:p w:rsidR="00506F9B" w:rsidRPr="00D3726A" w:rsidRDefault="002802E5" w:rsidP="00274D66">
            <w:pPr>
              <w:pStyle w:val="Konu-basligi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Çevresel Aciller</w:t>
            </w:r>
            <w:r w:rsidR="00506F9B" w:rsidRPr="00D3726A">
              <w:rPr>
                <w:b w:val="0"/>
                <w:sz w:val="16"/>
              </w:rPr>
              <w:t xml:space="preserve"> (Donma, boğulma, sıcak çarpması, elektrik çarpması, böcek ısırıkları)</w:t>
            </w:r>
          </w:p>
          <w:p w:rsidR="00506F9B" w:rsidRPr="00D3726A" w:rsidRDefault="00506F9B" w:rsidP="00274D66">
            <w:pPr>
              <w:pStyle w:val="Konu-basligi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 w:rsidRPr="00D3726A">
              <w:rPr>
                <w:b w:val="0"/>
                <w:sz w:val="16"/>
              </w:rPr>
              <w:t>Zehirlenmelere Yaklaşım</w:t>
            </w:r>
          </w:p>
        </w:tc>
      </w:tr>
      <w:tr w:rsidR="00506F9B" w:rsidRPr="00D3726A" w:rsidTr="002B655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tr-TR"/>
              </w:rPr>
            </w:pPr>
            <w:r w:rsidRPr="00D3726A">
              <w:rPr>
                <w:b/>
                <w:lang w:val="tr-TR"/>
              </w:rPr>
              <w:t xml:space="preserve">Teorik Ders </w:t>
            </w:r>
          </w:p>
          <w:p w:rsidR="00506F9B" w:rsidRPr="00D3726A" w:rsidRDefault="00506F9B" w:rsidP="00274D66">
            <w:pPr>
              <w:pStyle w:val="OkumaParas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b/>
                <w:lang w:val="tr-TR"/>
              </w:rPr>
            </w:pPr>
            <w:r w:rsidRPr="00D3726A">
              <w:rPr>
                <w:lang w:val="tr-TR"/>
              </w:rPr>
              <w:t xml:space="preserve">Ekstremite Travmalı Hastaya Acil Yaklaşım </w:t>
            </w:r>
            <w:r>
              <w:rPr>
                <w:lang w:val="tr-TR"/>
              </w:rPr>
              <w:t>v</w:t>
            </w:r>
            <w:r w:rsidRPr="00D3726A">
              <w:rPr>
                <w:lang w:val="tr-TR"/>
              </w:rPr>
              <w:t>e Kompartman Sendromu</w:t>
            </w:r>
          </w:p>
        </w:tc>
      </w:tr>
      <w:tr w:rsidR="00506F9B" w:rsidRPr="00D3726A" w:rsidTr="002B655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CA6DFF" w:rsidRDefault="00506F9B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tr-TR"/>
              </w:rPr>
            </w:pPr>
            <w:r w:rsidRPr="00D3726A">
              <w:rPr>
                <w:b/>
                <w:lang w:val="da-DK"/>
              </w:rPr>
              <w:t>Beceri Uygulama</w:t>
            </w:r>
          </w:p>
          <w:p w:rsidR="00506F9B" w:rsidRPr="00D3726A" w:rsidRDefault="00506F9B" w:rsidP="00274D66">
            <w:pPr>
              <w:pStyle w:val="OkumaParas"/>
              <w:numPr>
                <w:ilvl w:val="0"/>
                <w:numId w:val="3"/>
              </w:numPr>
              <w:spacing w:beforeLines="20" w:before="48" w:afterLines="20" w:after="48"/>
              <w:ind w:left="459"/>
              <w:rPr>
                <w:lang w:val="tr-TR"/>
              </w:rPr>
            </w:pPr>
            <w:r w:rsidRPr="00CA6DFF">
              <w:rPr>
                <w:lang w:val="tr-TR"/>
              </w:rPr>
              <w:t>Kas</w:t>
            </w:r>
            <w:r w:rsidR="007B497E" w:rsidRPr="00CA6DFF">
              <w:rPr>
                <w:lang w:val="tr-TR"/>
              </w:rPr>
              <w:t>-Iskelet Sistemi Muayenesi</w:t>
            </w:r>
            <w:r w:rsidR="007B497E">
              <w:t>,</w:t>
            </w:r>
            <w:r w:rsidR="007B497E" w:rsidRPr="00CA6DFF">
              <w:rPr>
                <w:lang w:val="tr-TR"/>
              </w:rPr>
              <w:t xml:space="preserve"> </w:t>
            </w:r>
            <w:r w:rsidR="00274D66" w:rsidRPr="00CA6DFF">
              <w:rPr>
                <w:lang w:val="tr-TR"/>
              </w:rPr>
              <w:t>bandaj ve</w:t>
            </w:r>
            <w:r w:rsidR="00274D66" w:rsidRPr="00274D66">
              <w:t xml:space="preserve"> pelvis</w:t>
            </w:r>
            <w:r w:rsidR="00274D66" w:rsidRPr="00CA6DFF">
              <w:rPr>
                <w:lang w:val="tr-TR"/>
              </w:rPr>
              <w:t xml:space="preserve"> stabilizasyon ortezi uygulama</w:t>
            </w:r>
            <w:r w:rsidR="007B497E" w:rsidRPr="00D3726A">
              <w:t>,</w:t>
            </w:r>
            <w:r w:rsidR="007B497E" w:rsidRPr="00CA6DFF">
              <w:rPr>
                <w:lang w:val="tr-TR"/>
              </w:rPr>
              <w:t xml:space="preserve"> Dış Kanamayı Durduracak Önlemleri</w:t>
            </w:r>
            <w:r w:rsidR="007B497E" w:rsidRPr="00D3726A">
              <w:t xml:space="preserve"> Alma</w:t>
            </w:r>
          </w:p>
        </w:tc>
      </w:tr>
      <w:tr w:rsidR="00506F9B" w:rsidRPr="00D3726A" w:rsidTr="00F72BE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3726A">
              <w:rPr>
                <w:sz w:val="16"/>
                <w:szCs w:val="16"/>
              </w:rPr>
              <w:t>3. GÜN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7B497E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Teorik Ders</w:t>
            </w:r>
          </w:p>
          <w:p w:rsidR="0043656B" w:rsidRPr="00D3726A" w:rsidRDefault="007B497E" w:rsidP="00CA6DFF">
            <w:pPr>
              <w:pStyle w:val="Konu-basligi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sz w:val="16"/>
              </w:rPr>
            </w:pPr>
            <w:r w:rsidRPr="00D3726A">
              <w:rPr>
                <w:b w:val="0"/>
                <w:sz w:val="16"/>
              </w:rPr>
              <w:t>Omurga Travmalarına Acil Yaklaşım</w:t>
            </w:r>
            <w:r w:rsidR="0043656B">
              <w:rPr>
                <w:b w:val="0"/>
                <w:sz w:val="16"/>
              </w:rPr>
              <w:t xml:space="preserve"> </w:t>
            </w:r>
          </w:p>
        </w:tc>
      </w:tr>
      <w:tr w:rsidR="00506F9B" w:rsidRPr="00D3726A" w:rsidTr="00F72BE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7B497E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Teorik Ders</w:t>
            </w:r>
          </w:p>
          <w:p w:rsidR="002D159D" w:rsidRPr="00D3726A" w:rsidRDefault="007B497E" w:rsidP="00CA6DFF">
            <w:pPr>
              <w:pStyle w:val="Konu-basligi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 w:rsidRPr="00D3726A">
              <w:rPr>
                <w:b w:val="0"/>
                <w:sz w:val="16"/>
              </w:rPr>
              <w:t>Çoklu Sistem Travmalı Hastaya Acil Yaklaşım</w:t>
            </w:r>
            <w:r w:rsidR="002D159D">
              <w:rPr>
                <w:b w:val="0"/>
                <w:sz w:val="16"/>
              </w:rPr>
              <w:t xml:space="preserve"> </w:t>
            </w:r>
          </w:p>
        </w:tc>
      </w:tr>
      <w:tr w:rsidR="00506F9B" w:rsidRPr="00D3726A" w:rsidTr="00F72BE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7B497E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da-DK"/>
              </w:rPr>
            </w:pPr>
            <w:r w:rsidRPr="00D3726A">
              <w:rPr>
                <w:b/>
                <w:lang w:val="da-DK"/>
              </w:rPr>
              <w:t>Beceri Uygulama</w:t>
            </w:r>
          </w:p>
          <w:p w:rsidR="00506F9B" w:rsidRPr="00D3726A" w:rsidRDefault="007B497E" w:rsidP="00274D66">
            <w:pPr>
              <w:pStyle w:val="OkumaParas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lang w:val="tr-TR"/>
              </w:rPr>
            </w:pPr>
            <w:r w:rsidRPr="00D3726A">
              <w:rPr>
                <w:lang w:val="tr-TR"/>
              </w:rPr>
              <w:t>Travma Şiddet Skorunu Değerlendirme, Hastanın Uygun Olarak Taşınmasını Sağlama, Servikal Boyunluk Uygulama</w:t>
            </w:r>
          </w:p>
        </w:tc>
      </w:tr>
      <w:tr w:rsidR="00506F9B" w:rsidRPr="00D3726A" w:rsidTr="00F72BE1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7B3808" w:rsidRDefault="007B3808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tr-TR"/>
              </w:rPr>
            </w:pPr>
            <w:r>
              <w:rPr>
                <w:b/>
                <w:lang w:val="da-DK"/>
              </w:rPr>
              <w:t>Teorik Ders</w:t>
            </w:r>
          </w:p>
          <w:p w:rsidR="00506F9B" w:rsidRPr="00D3726A" w:rsidRDefault="007B3808" w:rsidP="007B3808">
            <w:pPr>
              <w:pStyle w:val="OkumaParas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lang w:val="tr-TR"/>
              </w:rPr>
            </w:pPr>
            <w:r w:rsidRPr="007B3808">
              <w:rPr>
                <w:lang w:val="tr-TR"/>
              </w:rPr>
              <w:t>Hastane Afet Planı ve Acil Servis Organizasyon</w:t>
            </w:r>
            <w:r w:rsidRPr="007B3808">
              <w:rPr>
                <w:lang w:val="tr-TR"/>
              </w:rPr>
              <w:t>u</w:t>
            </w:r>
          </w:p>
        </w:tc>
      </w:tr>
      <w:tr w:rsidR="00506F9B" w:rsidRPr="00D3726A" w:rsidTr="00C90C4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3726A">
              <w:rPr>
                <w:sz w:val="16"/>
                <w:szCs w:val="16"/>
              </w:rPr>
              <w:t>4. GÜN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8" w:rsidRPr="00D3726A" w:rsidRDefault="007B3808" w:rsidP="007B3808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Teorik Ders</w:t>
            </w:r>
          </w:p>
          <w:p w:rsidR="00506F9B" w:rsidRDefault="007B3808" w:rsidP="007B3808">
            <w:pPr>
              <w:pStyle w:val="Konu-basligi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Temel Yaşam Desteği ve İleri Yaşam Desteği</w:t>
            </w:r>
          </w:p>
          <w:p w:rsidR="007B3808" w:rsidRPr="00D3726A" w:rsidRDefault="007B3808" w:rsidP="007B3808">
            <w:pPr>
              <w:pStyle w:val="Konu-basligi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Şoktaki Hastaya Acil Yaklaşım</w:t>
            </w:r>
            <w:bookmarkStart w:id="0" w:name="_GoBack"/>
            <w:bookmarkEnd w:id="0"/>
          </w:p>
        </w:tc>
      </w:tr>
      <w:tr w:rsidR="007B3808" w:rsidRPr="00D3726A" w:rsidTr="00C90C4B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808" w:rsidRPr="00D3726A" w:rsidRDefault="007B3808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808" w:rsidRPr="007B3808" w:rsidRDefault="007B3808" w:rsidP="007B3808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7B3808">
              <w:rPr>
                <w:sz w:val="16"/>
                <w:lang w:val="da-DK"/>
              </w:rPr>
              <w:t>Beceri Uygulama</w:t>
            </w:r>
          </w:p>
          <w:p w:rsidR="007B3808" w:rsidRPr="00D3726A" w:rsidRDefault="007B3808" w:rsidP="007B3808">
            <w:pPr>
              <w:pStyle w:val="Konu-basligi"/>
              <w:numPr>
                <w:ilvl w:val="0"/>
                <w:numId w:val="4"/>
              </w:numPr>
              <w:spacing w:beforeLines="20" w:before="48" w:afterLines="20" w:after="48"/>
              <w:ind w:left="464"/>
              <w:rPr>
                <w:sz w:val="16"/>
              </w:rPr>
            </w:pPr>
            <w:r>
              <w:rPr>
                <w:b w:val="0"/>
                <w:sz w:val="16"/>
              </w:rPr>
              <w:t>Temel Yaşam Desteği ve Defibrilasyon</w:t>
            </w:r>
          </w:p>
        </w:tc>
      </w:tr>
      <w:tr w:rsidR="00506F9B" w:rsidRPr="00D3726A" w:rsidTr="00C90C4B">
        <w:trPr>
          <w:cantSplit/>
          <w:trHeight w:val="2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9B" w:rsidRPr="00D3726A" w:rsidRDefault="00506F9B" w:rsidP="00274D66">
            <w:pPr>
              <w:pStyle w:val="OkumaParas"/>
              <w:numPr>
                <w:ilvl w:val="0"/>
                <w:numId w:val="0"/>
              </w:numPr>
              <w:spacing w:beforeLines="20" w:before="48" w:afterLines="20" w:after="48"/>
              <w:ind w:left="432" w:hanging="360"/>
              <w:rPr>
                <w:b/>
                <w:lang w:val="da-DK"/>
              </w:rPr>
            </w:pPr>
            <w:r w:rsidRPr="00D3726A">
              <w:rPr>
                <w:b/>
                <w:lang w:val="da-DK"/>
              </w:rPr>
              <w:t>Beceri Uygulama</w:t>
            </w:r>
          </w:p>
          <w:p w:rsidR="00506F9B" w:rsidRDefault="00506F9B" w:rsidP="00274D66">
            <w:pPr>
              <w:pStyle w:val="OkumaParas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lang w:val="tr-TR"/>
              </w:rPr>
            </w:pPr>
            <w:proofErr w:type="spellStart"/>
            <w:r w:rsidRPr="00133749">
              <w:rPr>
                <w:lang w:val="tr-TR"/>
              </w:rPr>
              <w:t>Orotrakeal</w:t>
            </w:r>
            <w:proofErr w:type="spellEnd"/>
            <w:r w:rsidRPr="00133749">
              <w:rPr>
                <w:lang w:val="tr-TR"/>
              </w:rPr>
              <w:t xml:space="preserve"> </w:t>
            </w:r>
            <w:proofErr w:type="spellStart"/>
            <w:r w:rsidR="007B3808">
              <w:rPr>
                <w:lang w:val="tr-TR"/>
              </w:rPr>
              <w:t>Entübasyon</w:t>
            </w:r>
            <w:proofErr w:type="spellEnd"/>
          </w:p>
          <w:p w:rsidR="00506F9B" w:rsidRPr="00D3726A" w:rsidRDefault="00506F9B" w:rsidP="00274D66">
            <w:pPr>
              <w:pStyle w:val="OkumaParas"/>
              <w:numPr>
                <w:ilvl w:val="0"/>
                <w:numId w:val="4"/>
              </w:numPr>
              <w:spacing w:beforeLines="20" w:before="48" w:afterLines="20" w:after="48"/>
              <w:ind w:left="459"/>
              <w:rPr>
                <w:lang w:val="tr-TR"/>
              </w:rPr>
            </w:pPr>
            <w:r>
              <w:rPr>
                <w:lang w:val="tr-TR"/>
              </w:rPr>
              <w:t xml:space="preserve">İleri </w:t>
            </w:r>
            <w:r w:rsidR="007B497E" w:rsidRPr="00D3726A">
              <w:rPr>
                <w:lang w:val="tr-TR"/>
              </w:rPr>
              <w:t>Yaşam Desteği</w:t>
            </w:r>
            <w:r w:rsidR="007B497E">
              <w:rPr>
                <w:lang w:val="tr-TR"/>
              </w:rPr>
              <w:t xml:space="preserve"> ve</w:t>
            </w:r>
            <w:r w:rsidR="007B497E" w:rsidRPr="00D3726A">
              <w:rPr>
                <w:lang w:val="tr-TR"/>
              </w:rPr>
              <w:t xml:space="preserve"> Defibrilasyon</w:t>
            </w:r>
          </w:p>
        </w:tc>
      </w:tr>
      <w:tr w:rsidR="00506F9B" w:rsidRPr="00D3726A" w:rsidTr="00B878A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D3726A">
              <w:rPr>
                <w:sz w:val="16"/>
                <w:szCs w:val="16"/>
              </w:rPr>
              <w:t>5. GÜN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9B" w:rsidRPr="00D3726A" w:rsidRDefault="00506F9B" w:rsidP="00274D66">
            <w:pPr>
              <w:pStyle w:val="Konu-basligi"/>
              <w:spacing w:beforeLines="20" w:before="48" w:afterLines="20" w:after="48"/>
              <w:rPr>
                <w:sz w:val="16"/>
              </w:rPr>
            </w:pPr>
            <w:r w:rsidRPr="00D3726A">
              <w:rPr>
                <w:sz w:val="16"/>
              </w:rPr>
              <w:t>STAJ SONU DEĞERLENDİRME</w:t>
            </w:r>
          </w:p>
        </w:tc>
      </w:tr>
      <w:tr w:rsidR="00506F9B" w:rsidRPr="00D3726A" w:rsidTr="00B878A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9B" w:rsidRPr="00D3726A" w:rsidRDefault="00506F9B" w:rsidP="00274D66">
            <w:pPr>
              <w:pStyle w:val="OkumaParas"/>
              <w:spacing w:beforeLines="20" w:before="48" w:afterLines="20" w:after="48"/>
              <w:rPr>
                <w:lang w:val="tr-TR"/>
              </w:rPr>
            </w:pPr>
            <w:r w:rsidRPr="00D3726A">
              <w:rPr>
                <w:lang w:val="tr-TR"/>
              </w:rPr>
              <w:t>SÖZLÜ SINAV</w:t>
            </w:r>
          </w:p>
        </w:tc>
      </w:tr>
      <w:tr w:rsidR="00506F9B" w:rsidRPr="00D3726A" w:rsidTr="00B878A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9B" w:rsidRPr="00D3726A" w:rsidRDefault="00506F9B" w:rsidP="00274D66">
            <w:pP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9B" w:rsidRPr="00D3726A" w:rsidRDefault="00506F9B" w:rsidP="00274D66">
            <w:pPr>
              <w:pStyle w:val="OkumaParas"/>
              <w:spacing w:beforeLines="20" w:before="48" w:afterLines="20" w:after="48"/>
              <w:rPr>
                <w:lang w:val="tr-TR"/>
              </w:rPr>
            </w:pPr>
            <w:r w:rsidRPr="00D3726A">
              <w:rPr>
                <w:lang w:val="tr-TR"/>
              </w:rPr>
              <w:t>TEORİK SİNAV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B3808"/>
    <w:sectPr w:rsidR="00EB0AE2" w:rsidSect="00AB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A95"/>
    <w:multiLevelType w:val="hybridMultilevel"/>
    <w:tmpl w:val="34D4F9C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103C80"/>
    <w:multiLevelType w:val="hybridMultilevel"/>
    <w:tmpl w:val="8A6A6B24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1055508"/>
    <w:multiLevelType w:val="hybridMultilevel"/>
    <w:tmpl w:val="121893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247CB"/>
    <w:multiLevelType w:val="hybridMultilevel"/>
    <w:tmpl w:val="14C089F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0DA8"/>
    <w:rsid w:val="000A48ED"/>
    <w:rsid w:val="00274D66"/>
    <w:rsid w:val="002802E5"/>
    <w:rsid w:val="002D159D"/>
    <w:rsid w:val="00374FAE"/>
    <w:rsid w:val="003B48EB"/>
    <w:rsid w:val="0043656B"/>
    <w:rsid w:val="00506F9B"/>
    <w:rsid w:val="00535C5A"/>
    <w:rsid w:val="007552C7"/>
    <w:rsid w:val="007B3808"/>
    <w:rsid w:val="007B497E"/>
    <w:rsid w:val="007B6A49"/>
    <w:rsid w:val="00810AAB"/>
    <w:rsid w:val="00832BE3"/>
    <w:rsid w:val="00905499"/>
    <w:rsid w:val="009B254F"/>
    <w:rsid w:val="009F7BBC"/>
    <w:rsid w:val="00A278EA"/>
    <w:rsid w:val="00A412EF"/>
    <w:rsid w:val="00AB48BD"/>
    <w:rsid w:val="00AB69A8"/>
    <w:rsid w:val="00B878A2"/>
    <w:rsid w:val="00BD7417"/>
    <w:rsid w:val="00CA6DFF"/>
    <w:rsid w:val="00D3726A"/>
    <w:rsid w:val="00E2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32FD"/>
  <w15:docId w15:val="{264B1F97-923C-4AF0-9CDB-C6A46A48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B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Acil Tıp AD</dc:creator>
  <cp:lastModifiedBy>Metin Kaya Gökçe</cp:lastModifiedBy>
  <cp:revision>12</cp:revision>
  <cp:lastPrinted>2017-11-21T05:46:00Z</cp:lastPrinted>
  <dcterms:created xsi:type="dcterms:W3CDTF">2017-11-20T11:00:00Z</dcterms:created>
  <dcterms:modified xsi:type="dcterms:W3CDTF">2020-04-02T07:45:00Z</dcterms:modified>
</cp:coreProperties>
</file>