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5787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5551E9EE" w:rsidR="00A17BE2" w:rsidRPr="001A2552" w:rsidRDefault="00755F0C" w:rsidP="0003445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214 TURİZM VE ÇEVRE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5FC734A3" w:rsidR="00A17BE2" w:rsidRPr="001A2552" w:rsidRDefault="00054743" w:rsidP="00476C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Öğretim Görevlisi </w:t>
            </w:r>
            <w:r w:rsidR="00476C36">
              <w:rPr>
                <w:szCs w:val="16"/>
              </w:rPr>
              <w:t>Eda Selimoğlu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7B327153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52F5A52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406068EA" w:rsidR="00A17BE2" w:rsidRPr="001A2552" w:rsidRDefault="00965948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ÇEVRE ÖNEMİ, ETKİLERİ, GENEL KAVRAMLAR, TURİZMİN ÇEVRE ÜZERİNDE ETKİLERİ</w:t>
            </w:r>
            <w:r w:rsidR="00B16454">
              <w:rPr>
                <w:szCs w:val="16"/>
              </w:rPr>
              <w:t xml:space="preserve">, </w:t>
            </w:r>
            <w:r w:rsidR="005A4F4B">
              <w:rPr>
                <w:szCs w:val="16"/>
              </w:rPr>
              <w:t xml:space="preserve">SÜRDÜRÜLEBİLİR TURİZM, ATAK, MAVİ BAYRAK, YEŞİL OTELLER, </w:t>
            </w:r>
            <w:r w:rsidR="00B16454">
              <w:rPr>
                <w:szCs w:val="16"/>
              </w:rPr>
              <w:t>ORGANİK TARIM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7BDB4C94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Turizmin gelişmesinde çevrenin önemi ve etkileri ile ilgili genel kavramları öğrenmek. Turizm faaliyetlerinin doğal çevre üzerine etkileri,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ekolojik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risk analizi, s</w:t>
            </w:r>
            <w:bookmarkStart w:id="0" w:name="_GoBack"/>
            <w:bookmarkEnd w:id="0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ürdürülebilir turizm açısından çevrenin önemi kavramak. Turizm ve çevre dengesini öğrenmek. Türkiye’de turizm ve çevre politikaları ve ulusal-uluslararası standartları öğrenmek olarak amaçlanmıştır.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3390BED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1839DB4E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6B3464B" w14:textId="416B16EF" w:rsidR="00A17BE2" w:rsidRDefault="00054743" w:rsidP="0003445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Nüzhet</w:t>
            </w:r>
            <w:proofErr w:type="spellEnd"/>
            <w:r>
              <w:rPr>
                <w:szCs w:val="16"/>
                <w:lang w:val="tr-TR"/>
              </w:rPr>
              <w:t xml:space="preserve"> Kahraman-Oğuz Türkay- Turizm Ve Çevre</w:t>
            </w:r>
          </w:p>
          <w:p w14:paraId="445BB95F" w14:textId="5E446D47" w:rsidR="00054743" w:rsidRDefault="00054743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Cengiz Demir-Aydın Çevirgen-Turizm ve Çevre Yönetimi</w:t>
            </w:r>
          </w:p>
          <w:p w14:paraId="022126BF" w14:textId="2C39E7DC" w:rsidR="00054743" w:rsidRDefault="00054743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Cengiz Demir-Aydın Çevirgen-Eko Turizm Yönetimi</w:t>
            </w:r>
          </w:p>
          <w:p w14:paraId="4480AEF9" w14:textId="7E1B7A45" w:rsidR="00630882" w:rsidRDefault="00630882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Muammer Tuna- Turizm, Çevre ve Toplum</w:t>
            </w:r>
          </w:p>
          <w:p w14:paraId="28D8C566" w14:textId="3B2EC4A0" w:rsidR="00054743" w:rsidRPr="001A2552" w:rsidRDefault="00054743" w:rsidP="0003445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932776F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152609"/>
    <w:rsid w:val="002F0CDB"/>
    <w:rsid w:val="003A6F74"/>
    <w:rsid w:val="00476C36"/>
    <w:rsid w:val="005A4F4B"/>
    <w:rsid w:val="00630882"/>
    <w:rsid w:val="006C5D19"/>
    <w:rsid w:val="00755F0C"/>
    <w:rsid w:val="00965948"/>
    <w:rsid w:val="00A17BE2"/>
    <w:rsid w:val="00B1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EDA</cp:lastModifiedBy>
  <cp:revision>3</cp:revision>
  <dcterms:created xsi:type="dcterms:W3CDTF">2020-03-13T10:07:00Z</dcterms:created>
  <dcterms:modified xsi:type="dcterms:W3CDTF">2020-04-24T14:01:00Z</dcterms:modified>
</cp:coreProperties>
</file>