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362D8C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 w:rsidRPr="00362D8C">
        <w:rPr>
          <w:b/>
          <w:sz w:val="16"/>
          <w:szCs w:val="16"/>
        </w:rPr>
        <w:t>Ankara Üniversitesi</w:t>
      </w:r>
      <w:r w:rsidRPr="00362D8C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62D8C" w:rsidRDefault="00BC32DD" w:rsidP="00BC32DD">
      <w:pPr>
        <w:jc w:val="center"/>
        <w:rPr>
          <w:b/>
          <w:sz w:val="16"/>
          <w:szCs w:val="16"/>
        </w:rPr>
      </w:pPr>
      <w:r w:rsidRPr="00362D8C">
        <w:rPr>
          <w:b/>
          <w:sz w:val="16"/>
          <w:szCs w:val="16"/>
        </w:rPr>
        <w:t>Açık Ders Malzemeleri</w:t>
      </w:r>
    </w:p>
    <w:p w:rsidR="00BC32DD" w:rsidRPr="00362D8C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62D8C" w:rsidRDefault="00BC32DD" w:rsidP="00BC32DD">
      <w:pPr>
        <w:pStyle w:val="Basliklar"/>
        <w:jc w:val="center"/>
        <w:rPr>
          <w:sz w:val="16"/>
          <w:szCs w:val="16"/>
        </w:rPr>
      </w:pPr>
      <w:r w:rsidRPr="00362D8C">
        <w:rPr>
          <w:sz w:val="16"/>
          <w:szCs w:val="16"/>
        </w:rPr>
        <w:t>Ders izlence Formu</w:t>
      </w:r>
    </w:p>
    <w:p w:rsidR="00BC32DD" w:rsidRPr="00362D8C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b/>
                <w:bCs/>
                <w:szCs w:val="16"/>
              </w:rPr>
            </w:pPr>
            <w:r w:rsidRPr="00362D8C">
              <w:rPr>
                <w:b/>
                <w:bCs/>
                <w:szCs w:val="16"/>
              </w:rPr>
              <w:t>SYB 316 Spor Politikası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62D8C" w:rsidRDefault="006753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Oğuz ÖZBEK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Lisans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2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Zorunlu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62D8C" w:rsidRDefault="003726FA" w:rsidP="003726FA">
            <w:pPr>
              <w:rPr>
                <w:rFonts w:ascii="Arial TUR" w:hAnsi="Arial TUR" w:cs="Arial TUR"/>
                <w:sz w:val="18"/>
                <w:szCs w:val="18"/>
              </w:rPr>
            </w:pPr>
            <w:r w:rsidRPr="00362D8C">
              <w:rPr>
                <w:rFonts w:ascii="Arial TUR" w:hAnsi="Arial TUR" w:cs="Arial TUR"/>
                <w:sz w:val="18"/>
                <w:szCs w:val="18"/>
              </w:rPr>
              <w:br/>
              <w:t>Cumhuriyet dönemi boyunca sporda izlenen politikalar, kalkınma planları, spor şuraları hükümet programları ve siyasi partilerin programlarında yer alan spor politikaları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62D8C" w:rsidRDefault="003726FA" w:rsidP="003726FA">
            <w:pPr>
              <w:rPr>
                <w:rFonts w:ascii="Arial TUR" w:hAnsi="Arial TUR" w:cs="Arial TUR"/>
                <w:sz w:val="18"/>
                <w:szCs w:val="18"/>
              </w:rPr>
            </w:pPr>
            <w:r w:rsidRPr="00362D8C">
              <w:rPr>
                <w:rFonts w:ascii="Arial TUR" w:hAnsi="Arial TUR" w:cs="Arial TUR"/>
                <w:sz w:val="18"/>
                <w:szCs w:val="18"/>
              </w:rPr>
              <w:br/>
              <w:t>Cumhuriyet dönemi boyunca sporda izlenen politikalarda kronolojik yaklaşımlar, kalkınma planları, spor şuralar, hükümet programları ve siyasi partilerin programlarında yer alan spor politikaları ve yaklaşımları bilgisi edinmek.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2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Türkçe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Yok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26FA" w:rsidRPr="00362D8C" w:rsidRDefault="003726FA" w:rsidP="003726FA">
            <w:pPr>
              <w:pStyle w:val="Kaynakca"/>
              <w:ind w:left="0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Barrie </w:t>
            </w:r>
            <w:proofErr w:type="gram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Houlihan(</w:t>
            </w:r>
            <w:proofErr w:type="gram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1997) Sport, Policy and Politics. Routledge.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Newyork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.</w:t>
            </w:r>
          </w:p>
          <w:p w:rsidR="003726FA" w:rsidRPr="00362D8C" w:rsidRDefault="003726FA" w:rsidP="003726FA">
            <w:pPr>
              <w:pStyle w:val="Kaynakca"/>
              <w:ind w:left="0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</w:p>
          <w:p w:rsidR="003726FA" w:rsidRPr="00362D8C" w:rsidRDefault="003726FA" w:rsidP="003726FA">
            <w:pPr>
              <w:pStyle w:val="Kaynakca"/>
              <w:ind w:left="0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Yönetimi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. K.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Fişek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. 1983.</w:t>
            </w:r>
          </w:p>
          <w:p w:rsidR="003726FA" w:rsidRPr="00362D8C" w:rsidRDefault="003726FA" w:rsidP="003726FA">
            <w:pPr>
              <w:pStyle w:val="Kaynakca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Sporcu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İstatistikleri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(1992-1993) DİE. 1996,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faaliyetleri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Tesisleri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(1992) DİE. 1996</w:t>
            </w: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Beden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Eğitimi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İstanbul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Olimpiyatları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Özel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İhtisas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Komisyon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Raporu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. DPT. 2000.</w:t>
            </w: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Avrupa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Birliğine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Üye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Ülkelerin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Politikaları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ile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Türkiyenin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Pol.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Karşılaştırılması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Yl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Tezi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B. Demir. (2002</w:t>
            </w:r>
          </w:p>
          <w:p w:rsidR="003726FA" w:rsidRPr="00362D8C" w:rsidRDefault="003726FA" w:rsidP="003726FA">
            <w:pPr>
              <w:pStyle w:val="Kaynakca"/>
              <w:ind w:left="16" w:firstLine="0"/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</w:pPr>
          </w:p>
          <w:p w:rsidR="003726FA" w:rsidRPr="00362D8C" w:rsidRDefault="003726FA" w:rsidP="003726FA">
            <w:pPr>
              <w:pStyle w:val="Kaynakca"/>
              <w:ind w:left="16" w:firstLine="0"/>
              <w:rPr>
                <w:szCs w:val="16"/>
                <w:lang w:val="tr-TR"/>
              </w:rPr>
            </w:pPr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1980-1996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Yılları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Arasındaki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Hükümetlerin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Spor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Politikaları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İl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Niğde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İli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Mahalli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Kaynaklarının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Tespiti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Mukayesesi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YL.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Tez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Hüseyin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Kırımoğlu</w:t>
            </w:r>
            <w:proofErr w:type="spellEnd"/>
            <w:r w:rsidRPr="00362D8C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(1998)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2</w:t>
            </w:r>
          </w:p>
        </w:tc>
      </w:tr>
      <w:tr w:rsidR="00362D8C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-</w:t>
            </w:r>
          </w:p>
        </w:tc>
      </w:tr>
      <w:tr w:rsidR="00BC32DD" w:rsidRPr="00362D8C" w:rsidTr="00832AEF">
        <w:trPr>
          <w:jc w:val="center"/>
        </w:trPr>
        <w:tc>
          <w:tcPr>
            <w:tcW w:w="2745" w:type="dxa"/>
            <w:vAlign w:val="center"/>
          </w:tcPr>
          <w:p w:rsidR="00BC32DD" w:rsidRPr="00362D8C" w:rsidRDefault="00BC32DD" w:rsidP="00832AEF">
            <w:pPr>
              <w:pStyle w:val="DersBasliklar"/>
              <w:rPr>
                <w:szCs w:val="16"/>
              </w:rPr>
            </w:pPr>
            <w:r w:rsidRPr="00362D8C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62D8C" w:rsidRDefault="003726FA" w:rsidP="00832AEF">
            <w:pPr>
              <w:pStyle w:val="DersBilgileri"/>
              <w:rPr>
                <w:szCs w:val="16"/>
              </w:rPr>
            </w:pPr>
            <w:r w:rsidRPr="00362D8C">
              <w:rPr>
                <w:szCs w:val="16"/>
              </w:rPr>
              <w:t>-</w:t>
            </w:r>
          </w:p>
        </w:tc>
      </w:tr>
    </w:tbl>
    <w:p w:rsidR="00BC32DD" w:rsidRPr="00362D8C" w:rsidRDefault="00BC32DD" w:rsidP="00BC32DD">
      <w:pPr>
        <w:rPr>
          <w:sz w:val="16"/>
          <w:szCs w:val="16"/>
        </w:rPr>
      </w:pPr>
    </w:p>
    <w:p w:rsidR="00BC32DD" w:rsidRPr="00362D8C" w:rsidRDefault="00BC32DD" w:rsidP="00BC32DD">
      <w:pPr>
        <w:rPr>
          <w:sz w:val="16"/>
          <w:szCs w:val="16"/>
        </w:rPr>
      </w:pPr>
    </w:p>
    <w:p w:rsidR="00BC32DD" w:rsidRPr="00362D8C" w:rsidRDefault="00BC32DD" w:rsidP="00BC32DD">
      <w:pPr>
        <w:rPr>
          <w:sz w:val="16"/>
          <w:szCs w:val="16"/>
        </w:rPr>
      </w:pPr>
    </w:p>
    <w:p w:rsidR="00BC32DD" w:rsidRPr="00362D8C" w:rsidRDefault="00BC32DD" w:rsidP="00BC32DD"/>
    <w:p w:rsidR="00EB0AE2" w:rsidRPr="00362D8C" w:rsidRDefault="00984E78"/>
    <w:sectPr w:rsidR="00EB0AE2" w:rsidRPr="00362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65714"/>
    <w:multiLevelType w:val="hybridMultilevel"/>
    <w:tmpl w:val="EB08275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62D8C"/>
    <w:rsid w:val="003726FA"/>
    <w:rsid w:val="006753E6"/>
    <w:rsid w:val="00832BE3"/>
    <w:rsid w:val="00984E7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guest_06</dc:creator>
  <cp:keywords/>
  <dc:description/>
  <cp:lastModifiedBy>Oguz.Ozbek</cp:lastModifiedBy>
  <cp:revision>2</cp:revision>
  <dcterms:created xsi:type="dcterms:W3CDTF">2020-04-23T11:11:00Z</dcterms:created>
  <dcterms:modified xsi:type="dcterms:W3CDTF">2020-04-23T11:11:00Z</dcterms:modified>
</cp:coreProperties>
</file>