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BFAB8" w14:textId="39400BDD" w:rsidR="008C5BC5" w:rsidRPr="008C5BC5" w:rsidRDefault="008C5BC5" w:rsidP="00FC5DFC">
      <w:pPr>
        <w:jc w:val="both"/>
        <w:rPr>
          <w:rFonts w:ascii="Times New Roman" w:hAnsi="Times New Roman" w:cs="Times New Roman"/>
          <w:b/>
        </w:rPr>
      </w:pPr>
      <w:r w:rsidRPr="008C5BC5">
        <w:rPr>
          <w:rFonts w:ascii="Times New Roman" w:hAnsi="Times New Roman" w:cs="Times New Roman"/>
          <w:b/>
        </w:rPr>
        <w:t>Kaynaklar Listesi</w:t>
      </w:r>
    </w:p>
    <w:p w14:paraId="1F247742" w14:textId="77777777" w:rsidR="008C5BC5" w:rsidRDefault="008C5BC5" w:rsidP="00FC5DFC">
      <w:pPr>
        <w:jc w:val="both"/>
        <w:rPr>
          <w:rFonts w:ascii="Times New Roman" w:hAnsi="Times New Roman" w:cs="Times New Roman"/>
        </w:rPr>
      </w:pPr>
    </w:p>
    <w:p w14:paraId="535D03CC" w14:textId="2C069617" w:rsidR="0031414F" w:rsidRPr="00DC6CA9" w:rsidRDefault="00D35028" w:rsidP="00DC6CA9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C6CA9">
        <w:rPr>
          <w:rFonts w:ascii="Times New Roman" w:hAnsi="Times New Roman" w:cs="Times New Roman"/>
        </w:rPr>
        <w:t xml:space="preserve">Modern Farmasötik Teknoloji. </w:t>
      </w:r>
      <w:r w:rsidR="0031414F" w:rsidRPr="00DC6CA9">
        <w:rPr>
          <w:rFonts w:ascii="Times New Roman" w:hAnsi="Times New Roman" w:cs="Times New Roman"/>
        </w:rPr>
        <w:t>TEB Eczacılık Akademisi, 2009.</w:t>
      </w:r>
    </w:p>
    <w:p w14:paraId="406B0A84" w14:textId="77777777" w:rsidR="00DC6CA9" w:rsidRPr="00DC6CA9" w:rsidRDefault="00DC6CA9" w:rsidP="00DC6CA9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DC6CA9">
        <w:rPr>
          <w:rFonts w:ascii="Times New Roman" w:hAnsi="Times New Roman" w:cs="Times New Roman"/>
        </w:rPr>
        <w:t>Jens</w:t>
      </w:r>
      <w:proofErr w:type="spellEnd"/>
      <w:r w:rsidRPr="00DC6CA9">
        <w:rPr>
          <w:rFonts w:ascii="Times New Roman" w:hAnsi="Times New Roman" w:cs="Times New Roman"/>
        </w:rPr>
        <w:t xml:space="preserve"> T. </w:t>
      </w:r>
      <w:proofErr w:type="spellStart"/>
      <w:r w:rsidRPr="00DC6CA9">
        <w:rPr>
          <w:rFonts w:ascii="Times New Roman" w:hAnsi="Times New Roman" w:cs="Times New Roman"/>
        </w:rPr>
        <w:t>Carstensen</w:t>
      </w:r>
      <w:proofErr w:type="spellEnd"/>
      <w:r w:rsidRPr="00DC6CA9">
        <w:rPr>
          <w:rFonts w:ascii="Times New Roman" w:hAnsi="Times New Roman" w:cs="Times New Roman"/>
        </w:rPr>
        <w:t xml:space="preserve">, C.T. </w:t>
      </w:r>
      <w:proofErr w:type="spellStart"/>
      <w:r w:rsidRPr="00DC6CA9">
        <w:rPr>
          <w:rFonts w:ascii="Times New Roman" w:hAnsi="Times New Roman" w:cs="Times New Roman"/>
        </w:rPr>
        <w:t>Rhodes</w:t>
      </w:r>
      <w:proofErr w:type="spellEnd"/>
      <w:r w:rsidRPr="00DC6CA9">
        <w:rPr>
          <w:rFonts w:ascii="Times New Roman" w:hAnsi="Times New Roman" w:cs="Times New Roman"/>
        </w:rPr>
        <w:t>. “</w:t>
      </w:r>
      <w:proofErr w:type="spellStart"/>
      <w:r w:rsidRPr="00DC6CA9">
        <w:rPr>
          <w:rFonts w:ascii="Times New Roman" w:hAnsi="Times New Roman" w:cs="Times New Roman"/>
        </w:rPr>
        <w:t>Drug</w:t>
      </w:r>
      <w:proofErr w:type="spellEnd"/>
      <w:r w:rsidRPr="00DC6CA9">
        <w:rPr>
          <w:rFonts w:ascii="Times New Roman" w:hAnsi="Times New Roman" w:cs="Times New Roman"/>
        </w:rPr>
        <w:t xml:space="preserve"> </w:t>
      </w:r>
      <w:proofErr w:type="spellStart"/>
      <w:r w:rsidRPr="00DC6CA9">
        <w:rPr>
          <w:rFonts w:ascii="Times New Roman" w:hAnsi="Times New Roman" w:cs="Times New Roman"/>
        </w:rPr>
        <w:t>Stability</w:t>
      </w:r>
      <w:proofErr w:type="spellEnd"/>
      <w:r w:rsidRPr="00DC6CA9">
        <w:rPr>
          <w:rFonts w:ascii="Times New Roman" w:hAnsi="Times New Roman" w:cs="Times New Roman"/>
        </w:rPr>
        <w:t xml:space="preserve"> </w:t>
      </w:r>
      <w:proofErr w:type="spellStart"/>
      <w:r w:rsidRPr="00DC6CA9">
        <w:rPr>
          <w:rFonts w:ascii="Times New Roman" w:hAnsi="Times New Roman" w:cs="Times New Roman"/>
        </w:rPr>
        <w:t>Principles</w:t>
      </w:r>
      <w:proofErr w:type="spellEnd"/>
      <w:r w:rsidRPr="00DC6CA9">
        <w:rPr>
          <w:rFonts w:ascii="Times New Roman" w:hAnsi="Times New Roman" w:cs="Times New Roman"/>
        </w:rPr>
        <w:t xml:space="preserve"> </w:t>
      </w:r>
      <w:proofErr w:type="spellStart"/>
      <w:r w:rsidRPr="00DC6CA9">
        <w:rPr>
          <w:rFonts w:ascii="Times New Roman" w:hAnsi="Times New Roman" w:cs="Times New Roman"/>
        </w:rPr>
        <w:t>and</w:t>
      </w:r>
      <w:proofErr w:type="spellEnd"/>
      <w:r w:rsidRPr="00DC6CA9">
        <w:rPr>
          <w:rFonts w:ascii="Times New Roman" w:hAnsi="Times New Roman" w:cs="Times New Roman"/>
        </w:rPr>
        <w:t xml:space="preserve"> </w:t>
      </w:r>
      <w:proofErr w:type="spellStart"/>
      <w:r w:rsidRPr="00DC6CA9">
        <w:rPr>
          <w:rFonts w:ascii="Times New Roman" w:hAnsi="Times New Roman" w:cs="Times New Roman"/>
        </w:rPr>
        <w:t>Prcatices</w:t>
      </w:r>
      <w:proofErr w:type="spellEnd"/>
      <w:r w:rsidRPr="00DC6CA9">
        <w:rPr>
          <w:rFonts w:ascii="Times New Roman" w:hAnsi="Times New Roman" w:cs="Times New Roman"/>
        </w:rPr>
        <w:t xml:space="preserve">” Third Edition, </w:t>
      </w:r>
      <w:proofErr w:type="spellStart"/>
      <w:r w:rsidRPr="00DC6CA9">
        <w:rPr>
          <w:rFonts w:ascii="Times New Roman" w:hAnsi="Times New Roman" w:cs="Times New Roman"/>
        </w:rPr>
        <w:t>Revised</w:t>
      </w:r>
      <w:proofErr w:type="spellEnd"/>
      <w:r w:rsidRPr="00DC6CA9">
        <w:rPr>
          <w:rFonts w:ascii="Times New Roman" w:hAnsi="Times New Roman" w:cs="Times New Roman"/>
        </w:rPr>
        <w:t xml:space="preserve"> </w:t>
      </w:r>
      <w:proofErr w:type="spellStart"/>
      <w:r w:rsidRPr="00DC6CA9">
        <w:rPr>
          <w:rFonts w:ascii="Times New Roman" w:hAnsi="Times New Roman" w:cs="Times New Roman"/>
        </w:rPr>
        <w:t>and</w:t>
      </w:r>
      <w:proofErr w:type="spellEnd"/>
      <w:r w:rsidRPr="00DC6CA9">
        <w:rPr>
          <w:rFonts w:ascii="Times New Roman" w:hAnsi="Times New Roman" w:cs="Times New Roman"/>
        </w:rPr>
        <w:t xml:space="preserve"> </w:t>
      </w:r>
      <w:proofErr w:type="spellStart"/>
      <w:r w:rsidRPr="00DC6CA9">
        <w:rPr>
          <w:rFonts w:ascii="Times New Roman" w:hAnsi="Times New Roman" w:cs="Times New Roman"/>
        </w:rPr>
        <w:t>Expanded</w:t>
      </w:r>
      <w:proofErr w:type="spellEnd"/>
      <w:r w:rsidRPr="00DC6CA9">
        <w:rPr>
          <w:rFonts w:ascii="Times New Roman" w:hAnsi="Times New Roman" w:cs="Times New Roman"/>
        </w:rPr>
        <w:t>, 2000.</w:t>
      </w:r>
    </w:p>
    <w:p w14:paraId="105F1DCA" w14:textId="2BDC2F89" w:rsidR="00DC6CA9" w:rsidRDefault="00DC6CA9" w:rsidP="00DC6CA9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International Conference on </w:t>
      </w:r>
      <w:proofErr w:type="spellStart"/>
      <w:r>
        <w:rPr>
          <w:rFonts w:ascii="Times New Roman" w:hAnsi="Times New Roman" w:cs="Times New Roman"/>
        </w:rPr>
        <w:t>Harmonisation</w:t>
      </w:r>
      <w:proofErr w:type="spellEnd"/>
      <w:r>
        <w:rPr>
          <w:rFonts w:ascii="Times New Roman" w:hAnsi="Times New Roman" w:cs="Times New Roman"/>
        </w:rPr>
        <w:t xml:space="preserve"> (ICH), “</w:t>
      </w:r>
      <w:proofErr w:type="spellStart"/>
      <w:r>
        <w:rPr>
          <w:rFonts w:ascii="Times New Roman" w:hAnsi="Times New Roman" w:cs="Times New Roman"/>
        </w:rPr>
        <w:t>Bracketing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matrixing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design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stability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testing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new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drug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substances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products</w:t>
      </w:r>
      <w:proofErr w:type="spellEnd"/>
      <w:r>
        <w:rPr>
          <w:rFonts w:ascii="Times New Roman" w:hAnsi="Times New Roman" w:cs="Times New Roman"/>
        </w:rPr>
        <w:t xml:space="preserve">”, ICH </w:t>
      </w:r>
      <w:proofErr w:type="spellStart"/>
      <w:r>
        <w:rPr>
          <w:rFonts w:ascii="Times New Roman" w:hAnsi="Times New Roman" w:cs="Times New Roman"/>
        </w:rPr>
        <w:t>Harmonised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Tripartite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Guideline</w:t>
      </w:r>
      <w:proofErr w:type="spellEnd"/>
      <w:r>
        <w:rPr>
          <w:rFonts w:ascii="Times New Roman" w:hAnsi="Times New Roman" w:cs="Times New Roman"/>
        </w:rPr>
        <w:t xml:space="preserve">, ICH QID, 7 </w:t>
      </w:r>
      <w:proofErr w:type="spellStart"/>
      <w:r>
        <w:rPr>
          <w:rFonts w:ascii="Times New Roman" w:hAnsi="Times New Roman" w:cs="Times New Roman"/>
        </w:rPr>
        <w:t>February</w:t>
      </w:r>
      <w:proofErr w:type="spellEnd"/>
      <w:r>
        <w:rPr>
          <w:rFonts w:ascii="Times New Roman" w:hAnsi="Times New Roman" w:cs="Times New Roman"/>
        </w:rPr>
        <w:t>, 2002.</w:t>
      </w:r>
    </w:p>
    <w:p w14:paraId="2CF5E7F4" w14:textId="56A9DCF0" w:rsidR="00DC6CA9" w:rsidRDefault="00DC6CA9" w:rsidP="00DC6CA9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International Conference on </w:t>
      </w:r>
      <w:proofErr w:type="spellStart"/>
      <w:r>
        <w:rPr>
          <w:rFonts w:ascii="Times New Roman" w:hAnsi="Times New Roman" w:cs="Times New Roman"/>
        </w:rPr>
        <w:t>Harmonisation</w:t>
      </w:r>
      <w:proofErr w:type="spellEnd"/>
      <w:r>
        <w:rPr>
          <w:rFonts w:ascii="Times New Roman" w:hAnsi="Times New Roman" w:cs="Times New Roman"/>
        </w:rPr>
        <w:t xml:space="preserve"> (ICH), “</w:t>
      </w:r>
      <w:proofErr w:type="spellStart"/>
      <w:r>
        <w:rPr>
          <w:rFonts w:ascii="Times New Roman" w:hAnsi="Times New Roman" w:cs="Times New Roman"/>
        </w:rPr>
        <w:t>Bracketing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matrixing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design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stability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testing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new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drug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substances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products</w:t>
      </w:r>
      <w:proofErr w:type="spellEnd"/>
      <w:r>
        <w:rPr>
          <w:rFonts w:ascii="Times New Roman" w:hAnsi="Times New Roman" w:cs="Times New Roman"/>
        </w:rPr>
        <w:t xml:space="preserve">”, ICH </w:t>
      </w:r>
      <w:proofErr w:type="spellStart"/>
      <w:r>
        <w:rPr>
          <w:rFonts w:ascii="Times New Roman" w:hAnsi="Times New Roman" w:cs="Times New Roman"/>
        </w:rPr>
        <w:t>Harmonised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Tripartite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Guideline</w:t>
      </w:r>
      <w:proofErr w:type="spellEnd"/>
      <w:r>
        <w:rPr>
          <w:rFonts w:ascii="Times New Roman" w:hAnsi="Times New Roman" w:cs="Times New Roman"/>
        </w:rPr>
        <w:t>, ICH QI</w:t>
      </w:r>
      <w:r>
        <w:rPr>
          <w:rFonts w:ascii="Times New Roman" w:hAnsi="Times New Roman" w:cs="Times New Roman"/>
        </w:rPr>
        <w:t>A (R2)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February</w:t>
      </w:r>
      <w:proofErr w:type="spellEnd"/>
      <w:r>
        <w:rPr>
          <w:rFonts w:ascii="Times New Roman" w:hAnsi="Times New Roman" w:cs="Times New Roman"/>
        </w:rPr>
        <w:t>, 200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</w:p>
    <w:p w14:paraId="39187176" w14:textId="7C090BEF" w:rsidR="00DC6CA9" w:rsidRDefault="00DC6CA9" w:rsidP="00DC6CA9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Haynes</w:t>
      </w:r>
      <w:proofErr w:type="spellEnd"/>
      <w:r>
        <w:rPr>
          <w:rFonts w:ascii="Times New Roman" w:hAnsi="Times New Roman" w:cs="Times New Roman"/>
        </w:rPr>
        <w:t>, “</w:t>
      </w:r>
      <w:proofErr w:type="spellStart"/>
      <w:r>
        <w:rPr>
          <w:rFonts w:ascii="Times New Roman" w:hAnsi="Times New Roman" w:cs="Times New Roman"/>
        </w:rPr>
        <w:t>worlwide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virtual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temperature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product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stability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testing</w:t>
      </w:r>
      <w:proofErr w:type="spellEnd"/>
      <w:r>
        <w:rPr>
          <w:rFonts w:ascii="Times New Roman" w:hAnsi="Times New Roman" w:cs="Times New Roman"/>
        </w:rPr>
        <w:t xml:space="preserve">”, </w:t>
      </w:r>
      <w:proofErr w:type="spellStart"/>
      <w:proofErr w:type="gramStart"/>
      <w:r>
        <w:rPr>
          <w:rFonts w:ascii="Times New Roman" w:hAnsi="Times New Roman" w:cs="Times New Roman"/>
        </w:rPr>
        <w:t>J.Pharm.Sci</w:t>
      </w:r>
      <w:proofErr w:type="spellEnd"/>
      <w:proofErr w:type="gramEnd"/>
      <w:r>
        <w:rPr>
          <w:rFonts w:ascii="Times New Roman" w:hAnsi="Times New Roman" w:cs="Times New Roman"/>
        </w:rPr>
        <w:t>, 60, 927-929, 1971.</w:t>
      </w:r>
    </w:p>
    <w:p w14:paraId="7D005134" w14:textId="1B8574A7" w:rsidR="00DC6CA9" w:rsidRDefault="00DC6CA9" w:rsidP="00DC6CA9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International Conference on </w:t>
      </w:r>
      <w:proofErr w:type="spellStart"/>
      <w:r>
        <w:rPr>
          <w:rFonts w:ascii="Times New Roman" w:hAnsi="Times New Roman" w:cs="Times New Roman"/>
        </w:rPr>
        <w:t>Harmonisation</w:t>
      </w:r>
      <w:proofErr w:type="spellEnd"/>
      <w:r>
        <w:rPr>
          <w:rFonts w:ascii="Times New Roman" w:hAnsi="Times New Roman" w:cs="Times New Roman"/>
        </w:rPr>
        <w:t xml:space="preserve"> (ICH), “</w:t>
      </w:r>
      <w:proofErr w:type="spellStart"/>
      <w:r>
        <w:rPr>
          <w:rFonts w:ascii="Times New Roman" w:hAnsi="Times New Roman" w:cs="Times New Roman"/>
        </w:rPr>
        <w:t>stability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testing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Photostability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testing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new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drug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substances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products</w:t>
      </w:r>
      <w:proofErr w:type="spellEnd"/>
      <w:r>
        <w:rPr>
          <w:rFonts w:ascii="Times New Roman" w:hAnsi="Times New Roman" w:cs="Times New Roman"/>
        </w:rPr>
        <w:t xml:space="preserve">”, ICH </w:t>
      </w:r>
      <w:proofErr w:type="spellStart"/>
      <w:r>
        <w:rPr>
          <w:rFonts w:ascii="Times New Roman" w:hAnsi="Times New Roman" w:cs="Times New Roman"/>
        </w:rPr>
        <w:t>Harmonised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Tripartite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Guideline</w:t>
      </w:r>
      <w:proofErr w:type="spellEnd"/>
      <w:r>
        <w:rPr>
          <w:rFonts w:ascii="Times New Roman" w:hAnsi="Times New Roman" w:cs="Times New Roman"/>
        </w:rPr>
        <w:t>, ICH QI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November</w:t>
      </w:r>
      <w:proofErr w:type="spellEnd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1996</w:t>
      </w:r>
      <w:r>
        <w:rPr>
          <w:rFonts w:ascii="Times New Roman" w:hAnsi="Times New Roman" w:cs="Times New Roman"/>
        </w:rPr>
        <w:t>.</w:t>
      </w:r>
    </w:p>
    <w:p w14:paraId="69D8E556" w14:textId="3FF59CFE" w:rsidR="00DC6CA9" w:rsidRDefault="00DC6CA9" w:rsidP="00DC6CA9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Connors</w:t>
      </w:r>
      <w:proofErr w:type="spellEnd"/>
      <w:r>
        <w:rPr>
          <w:rFonts w:ascii="Times New Roman" w:hAnsi="Times New Roman" w:cs="Times New Roman"/>
        </w:rPr>
        <w:t xml:space="preserve">, JT. </w:t>
      </w:r>
      <w:proofErr w:type="spellStart"/>
      <w:r>
        <w:rPr>
          <w:rFonts w:ascii="Times New Roman" w:hAnsi="Times New Roman" w:cs="Times New Roman"/>
        </w:rPr>
        <w:t>Drug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Stability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Marcel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Dekker</w:t>
      </w:r>
      <w:proofErr w:type="spellEnd"/>
      <w:r>
        <w:rPr>
          <w:rFonts w:ascii="Times New Roman" w:hAnsi="Times New Roman" w:cs="Times New Roman"/>
        </w:rPr>
        <w:t>, New York, 1990.</w:t>
      </w:r>
    </w:p>
    <w:p w14:paraId="021BBBCD" w14:textId="341B495C" w:rsidR="00DC6CA9" w:rsidRDefault="00DC6CA9" w:rsidP="00DC6CA9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DC6CA9">
        <w:rPr>
          <w:rFonts w:ascii="Times New Roman" w:hAnsi="Times New Roman" w:cs="Times New Roman"/>
        </w:rPr>
        <w:t>Vadas</w:t>
      </w:r>
      <w:proofErr w:type="spellEnd"/>
      <w:r w:rsidRPr="00DC6CA9">
        <w:rPr>
          <w:rFonts w:ascii="Times New Roman" w:hAnsi="Times New Roman" w:cs="Times New Roman"/>
        </w:rPr>
        <w:t xml:space="preserve"> EB, “</w:t>
      </w:r>
      <w:proofErr w:type="spellStart"/>
      <w:r w:rsidRPr="00DC6CA9">
        <w:rPr>
          <w:rFonts w:ascii="Times New Roman" w:hAnsi="Times New Roman" w:cs="Times New Roman"/>
        </w:rPr>
        <w:t>Stability</w:t>
      </w:r>
      <w:proofErr w:type="spellEnd"/>
      <w:r w:rsidRPr="00DC6CA9">
        <w:rPr>
          <w:rFonts w:ascii="Times New Roman" w:hAnsi="Times New Roman" w:cs="Times New Roman"/>
        </w:rPr>
        <w:t xml:space="preserve"> of </w:t>
      </w:r>
      <w:proofErr w:type="spellStart"/>
      <w:r w:rsidRPr="00DC6CA9">
        <w:rPr>
          <w:rFonts w:ascii="Times New Roman" w:hAnsi="Times New Roman" w:cs="Times New Roman"/>
        </w:rPr>
        <w:t>Pharmaceutical</w:t>
      </w:r>
      <w:proofErr w:type="spellEnd"/>
      <w:r w:rsidRPr="00DC6CA9">
        <w:rPr>
          <w:rFonts w:ascii="Times New Roman" w:hAnsi="Times New Roman" w:cs="Times New Roman"/>
        </w:rPr>
        <w:t xml:space="preserve"> </w:t>
      </w:r>
      <w:proofErr w:type="spellStart"/>
      <w:r w:rsidRPr="00DC6CA9">
        <w:rPr>
          <w:rFonts w:ascii="Times New Roman" w:hAnsi="Times New Roman" w:cs="Times New Roman"/>
        </w:rPr>
        <w:t>Products</w:t>
      </w:r>
      <w:proofErr w:type="spellEnd"/>
      <w:r w:rsidRPr="00DC6CA9">
        <w:rPr>
          <w:rFonts w:ascii="Times New Roman" w:hAnsi="Times New Roman" w:cs="Times New Roman"/>
        </w:rPr>
        <w:t xml:space="preserve">”, </w:t>
      </w:r>
      <w:proofErr w:type="spellStart"/>
      <w:r w:rsidRPr="00DC6CA9">
        <w:rPr>
          <w:rFonts w:ascii="Times New Roman" w:hAnsi="Times New Roman" w:cs="Times New Roman"/>
        </w:rPr>
        <w:t>Remington</w:t>
      </w:r>
      <w:proofErr w:type="spellEnd"/>
      <w:r w:rsidRPr="00DC6CA9">
        <w:rPr>
          <w:rFonts w:ascii="Times New Roman" w:hAnsi="Times New Roman" w:cs="Times New Roman"/>
        </w:rPr>
        <w:t xml:space="preserve">: </w:t>
      </w:r>
      <w:proofErr w:type="spellStart"/>
      <w:r w:rsidRPr="00DC6CA9">
        <w:rPr>
          <w:rFonts w:ascii="Times New Roman" w:hAnsi="Times New Roman" w:cs="Times New Roman"/>
        </w:rPr>
        <w:t>The</w:t>
      </w:r>
      <w:proofErr w:type="spellEnd"/>
      <w:r w:rsidRPr="00DC6CA9">
        <w:rPr>
          <w:rFonts w:ascii="Times New Roman" w:hAnsi="Times New Roman" w:cs="Times New Roman"/>
        </w:rPr>
        <w:t xml:space="preserve"> </w:t>
      </w:r>
      <w:proofErr w:type="spellStart"/>
      <w:r w:rsidRPr="00DC6CA9">
        <w:rPr>
          <w:rFonts w:ascii="Times New Roman" w:hAnsi="Times New Roman" w:cs="Times New Roman"/>
        </w:rPr>
        <w:t>Science</w:t>
      </w:r>
      <w:proofErr w:type="spellEnd"/>
      <w:r w:rsidRPr="00DC6CA9">
        <w:rPr>
          <w:rFonts w:ascii="Times New Roman" w:hAnsi="Times New Roman" w:cs="Times New Roman"/>
        </w:rPr>
        <w:t xml:space="preserve"> </w:t>
      </w:r>
      <w:proofErr w:type="spellStart"/>
      <w:r w:rsidRPr="00DC6CA9">
        <w:rPr>
          <w:rFonts w:ascii="Times New Roman" w:hAnsi="Times New Roman" w:cs="Times New Roman"/>
        </w:rPr>
        <w:t>and</w:t>
      </w:r>
      <w:proofErr w:type="spellEnd"/>
      <w:r w:rsidRPr="00DC6CA9">
        <w:rPr>
          <w:rFonts w:ascii="Times New Roman" w:hAnsi="Times New Roman" w:cs="Times New Roman"/>
        </w:rPr>
        <w:t xml:space="preserve"> </w:t>
      </w:r>
      <w:proofErr w:type="spellStart"/>
      <w:r w:rsidRPr="00DC6CA9">
        <w:rPr>
          <w:rFonts w:ascii="Times New Roman" w:hAnsi="Times New Roman" w:cs="Times New Roman"/>
        </w:rPr>
        <w:t>Practice</w:t>
      </w:r>
      <w:proofErr w:type="spellEnd"/>
      <w:r w:rsidRPr="00DC6CA9">
        <w:rPr>
          <w:rFonts w:ascii="Times New Roman" w:hAnsi="Times New Roman" w:cs="Times New Roman"/>
        </w:rPr>
        <w:t xml:space="preserve"> </w:t>
      </w:r>
      <w:proofErr w:type="spellStart"/>
      <w:r w:rsidRPr="00DC6CA9">
        <w:rPr>
          <w:rFonts w:ascii="Times New Roman" w:hAnsi="Times New Roman" w:cs="Times New Roman"/>
        </w:rPr>
        <w:t>ofPharmacy</w:t>
      </w:r>
      <w:proofErr w:type="spellEnd"/>
      <w:r w:rsidRPr="00DC6CA9">
        <w:rPr>
          <w:rFonts w:ascii="Times New Roman" w:hAnsi="Times New Roman" w:cs="Times New Roman"/>
        </w:rPr>
        <w:t xml:space="preserve">, </w:t>
      </w:r>
      <w:proofErr w:type="spellStart"/>
      <w:r w:rsidRPr="00DC6CA9">
        <w:rPr>
          <w:rFonts w:ascii="Times New Roman" w:hAnsi="Times New Roman" w:cs="Times New Roman"/>
        </w:rPr>
        <w:t>Ed</w:t>
      </w:r>
      <w:proofErr w:type="spellEnd"/>
      <w:r w:rsidRPr="00DC6CA9">
        <w:rPr>
          <w:rFonts w:ascii="Times New Roman" w:hAnsi="Times New Roman" w:cs="Times New Roman"/>
        </w:rPr>
        <w:t xml:space="preserve">: AR </w:t>
      </w:r>
      <w:proofErr w:type="spellStart"/>
      <w:r w:rsidRPr="00DC6CA9">
        <w:rPr>
          <w:rFonts w:ascii="Times New Roman" w:hAnsi="Times New Roman" w:cs="Times New Roman"/>
        </w:rPr>
        <w:t>Gennaro</w:t>
      </w:r>
      <w:proofErr w:type="spellEnd"/>
      <w:r w:rsidRPr="00DC6CA9">
        <w:rPr>
          <w:rFonts w:ascii="Times New Roman" w:hAnsi="Times New Roman" w:cs="Times New Roman"/>
        </w:rPr>
        <w:t xml:space="preserve">, 20th Ed., </w:t>
      </w:r>
      <w:proofErr w:type="spellStart"/>
      <w:r w:rsidRPr="00DC6CA9">
        <w:rPr>
          <w:rFonts w:ascii="Times New Roman" w:hAnsi="Times New Roman" w:cs="Times New Roman"/>
        </w:rPr>
        <w:t>Lippincott</w:t>
      </w:r>
      <w:proofErr w:type="spellEnd"/>
      <w:r w:rsidRPr="00DC6CA9">
        <w:rPr>
          <w:rFonts w:ascii="Times New Roman" w:hAnsi="Times New Roman" w:cs="Times New Roman"/>
        </w:rPr>
        <w:t xml:space="preserve"> &amp; </w:t>
      </w:r>
      <w:proofErr w:type="spellStart"/>
      <w:r w:rsidRPr="00DC6CA9">
        <w:rPr>
          <w:rFonts w:ascii="Times New Roman" w:hAnsi="Times New Roman" w:cs="Times New Roman"/>
        </w:rPr>
        <w:t>Wilkins</w:t>
      </w:r>
      <w:proofErr w:type="spellEnd"/>
      <w:r w:rsidRPr="00DC6CA9">
        <w:rPr>
          <w:rFonts w:ascii="Times New Roman" w:hAnsi="Times New Roman" w:cs="Times New Roman"/>
        </w:rPr>
        <w:t>, 2002, s. 986-994.</w:t>
      </w:r>
    </w:p>
    <w:p w14:paraId="15DA1A41" w14:textId="7A157EF6" w:rsidR="005E2E59" w:rsidRPr="00DC6CA9" w:rsidRDefault="005E2E59" w:rsidP="00DC6CA9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</w:t>
      </w:r>
      <w:r w:rsidR="0070539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chman</w:t>
      </w:r>
      <w:proofErr w:type="spellEnd"/>
      <w:r>
        <w:rPr>
          <w:rFonts w:ascii="Times New Roman" w:hAnsi="Times New Roman" w:cs="Times New Roman"/>
        </w:rPr>
        <w:t xml:space="preserve"> L, </w:t>
      </w:r>
      <w:proofErr w:type="spellStart"/>
      <w:r>
        <w:rPr>
          <w:rFonts w:ascii="Times New Roman" w:hAnsi="Times New Roman" w:cs="Times New Roman"/>
        </w:rPr>
        <w:t>DeLuca</w:t>
      </w:r>
      <w:proofErr w:type="spellEnd"/>
      <w:r>
        <w:rPr>
          <w:rFonts w:ascii="Times New Roman" w:hAnsi="Times New Roman" w:cs="Times New Roman"/>
        </w:rPr>
        <w:t xml:space="preserve"> P, </w:t>
      </w:r>
      <w:proofErr w:type="spellStart"/>
      <w:r>
        <w:rPr>
          <w:rFonts w:ascii="Times New Roman" w:hAnsi="Times New Roman" w:cs="Times New Roman"/>
        </w:rPr>
        <w:t>Akers</w:t>
      </w:r>
      <w:proofErr w:type="spellEnd"/>
      <w:r>
        <w:rPr>
          <w:rFonts w:ascii="Times New Roman" w:hAnsi="Times New Roman" w:cs="Times New Roman"/>
        </w:rPr>
        <w:t xml:space="preserve"> MJ, “</w:t>
      </w:r>
      <w:proofErr w:type="spellStart"/>
      <w:r>
        <w:rPr>
          <w:rFonts w:ascii="Times New Roman" w:hAnsi="Times New Roman" w:cs="Times New Roman"/>
        </w:rPr>
        <w:t>Kinetic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principles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stability</w:t>
      </w:r>
      <w:proofErr w:type="spellEnd"/>
      <w:r w:rsidR="00705394">
        <w:rPr>
          <w:rFonts w:ascii="Times New Roman" w:hAnsi="Times New Roman" w:cs="Times New Roman"/>
        </w:rPr>
        <w:t xml:space="preserve"> </w:t>
      </w:r>
      <w:proofErr w:type="spellStart"/>
      <w:r w:rsidR="00705394">
        <w:rPr>
          <w:rFonts w:ascii="Times New Roman" w:hAnsi="Times New Roman" w:cs="Times New Roman"/>
        </w:rPr>
        <w:t>testing</w:t>
      </w:r>
      <w:proofErr w:type="spellEnd"/>
      <w:r>
        <w:rPr>
          <w:rFonts w:ascii="Times New Roman" w:hAnsi="Times New Roman" w:cs="Times New Roman"/>
        </w:rPr>
        <w:t>”</w:t>
      </w:r>
      <w:r w:rsidR="00705394">
        <w:rPr>
          <w:rFonts w:ascii="Times New Roman" w:hAnsi="Times New Roman" w:cs="Times New Roman"/>
        </w:rPr>
        <w:t xml:space="preserve">, </w:t>
      </w:r>
      <w:proofErr w:type="spellStart"/>
      <w:r w:rsidR="00705394">
        <w:rPr>
          <w:rFonts w:ascii="Times New Roman" w:hAnsi="Times New Roman" w:cs="Times New Roman"/>
        </w:rPr>
        <w:t>The</w:t>
      </w:r>
      <w:proofErr w:type="spellEnd"/>
      <w:r w:rsidR="00705394">
        <w:rPr>
          <w:rFonts w:ascii="Times New Roman" w:hAnsi="Times New Roman" w:cs="Times New Roman"/>
        </w:rPr>
        <w:t xml:space="preserve"> </w:t>
      </w:r>
      <w:proofErr w:type="spellStart"/>
      <w:r w:rsidR="00705394">
        <w:rPr>
          <w:rFonts w:ascii="Times New Roman" w:hAnsi="Times New Roman" w:cs="Times New Roman"/>
        </w:rPr>
        <w:t>Theory</w:t>
      </w:r>
      <w:proofErr w:type="spellEnd"/>
      <w:r w:rsidR="00705394">
        <w:rPr>
          <w:rFonts w:ascii="Times New Roman" w:hAnsi="Times New Roman" w:cs="Times New Roman"/>
        </w:rPr>
        <w:t xml:space="preserve"> </w:t>
      </w:r>
      <w:proofErr w:type="spellStart"/>
      <w:r w:rsidR="00705394">
        <w:rPr>
          <w:rFonts w:ascii="Times New Roman" w:hAnsi="Times New Roman" w:cs="Times New Roman"/>
        </w:rPr>
        <w:t>and</w:t>
      </w:r>
      <w:proofErr w:type="spellEnd"/>
      <w:r w:rsidR="00705394">
        <w:rPr>
          <w:rFonts w:ascii="Times New Roman" w:hAnsi="Times New Roman" w:cs="Times New Roman"/>
        </w:rPr>
        <w:t xml:space="preserve"> </w:t>
      </w:r>
      <w:proofErr w:type="spellStart"/>
      <w:r w:rsidR="00705394">
        <w:rPr>
          <w:rFonts w:ascii="Times New Roman" w:hAnsi="Times New Roman" w:cs="Times New Roman"/>
        </w:rPr>
        <w:t>Practice</w:t>
      </w:r>
      <w:proofErr w:type="spellEnd"/>
      <w:r w:rsidR="00705394">
        <w:rPr>
          <w:rFonts w:ascii="Times New Roman" w:hAnsi="Times New Roman" w:cs="Times New Roman"/>
        </w:rPr>
        <w:t xml:space="preserve"> of </w:t>
      </w:r>
      <w:proofErr w:type="spellStart"/>
      <w:r w:rsidR="00705394">
        <w:rPr>
          <w:rFonts w:ascii="Times New Roman" w:hAnsi="Times New Roman" w:cs="Times New Roman"/>
        </w:rPr>
        <w:t>Industrial</w:t>
      </w:r>
      <w:proofErr w:type="spellEnd"/>
      <w:r w:rsidR="00705394">
        <w:rPr>
          <w:rFonts w:ascii="Times New Roman" w:hAnsi="Times New Roman" w:cs="Times New Roman"/>
        </w:rPr>
        <w:t xml:space="preserve"> </w:t>
      </w:r>
      <w:proofErr w:type="spellStart"/>
      <w:r w:rsidR="00705394">
        <w:rPr>
          <w:rFonts w:ascii="Times New Roman" w:hAnsi="Times New Roman" w:cs="Times New Roman"/>
        </w:rPr>
        <w:t>Pharmacy</w:t>
      </w:r>
      <w:proofErr w:type="spellEnd"/>
      <w:r w:rsidR="00705394">
        <w:rPr>
          <w:rFonts w:ascii="Times New Roman" w:hAnsi="Times New Roman" w:cs="Times New Roman"/>
        </w:rPr>
        <w:t xml:space="preserve">, </w:t>
      </w:r>
      <w:proofErr w:type="spellStart"/>
      <w:r w:rsidR="00705394">
        <w:rPr>
          <w:rFonts w:ascii="Times New Roman" w:hAnsi="Times New Roman" w:cs="Times New Roman"/>
        </w:rPr>
        <w:t>Ed</w:t>
      </w:r>
      <w:proofErr w:type="spellEnd"/>
      <w:r w:rsidR="00705394">
        <w:rPr>
          <w:rFonts w:ascii="Times New Roman" w:hAnsi="Times New Roman" w:cs="Times New Roman"/>
        </w:rPr>
        <w:t xml:space="preserve">: L </w:t>
      </w:r>
      <w:proofErr w:type="spellStart"/>
      <w:r w:rsidR="00705394">
        <w:rPr>
          <w:rFonts w:ascii="Times New Roman" w:hAnsi="Times New Roman" w:cs="Times New Roman"/>
        </w:rPr>
        <w:t>Lachman</w:t>
      </w:r>
      <w:proofErr w:type="spellEnd"/>
      <w:r w:rsidR="00705394">
        <w:rPr>
          <w:rFonts w:ascii="Times New Roman" w:hAnsi="Times New Roman" w:cs="Times New Roman"/>
        </w:rPr>
        <w:t xml:space="preserve">, HA </w:t>
      </w:r>
      <w:proofErr w:type="spellStart"/>
      <w:r w:rsidR="00705394">
        <w:rPr>
          <w:rFonts w:ascii="Times New Roman" w:hAnsi="Times New Roman" w:cs="Times New Roman"/>
        </w:rPr>
        <w:t>Lieberman</w:t>
      </w:r>
      <w:proofErr w:type="spellEnd"/>
      <w:r w:rsidR="00705394">
        <w:rPr>
          <w:rFonts w:ascii="Times New Roman" w:hAnsi="Times New Roman" w:cs="Times New Roman"/>
        </w:rPr>
        <w:t xml:space="preserve">, JL </w:t>
      </w:r>
      <w:proofErr w:type="spellStart"/>
      <w:r w:rsidR="00705394">
        <w:rPr>
          <w:rFonts w:ascii="Times New Roman" w:hAnsi="Times New Roman" w:cs="Times New Roman"/>
        </w:rPr>
        <w:t>Kanig</w:t>
      </w:r>
      <w:proofErr w:type="spellEnd"/>
      <w:r w:rsidR="00705394">
        <w:rPr>
          <w:rFonts w:ascii="Times New Roman" w:hAnsi="Times New Roman" w:cs="Times New Roman"/>
        </w:rPr>
        <w:t xml:space="preserve">, Third Ed., </w:t>
      </w:r>
      <w:proofErr w:type="spellStart"/>
      <w:r w:rsidR="00705394">
        <w:rPr>
          <w:rFonts w:ascii="Times New Roman" w:hAnsi="Times New Roman" w:cs="Times New Roman"/>
        </w:rPr>
        <w:t>Lea</w:t>
      </w:r>
      <w:proofErr w:type="spellEnd"/>
      <w:r w:rsidR="00705394">
        <w:rPr>
          <w:rFonts w:ascii="Times New Roman" w:hAnsi="Times New Roman" w:cs="Times New Roman"/>
        </w:rPr>
        <w:t xml:space="preserve"> &amp; </w:t>
      </w:r>
      <w:proofErr w:type="spellStart"/>
      <w:r w:rsidR="00705394">
        <w:rPr>
          <w:rFonts w:ascii="Times New Roman" w:hAnsi="Times New Roman" w:cs="Times New Roman"/>
        </w:rPr>
        <w:t>Febiger</w:t>
      </w:r>
      <w:proofErr w:type="spellEnd"/>
      <w:r w:rsidR="00705394">
        <w:rPr>
          <w:rFonts w:ascii="Times New Roman" w:hAnsi="Times New Roman" w:cs="Times New Roman"/>
        </w:rPr>
        <w:t xml:space="preserve">, </w:t>
      </w:r>
      <w:proofErr w:type="spellStart"/>
      <w:r w:rsidR="00705394">
        <w:rPr>
          <w:rFonts w:ascii="Times New Roman" w:hAnsi="Times New Roman" w:cs="Times New Roman"/>
        </w:rPr>
        <w:t>Philedelphia</w:t>
      </w:r>
      <w:proofErr w:type="spellEnd"/>
      <w:r w:rsidR="00705394">
        <w:rPr>
          <w:rFonts w:ascii="Times New Roman" w:hAnsi="Times New Roman" w:cs="Times New Roman"/>
        </w:rPr>
        <w:t>, 1986, s. 760-803.</w:t>
      </w:r>
    </w:p>
    <w:p w14:paraId="428858A2" w14:textId="77777777" w:rsidR="0073631B" w:rsidRDefault="0073631B" w:rsidP="00FC5DFC">
      <w:pPr>
        <w:jc w:val="both"/>
        <w:rPr>
          <w:rFonts w:ascii="Times New Roman" w:hAnsi="Times New Roman" w:cs="Times New Roman"/>
        </w:rPr>
      </w:pPr>
    </w:p>
    <w:p w14:paraId="4AEBB033" w14:textId="5F682BDB" w:rsidR="0089488B" w:rsidRPr="00D35028" w:rsidRDefault="0089488B" w:rsidP="008C5BC5">
      <w:pPr>
        <w:jc w:val="both"/>
        <w:rPr>
          <w:rFonts w:ascii="Times New Roman" w:hAnsi="Times New Roman" w:cs="Times New Roman"/>
        </w:rPr>
      </w:pPr>
    </w:p>
    <w:sectPr w:rsidR="0089488B" w:rsidRPr="00D35028" w:rsidSect="0089488B">
      <w:pgSz w:w="11900" w:h="16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83237"/>
    <w:multiLevelType w:val="hybridMultilevel"/>
    <w:tmpl w:val="C442B2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E7A7C"/>
    <w:multiLevelType w:val="hybridMultilevel"/>
    <w:tmpl w:val="A1ACD1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14F"/>
    <w:rsid w:val="002C194E"/>
    <w:rsid w:val="0031414F"/>
    <w:rsid w:val="005E2E59"/>
    <w:rsid w:val="00705394"/>
    <w:rsid w:val="0073631B"/>
    <w:rsid w:val="0089488B"/>
    <w:rsid w:val="008C5BC5"/>
    <w:rsid w:val="009274F1"/>
    <w:rsid w:val="00C618EC"/>
    <w:rsid w:val="00D35028"/>
    <w:rsid w:val="00DC6CA9"/>
    <w:rsid w:val="00EA588B"/>
    <w:rsid w:val="00FC5DFC"/>
    <w:rsid w:val="00FE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B7B40F3"/>
  <w14:defaultImageDpi w14:val="300"/>
  <w15:docId w15:val="{6546AD53-6CA8-4F2D-AC57-9526F188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1414F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</dc:creator>
  <cp:keywords/>
  <dc:description/>
  <cp:lastModifiedBy>umut.can.oz</cp:lastModifiedBy>
  <cp:revision>2</cp:revision>
  <dcterms:created xsi:type="dcterms:W3CDTF">2020-04-27T17:13:00Z</dcterms:created>
  <dcterms:modified xsi:type="dcterms:W3CDTF">2020-04-27T17:13:00Z</dcterms:modified>
</cp:coreProperties>
</file>