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F65" w:rsidRPr="00DD6E07" w:rsidRDefault="004D1F65">
      <w:pPr>
        <w:rPr>
          <w:b/>
          <w:bCs/>
          <w:sz w:val="28"/>
          <w:szCs w:val="28"/>
        </w:rPr>
      </w:pPr>
      <w:r w:rsidRPr="004D1F65">
        <w:rPr>
          <w:b/>
          <w:bCs/>
          <w:sz w:val="28"/>
          <w:szCs w:val="28"/>
        </w:rPr>
        <w:t xml:space="preserve"> </w:t>
      </w:r>
      <w:r w:rsidR="00DD6E07" w:rsidRPr="00DD6E07">
        <w:rPr>
          <w:b/>
          <w:bCs/>
          <w:sz w:val="28"/>
          <w:szCs w:val="28"/>
        </w:rPr>
        <w:t>CGL 207  ÇOCUK RUH  SAĞLIĞI</w:t>
      </w:r>
    </w:p>
    <w:p w:rsidR="00AB6887" w:rsidRPr="00AB6887" w:rsidRDefault="009C422F" w:rsidP="00AB6887">
      <w:pPr>
        <w:rPr>
          <w:b/>
          <w:sz w:val="24"/>
          <w:szCs w:val="24"/>
        </w:rPr>
      </w:pPr>
      <w:r w:rsidRPr="004D1F65">
        <w:rPr>
          <w:b/>
          <w:sz w:val="24"/>
          <w:szCs w:val="24"/>
        </w:rPr>
        <w:t>ÖRNEK</w:t>
      </w:r>
      <w:r w:rsidR="00DD6E07">
        <w:rPr>
          <w:b/>
          <w:sz w:val="24"/>
          <w:szCs w:val="24"/>
        </w:rPr>
        <w:t xml:space="preserve"> SORULAR</w:t>
      </w:r>
      <w:r w:rsidRPr="004D1F65">
        <w:rPr>
          <w:b/>
          <w:sz w:val="24"/>
          <w:szCs w:val="24"/>
        </w:rPr>
        <w:t xml:space="preserve"> </w:t>
      </w:r>
    </w:p>
    <w:p w:rsidR="00AB6887" w:rsidRPr="00AB6887" w:rsidRDefault="00AB6887" w:rsidP="00AB6887">
      <w:pPr>
        <w:rPr>
          <w:b/>
        </w:rPr>
      </w:pPr>
      <w:r w:rsidRPr="00AB6887">
        <w:rPr>
          <w:b/>
        </w:rPr>
        <w:t xml:space="preserve">RUH SAĞLIĞI VE ÇOCUK RUH  SAĞLIĞI </w:t>
      </w:r>
    </w:p>
    <w:p w:rsidR="00AB6887" w:rsidRPr="00AB6887" w:rsidRDefault="00AB6887" w:rsidP="00AB6887">
      <w:pPr>
        <w:rPr>
          <w:bCs/>
        </w:rPr>
      </w:pPr>
      <w:r w:rsidRPr="00AB6887">
        <w:rPr>
          <w:bCs/>
        </w:rPr>
        <w:t>-Ruh sağlığı kavramının önemini açıklayınız.</w:t>
      </w:r>
    </w:p>
    <w:p w:rsidR="00AB6887" w:rsidRPr="00AB6887" w:rsidRDefault="00AB6887" w:rsidP="00AB6887">
      <w:pPr>
        <w:rPr>
          <w:bCs/>
        </w:rPr>
      </w:pPr>
      <w:r w:rsidRPr="00AB6887">
        <w:rPr>
          <w:bCs/>
        </w:rPr>
        <w:t>-Ruh sağlığı yerinde bir kişinin sahip olması gereken nitelikleri açıklayınız.</w:t>
      </w:r>
    </w:p>
    <w:p w:rsidR="00AB6887" w:rsidRPr="00AB6887" w:rsidRDefault="00AB6887" w:rsidP="00AB6887">
      <w:pPr>
        <w:rPr>
          <w:bCs/>
        </w:rPr>
      </w:pPr>
      <w:r w:rsidRPr="00AB6887">
        <w:rPr>
          <w:bCs/>
        </w:rPr>
        <w:t>-Uyum ve uyumsuzluk kavramlarını iletişim,problem çözme gibi faktörlere göre tartışınız.</w:t>
      </w:r>
    </w:p>
    <w:p w:rsidR="00AB6887" w:rsidRPr="00AB6887" w:rsidRDefault="00AB6887" w:rsidP="00AB6887">
      <w:pPr>
        <w:rPr>
          <w:b/>
        </w:rPr>
      </w:pPr>
      <w:r w:rsidRPr="00AB6887">
        <w:rPr>
          <w:b/>
        </w:rPr>
        <w:t>ÇOCUK RUH  SAĞLIĞINI ETKİLEYEN FAKTÖRLER</w:t>
      </w:r>
    </w:p>
    <w:p w:rsidR="00AB6887" w:rsidRDefault="00AB6887" w:rsidP="00AB6887">
      <w:pPr>
        <w:jc w:val="both"/>
        <w:rPr>
          <w:bCs/>
        </w:rPr>
      </w:pPr>
      <w:r w:rsidRPr="00AB6887">
        <w:rPr>
          <w:bCs/>
        </w:rPr>
        <w:t>-Ruh sağlığını etkileyen faktörleri açıklayınız.</w:t>
      </w:r>
    </w:p>
    <w:p w:rsidR="00AB6887" w:rsidRDefault="00AB6887" w:rsidP="00AB6887">
      <w:pPr>
        <w:jc w:val="both"/>
        <w:rPr>
          <w:bCs/>
        </w:rPr>
      </w:pPr>
      <w:r>
        <w:rPr>
          <w:bCs/>
        </w:rPr>
        <w:t>-Sağlık ve hastalık kavramlarını tartışınız.</w:t>
      </w:r>
    </w:p>
    <w:p w:rsidR="00AB6887" w:rsidRPr="00AB6887" w:rsidRDefault="00AB6887" w:rsidP="00AB6887">
      <w:pPr>
        <w:jc w:val="both"/>
        <w:rPr>
          <w:bCs/>
        </w:rPr>
      </w:pPr>
      <w:r>
        <w:rPr>
          <w:bCs/>
        </w:rPr>
        <w:t>-Ruh sağlığını etkileyenkişisel faktörleri açıklayınız.</w:t>
      </w:r>
    </w:p>
    <w:p w:rsidR="00614FDB" w:rsidRDefault="00614FDB" w:rsidP="00AB6887">
      <w:pPr>
        <w:jc w:val="both"/>
        <w:rPr>
          <w:b/>
        </w:rPr>
      </w:pPr>
      <w:r>
        <w:rPr>
          <w:b/>
        </w:rPr>
        <w:t xml:space="preserve">GELİŞİM VE DÖNEMLERİ </w:t>
      </w:r>
    </w:p>
    <w:p w:rsidR="00614FDB" w:rsidRDefault="009F57E6" w:rsidP="00614FDB">
      <w:pPr>
        <w:jc w:val="both"/>
      </w:pPr>
      <w:r>
        <w:t xml:space="preserve"> </w:t>
      </w:r>
      <w:r w:rsidR="00614FDB">
        <w:t>-Gelişim ilkelerini örnekler vererek açıklayınız.</w:t>
      </w:r>
    </w:p>
    <w:p w:rsidR="00614FDB" w:rsidRDefault="009F57E6" w:rsidP="00614FDB">
      <w:pPr>
        <w:jc w:val="both"/>
        <w:rPr>
          <w:b/>
        </w:rPr>
      </w:pPr>
      <w:r>
        <w:rPr>
          <w:b/>
        </w:rPr>
        <w:t xml:space="preserve"> </w:t>
      </w:r>
      <w:r w:rsidR="00614FDB">
        <w:rPr>
          <w:b/>
        </w:rPr>
        <w:t>-</w:t>
      </w:r>
      <w:r w:rsidR="00614FDB" w:rsidRPr="00614FDB">
        <w:t xml:space="preserve">Erken </w:t>
      </w:r>
      <w:r w:rsidR="00614FDB">
        <w:t>çocukluk döneminin çocuğa önem verilerek izlenmesinin olumlu sonuçlarını tartışınız.</w:t>
      </w:r>
    </w:p>
    <w:p w:rsidR="00546D55" w:rsidRDefault="009F57E6" w:rsidP="00B97E76">
      <w:pPr>
        <w:jc w:val="both"/>
      </w:pPr>
      <w:r>
        <w:t xml:space="preserve"> </w:t>
      </w:r>
      <w:r w:rsidR="00614FDB" w:rsidRPr="009F57E6">
        <w:t>-</w:t>
      </w:r>
      <w:r w:rsidRPr="009F57E6">
        <w:t xml:space="preserve">Sağlıklı kişilik </w:t>
      </w:r>
      <w:r>
        <w:t>gelişimi için çocuklar ile iletişimde dikkat edilmesi gereken temel davranışları tartışınız.</w:t>
      </w:r>
    </w:p>
    <w:p w:rsidR="00B97E76" w:rsidRDefault="00B97E76" w:rsidP="00546D55">
      <w:pPr>
        <w:spacing w:line="360" w:lineRule="auto"/>
        <w:jc w:val="both"/>
        <w:rPr>
          <w:b/>
        </w:rPr>
      </w:pPr>
      <w:r w:rsidRPr="00207C7B">
        <w:rPr>
          <w:b/>
        </w:rPr>
        <w:t>BENLİK SAYGISI VE ÇOCUK RUH SAĞLIĞI</w:t>
      </w:r>
    </w:p>
    <w:p w:rsidR="00B97E76" w:rsidRPr="00B97E76" w:rsidRDefault="00B97E76" w:rsidP="00546D55">
      <w:pPr>
        <w:spacing w:line="360" w:lineRule="auto"/>
        <w:jc w:val="both"/>
        <w:rPr>
          <w:bCs/>
        </w:rPr>
      </w:pPr>
      <w:r w:rsidRPr="00B97E76">
        <w:rPr>
          <w:bCs/>
        </w:rPr>
        <w:t>-Benlik saygısının çocuk ruh sağlığındaki önemini açıklayınız.</w:t>
      </w:r>
    </w:p>
    <w:p w:rsidR="00B97E76" w:rsidRPr="00B97E76" w:rsidRDefault="00B97E76" w:rsidP="00546D55">
      <w:pPr>
        <w:spacing w:line="360" w:lineRule="auto"/>
        <w:jc w:val="both"/>
        <w:rPr>
          <w:bCs/>
        </w:rPr>
      </w:pPr>
      <w:r w:rsidRPr="00B97E76">
        <w:rPr>
          <w:bCs/>
        </w:rPr>
        <w:t>-Aile tutumlarının benlik saygısındaki rolünü örneklerle tartışınız.</w:t>
      </w:r>
    </w:p>
    <w:p w:rsidR="00B97E76" w:rsidRPr="00B97E76" w:rsidRDefault="00B97E76" w:rsidP="00546D55">
      <w:pPr>
        <w:spacing w:line="360" w:lineRule="auto"/>
        <w:jc w:val="both"/>
        <w:rPr>
          <w:bCs/>
        </w:rPr>
      </w:pPr>
      <w:r w:rsidRPr="00B97E76">
        <w:rPr>
          <w:bCs/>
        </w:rPr>
        <w:t xml:space="preserve">-Benlik saygısının gelişimini etkileyen faktörleri açıklayınız. </w:t>
      </w:r>
    </w:p>
    <w:p w:rsidR="00546D55" w:rsidRDefault="00546D55" w:rsidP="00546D55">
      <w:pPr>
        <w:spacing w:line="360" w:lineRule="auto"/>
        <w:jc w:val="both"/>
        <w:rPr>
          <w:b/>
        </w:rPr>
      </w:pPr>
      <w:r w:rsidRPr="00546D55">
        <w:rPr>
          <w:b/>
        </w:rPr>
        <w:t>PSİKOANALİTİK GELİŞİM KURAMI</w:t>
      </w:r>
    </w:p>
    <w:p w:rsidR="00546D55" w:rsidRDefault="00546D55" w:rsidP="00546D55">
      <w:pPr>
        <w:spacing w:line="360" w:lineRule="auto"/>
        <w:jc w:val="both"/>
      </w:pPr>
      <w:r w:rsidRPr="00546D55">
        <w:t>-Freud’un yapısal kişilik kuramına göre,</w:t>
      </w:r>
      <w:r w:rsidR="009D5B30">
        <w:t xml:space="preserve"> </w:t>
      </w:r>
      <w:r w:rsidRPr="00546D55">
        <w:t>sağlıklı kişilik gelişimi için gereken temel koşulu örnekle tartışınız.</w:t>
      </w:r>
    </w:p>
    <w:p w:rsidR="00546D55" w:rsidRDefault="009D5B30" w:rsidP="00546D55">
      <w:pPr>
        <w:spacing w:line="360" w:lineRule="auto"/>
        <w:jc w:val="both"/>
      </w:pPr>
      <w:r>
        <w:t xml:space="preserve">-Psikoseksüel kişilik kuramında çocuğun  6 yaşına kadar olan yaşantılarının </w:t>
      </w:r>
      <w:r w:rsidR="00546D55">
        <w:t xml:space="preserve"> kişilik gelişimindeki rolünü </w:t>
      </w:r>
      <w:r>
        <w:t xml:space="preserve"> örnekle </w:t>
      </w:r>
      <w:r w:rsidR="00546D55">
        <w:t>ta</w:t>
      </w:r>
      <w:r>
        <w:t>t</w:t>
      </w:r>
      <w:r w:rsidR="00546D55">
        <w:t>rışınız.</w:t>
      </w:r>
    </w:p>
    <w:p w:rsidR="00546D55" w:rsidRDefault="00546D55" w:rsidP="00546D55">
      <w:pPr>
        <w:spacing w:line="360" w:lineRule="auto"/>
        <w:jc w:val="both"/>
      </w:pPr>
      <w:r>
        <w:t xml:space="preserve">- </w:t>
      </w:r>
      <w:r w:rsidR="009D5B30">
        <w:t>Psikoanalitik gelişim kuramının  eğitimde uygulanmasının sonuçlarını tartışınız.</w:t>
      </w:r>
    </w:p>
    <w:p w:rsidR="009D5B30" w:rsidRP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>PSİKOSOSYAL KİŞİLİK KURAMI</w:t>
      </w:r>
    </w:p>
    <w:p w:rsidR="009D5B30" w:rsidRDefault="009D5B30" w:rsidP="00546D55">
      <w:pPr>
        <w:spacing w:line="360" w:lineRule="auto"/>
        <w:jc w:val="both"/>
      </w:pPr>
      <w:r>
        <w:t>-Erikson’un,psikososyal gelişim evrelerini açıklayınız.</w:t>
      </w:r>
    </w:p>
    <w:p w:rsidR="009D5B30" w:rsidRDefault="009D5B30" w:rsidP="00546D55">
      <w:pPr>
        <w:spacing w:line="360" w:lineRule="auto"/>
        <w:jc w:val="both"/>
      </w:pPr>
      <w:r>
        <w:t>-Psikoanalitik kuram ile psikososyal kişilik kuramı arasındaki farklılıkları tartışınız.</w:t>
      </w:r>
    </w:p>
    <w:p w:rsidR="009D5B30" w:rsidRPr="004D1F65" w:rsidRDefault="009D5B30" w:rsidP="00546D55">
      <w:pPr>
        <w:spacing w:line="360" w:lineRule="auto"/>
        <w:jc w:val="both"/>
      </w:pPr>
      <w:r>
        <w:t>-Psikososyal gelişim kuramının eğitimde uygulanmasının önemini örneklerle tartışınız.</w:t>
      </w:r>
    </w:p>
    <w:p w:rsidR="00B97E76" w:rsidRDefault="00B97E76" w:rsidP="00B97E76">
      <w:pPr>
        <w:jc w:val="both"/>
        <w:rPr>
          <w:b/>
        </w:rPr>
      </w:pPr>
      <w:r w:rsidRPr="009F57E6">
        <w:rPr>
          <w:b/>
        </w:rPr>
        <w:lastRenderedPageBreak/>
        <w:t>BİLİŞSEL GELİŞİM KURAMI</w:t>
      </w:r>
    </w:p>
    <w:p w:rsidR="00B97E76" w:rsidRDefault="00B97E76" w:rsidP="00B97E76">
      <w:pPr>
        <w:jc w:val="both"/>
      </w:pPr>
      <w:r>
        <w:rPr>
          <w:b/>
        </w:rPr>
        <w:t>-</w:t>
      </w:r>
      <w:r>
        <w:t>Piaget kuramında,bilişsel gelişim dönemlerini nasıl açıklamıştır?</w:t>
      </w:r>
    </w:p>
    <w:p w:rsidR="00B97E76" w:rsidRDefault="00B97E76" w:rsidP="00B97E76">
      <w:pPr>
        <w:spacing w:line="360" w:lineRule="auto"/>
        <w:jc w:val="both"/>
      </w:pPr>
      <w:r>
        <w:t>-Ergen benmerkezciliği ile 2-7 yaşlar arası yaşanan işlem öncesi dönemde görülen ben merkezci düşünce tarzları arasındaki farklılıkları tartışınız.</w:t>
      </w:r>
    </w:p>
    <w:p w:rsidR="00B97E76" w:rsidRDefault="00B97E76" w:rsidP="00B97E76">
      <w:pPr>
        <w:spacing w:line="360" w:lineRule="auto"/>
        <w:jc w:val="both"/>
      </w:pPr>
      <w:r>
        <w:t>-Bilişsel gelişim kuramının, psikolojideki önemini tartışınız.</w:t>
      </w:r>
    </w:p>
    <w:p w:rsidR="00B97E76" w:rsidRDefault="00B97E76" w:rsidP="00B97E76">
      <w:pPr>
        <w:rPr>
          <w:b/>
        </w:rPr>
      </w:pPr>
      <w:r w:rsidRPr="008254FA">
        <w:rPr>
          <w:b/>
        </w:rPr>
        <w:t xml:space="preserve">AİLEDE İLETİŞİM VE ÇOCUK RUH  SAĞLIĞI </w:t>
      </w:r>
    </w:p>
    <w:p w:rsidR="00B97E76" w:rsidRPr="00B97E76" w:rsidRDefault="00B97E76" w:rsidP="00B97E76">
      <w:pPr>
        <w:rPr>
          <w:bCs/>
        </w:rPr>
      </w:pPr>
      <w:r w:rsidRPr="00B97E76">
        <w:rPr>
          <w:bCs/>
        </w:rPr>
        <w:t>-Sağlıklı ailenin özelliklerini tartışınız.</w:t>
      </w:r>
    </w:p>
    <w:p w:rsidR="00B97E76" w:rsidRPr="00B97E76" w:rsidRDefault="00B97E76" w:rsidP="00B97E76">
      <w:pPr>
        <w:rPr>
          <w:bCs/>
        </w:rPr>
      </w:pPr>
      <w:r w:rsidRPr="00B97E76">
        <w:rPr>
          <w:bCs/>
        </w:rPr>
        <w:t>-Demokratik aile tutumunun,çocuk ruh sağlığı üzerindeki etkilerini açıklayınız.</w:t>
      </w:r>
    </w:p>
    <w:p w:rsidR="00B97E76" w:rsidRPr="00B97E76" w:rsidRDefault="00B97E76" w:rsidP="00B97E76">
      <w:pPr>
        <w:rPr>
          <w:bCs/>
        </w:rPr>
      </w:pPr>
      <w:r w:rsidRPr="00B97E76">
        <w:rPr>
          <w:bCs/>
        </w:rPr>
        <w:t>-Çocuklar ile başarılı iletişim kurabilmek için gerekli ipuçlarını örneklerle tartışınız.</w:t>
      </w:r>
    </w:p>
    <w:p w:rsidR="00A8588E" w:rsidRDefault="00A8588E" w:rsidP="00546D55">
      <w:pPr>
        <w:spacing w:line="360" w:lineRule="auto"/>
        <w:jc w:val="both"/>
        <w:rPr>
          <w:b/>
        </w:rPr>
      </w:pPr>
      <w:r w:rsidRPr="00A8588E">
        <w:rPr>
          <w:b/>
        </w:rPr>
        <w:t>ÖĞRENME</w:t>
      </w:r>
    </w:p>
    <w:p w:rsidR="003409D6" w:rsidRDefault="003409D6" w:rsidP="00546D55">
      <w:pPr>
        <w:spacing w:line="360" w:lineRule="auto"/>
        <w:jc w:val="both"/>
      </w:pPr>
      <w:r>
        <w:rPr>
          <w:b/>
        </w:rPr>
        <w:t>-</w:t>
      </w:r>
      <w:r w:rsidR="004F2334" w:rsidRPr="004F2334">
        <w:t>Öğrenmeyi etkileyen faktörleri örnekler ile tartışınız.</w:t>
      </w:r>
    </w:p>
    <w:p w:rsidR="004F2334" w:rsidRDefault="004F2334" w:rsidP="00546D55">
      <w:pPr>
        <w:spacing w:line="360" w:lineRule="auto"/>
        <w:jc w:val="both"/>
      </w:pPr>
      <w:r>
        <w:t>- Öğrenmede bireysel ayrılıkların önemini örnekle açıklayınız.</w:t>
      </w:r>
    </w:p>
    <w:p w:rsidR="004F2334" w:rsidRDefault="004F2334" w:rsidP="00546D55">
      <w:pPr>
        <w:spacing w:line="360" w:lineRule="auto"/>
        <w:jc w:val="both"/>
      </w:pPr>
      <w:r>
        <w:t xml:space="preserve">- Öğrenci ile </w:t>
      </w:r>
      <w:r w:rsidR="00AE3523">
        <w:t>ilgili etkili öğrenme koşullarını örneklerle tartışınız.</w:t>
      </w:r>
    </w:p>
    <w:p w:rsidR="00B672FE" w:rsidRDefault="00B672FE" w:rsidP="00B672FE">
      <w:pPr>
        <w:spacing w:line="360" w:lineRule="auto"/>
        <w:jc w:val="both"/>
        <w:rPr>
          <w:b/>
        </w:rPr>
      </w:pPr>
      <w:r w:rsidRPr="00A60122">
        <w:rPr>
          <w:b/>
        </w:rPr>
        <w:t>ÖĞRENME KURAMLARI</w:t>
      </w:r>
      <w:r>
        <w:rPr>
          <w:b/>
        </w:rPr>
        <w:t xml:space="preserve">  ( DAVRANIŞCI   YAKLAŞIM)</w:t>
      </w:r>
    </w:p>
    <w:p w:rsidR="00B672FE" w:rsidRPr="00A60122" w:rsidRDefault="00B672FE" w:rsidP="00B672FE">
      <w:pPr>
        <w:spacing w:line="360" w:lineRule="auto"/>
        <w:jc w:val="both"/>
      </w:pPr>
      <w:r w:rsidRPr="00A60122">
        <w:t>-Klasik ve edimsel koşullanma yolu ile öğrenmeler arasındaki farklılıklar ve ortak kavramları tartışınız.</w:t>
      </w:r>
    </w:p>
    <w:p w:rsidR="00B672FE" w:rsidRDefault="00B672FE" w:rsidP="00B672FE">
      <w:pPr>
        <w:spacing w:line="360" w:lineRule="auto"/>
        <w:jc w:val="both"/>
      </w:pPr>
      <w:r>
        <w:t xml:space="preserve">-Davranışsal öğrenmenin </w:t>
      </w:r>
      <w:r w:rsidRPr="00A60122">
        <w:t xml:space="preserve"> temel ilkelerini açıklayınız.</w:t>
      </w:r>
    </w:p>
    <w:p w:rsidR="00B672FE" w:rsidRDefault="00B672FE" w:rsidP="00546D55">
      <w:pPr>
        <w:spacing w:line="360" w:lineRule="auto"/>
        <w:jc w:val="both"/>
      </w:pPr>
      <w:r>
        <w:t>-Davranışsal yaklaşımın sınıf ortamında uygulanmasına ilişkin örnekler veriniz.</w:t>
      </w:r>
    </w:p>
    <w:p w:rsidR="00AE3523" w:rsidRDefault="00AE3523" w:rsidP="00546D55">
      <w:pPr>
        <w:spacing w:line="360" w:lineRule="auto"/>
        <w:jc w:val="both"/>
        <w:rPr>
          <w:b/>
        </w:rPr>
      </w:pPr>
      <w:r w:rsidRPr="00AE3523">
        <w:rPr>
          <w:b/>
        </w:rPr>
        <w:t>MOTİVASYON</w:t>
      </w:r>
    </w:p>
    <w:p w:rsidR="00AE3523" w:rsidRDefault="00AE3523" w:rsidP="00546D55">
      <w:pPr>
        <w:spacing w:line="360" w:lineRule="auto"/>
        <w:jc w:val="both"/>
      </w:pPr>
      <w:r w:rsidRPr="00AE3523">
        <w:t xml:space="preserve">-İçsel ve </w:t>
      </w:r>
      <w:r>
        <w:t>dışsal motivasyon kaynaklarını örneklerle tartışınız.</w:t>
      </w:r>
    </w:p>
    <w:p w:rsidR="00AE3523" w:rsidRDefault="00AE3523" w:rsidP="00546D55">
      <w:pPr>
        <w:spacing w:line="360" w:lineRule="auto"/>
        <w:jc w:val="both"/>
      </w:pPr>
      <w:r>
        <w:t xml:space="preserve">- Motivasyonun gelişiminde uygun bir sınıf yönetiminin ilkeleri nelerdir? </w:t>
      </w:r>
    </w:p>
    <w:p w:rsidR="00A60122" w:rsidRDefault="00AE3523" w:rsidP="00546D55">
      <w:pPr>
        <w:spacing w:line="360" w:lineRule="auto"/>
        <w:jc w:val="both"/>
      </w:pPr>
      <w:r>
        <w:t>-Motivasyonu arttırmak için gereken davranışları özetleyiniz.</w:t>
      </w:r>
    </w:p>
    <w:p w:rsidR="00B4273D" w:rsidRDefault="00B4273D" w:rsidP="00AB6887">
      <w:pPr>
        <w:rPr>
          <w:b/>
          <w:sz w:val="24"/>
          <w:szCs w:val="24"/>
        </w:rPr>
      </w:pPr>
      <w:r w:rsidRPr="00B4273D">
        <w:rPr>
          <w:b/>
          <w:sz w:val="24"/>
          <w:szCs w:val="24"/>
        </w:rPr>
        <w:t>ÇOCUKLARDA DUYGUSAL PROBLEMLER VE YOL AÇTIĞI DAVRANIŞ BOZUKLUKLARI</w:t>
      </w:r>
    </w:p>
    <w:p w:rsidR="00B4273D" w:rsidRPr="00B4273D" w:rsidRDefault="00B4273D" w:rsidP="00AB6887">
      <w:pPr>
        <w:rPr>
          <w:bCs/>
          <w:sz w:val="24"/>
          <w:szCs w:val="24"/>
        </w:rPr>
      </w:pPr>
      <w:r w:rsidRPr="00B4273D">
        <w:rPr>
          <w:bCs/>
          <w:sz w:val="24"/>
          <w:szCs w:val="24"/>
        </w:rPr>
        <w:t>-Çocuklarda görülen kaygı ve korku durumları için gereken  önlemleri açıklayınız.</w:t>
      </w:r>
    </w:p>
    <w:p w:rsidR="00B4273D" w:rsidRPr="00B4273D" w:rsidRDefault="00B4273D" w:rsidP="00AB6887">
      <w:pPr>
        <w:rPr>
          <w:bCs/>
          <w:sz w:val="24"/>
          <w:szCs w:val="24"/>
        </w:rPr>
      </w:pPr>
      <w:r w:rsidRPr="00B4273D">
        <w:rPr>
          <w:bCs/>
          <w:sz w:val="24"/>
          <w:szCs w:val="24"/>
        </w:rPr>
        <w:t>-Çocuklarda utangaçlık problemini önlemek için neler yapılmalıdır? Tartışınız.</w:t>
      </w:r>
    </w:p>
    <w:p w:rsidR="0056168C" w:rsidRPr="00B672FE" w:rsidRDefault="00B4273D" w:rsidP="00AB6887">
      <w:pPr>
        <w:rPr>
          <w:bCs/>
          <w:sz w:val="24"/>
          <w:szCs w:val="24"/>
        </w:rPr>
      </w:pPr>
      <w:r w:rsidRPr="0056168C">
        <w:rPr>
          <w:bCs/>
          <w:sz w:val="24"/>
          <w:szCs w:val="24"/>
        </w:rPr>
        <w:t>-</w:t>
      </w:r>
      <w:r w:rsidR="0056168C" w:rsidRPr="0056168C">
        <w:rPr>
          <w:bCs/>
          <w:sz w:val="24"/>
          <w:szCs w:val="24"/>
        </w:rPr>
        <w:t>Saldırganlık davranışlarının alışkanlık haline gelmemesi için yapılması gerekenleri örneklerle tartışınız.</w:t>
      </w:r>
    </w:p>
    <w:p w:rsidR="00AB6887" w:rsidRDefault="00B4273D" w:rsidP="00AB6887">
      <w:pPr>
        <w:rPr>
          <w:b/>
        </w:rPr>
      </w:pPr>
      <w:r w:rsidRPr="00B4273D">
        <w:rPr>
          <w:b/>
        </w:rPr>
        <w:t>ÇOCUKLARDA RUH SAĞLIĞI VE HASTALIKLARI</w:t>
      </w:r>
    </w:p>
    <w:p w:rsidR="00B4273D" w:rsidRPr="00B4273D" w:rsidRDefault="00B4273D" w:rsidP="00AB6887">
      <w:pPr>
        <w:rPr>
          <w:bCs/>
        </w:rPr>
      </w:pPr>
      <w:r w:rsidRPr="00B4273D">
        <w:rPr>
          <w:bCs/>
        </w:rPr>
        <w:t>-Çocuklarda görülen ruhsal bozuklukları sınıflandırınız.</w:t>
      </w:r>
    </w:p>
    <w:p w:rsidR="00B4273D" w:rsidRPr="00B4273D" w:rsidRDefault="00B4273D" w:rsidP="00AB6887">
      <w:pPr>
        <w:rPr>
          <w:bCs/>
        </w:rPr>
      </w:pPr>
      <w:r w:rsidRPr="00B4273D">
        <w:rPr>
          <w:bCs/>
        </w:rPr>
        <w:lastRenderedPageBreak/>
        <w:t>-Çocuk ve ergenlerde depresyon tedavisinin önemini tartışınız.</w:t>
      </w:r>
    </w:p>
    <w:p w:rsidR="00B4273D" w:rsidRPr="00B672FE" w:rsidRDefault="00B4273D" w:rsidP="00AB6887">
      <w:pPr>
        <w:rPr>
          <w:bCs/>
        </w:rPr>
      </w:pPr>
      <w:r w:rsidRPr="00B4273D">
        <w:rPr>
          <w:bCs/>
        </w:rPr>
        <w:t>-Çocuk ve ergenlerde sık görülen obseseyon ve kompülsiyonları örneklerle tartışınız.</w:t>
      </w:r>
    </w:p>
    <w:p w:rsidR="009C422F" w:rsidRDefault="009C422F" w:rsidP="00546D55">
      <w:pPr>
        <w:spacing w:line="360" w:lineRule="auto"/>
        <w:jc w:val="both"/>
        <w:rPr>
          <w:b/>
        </w:rPr>
      </w:pPr>
      <w:r>
        <w:rPr>
          <w:b/>
        </w:rPr>
        <w:t xml:space="preserve">ÇOCUKLARIN PSİKO-SOSYAL GELİŞİM ÖZELLİKLERİ 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>-Erken çocukluk döneminde çocukların sosyal ve duygusal gelişim özelliklerini tartışınız.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>-11-13 yaşlarda  sosyal ve bilişsel gelişim özelliklerini örnekler ile açıklayınız.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 xml:space="preserve">-Sağlıklı kişilik gelişimi için ailenin ergeni anlamasının önemini örnekle tartışınız. </w:t>
      </w:r>
    </w:p>
    <w:p w:rsidR="00A60122" w:rsidRPr="00A60122" w:rsidRDefault="00A60122" w:rsidP="00546D55">
      <w:pPr>
        <w:spacing w:line="360" w:lineRule="auto"/>
        <w:jc w:val="both"/>
        <w:rPr>
          <w:b/>
        </w:rPr>
      </w:pPr>
    </w:p>
    <w:p w:rsidR="00AE3523" w:rsidRPr="00AE3523" w:rsidRDefault="00AE3523" w:rsidP="00546D55">
      <w:pPr>
        <w:spacing w:line="360" w:lineRule="auto"/>
        <w:jc w:val="both"/>
      </w:pPr>
      <w:r w:rsidRPr="00AE3523">
        <w:t xml:space="preserve"> </w:t>
      </w:r>
    </w:p>
    <w:sectPr w:rsidR="00AE3523" w:rsidRPr="00AE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A7"/>
    <w:rsid w:val="001C523D"/>
    <w:rsid w:val="003409D6"/>
    <w:rsid w:val="00427969"/>
    <w:rsid w:val="004D1F65"/>
    <w:rsid w:val="004F2334"/>
    <w:rsid w:val="00546D55"/>
    <w:rsid w:val="0055293E"/>
    <w:rsid w:val="0056168C"/>
    <w:rsid w:val="005C4F24"/>
    <w:rsid w:val="00614FDB"/>
    <w:rsid w:val="009C422F"/>
    <w:rsid w:val="009C5C6C"/>
    <w:rsid w:val="009D5B30"/>
    <w:rsid w:val="009F57E6"/>
    <w:rsid w:val="00A3570C"/>
    <w:rsid w:val="00A60122"/>
    <w:rsid w:val="00A8588E"/>
    <w:rsid w:val="00AB6887"/>
    <w:rsid w:val="00AE3523"/>
    <w:rsid w:val="00B4273D"/>
    <w:rsid w:val="00B672FE"/>
    <w:rsid w:val="00B97E76"/>
    <w:rsid w:val="00CA55A0"/>
    <w:rsid w:val="00DD6E07"/>
    <w:rsid w:val="00DE2EA7"/>
    <w:rsid w:val="00F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FA4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14</cp:revision>
  <dcterms:created xsi:type="dcterms:W3CDTF">2020-04-29T12:16:00Z</dcterms:created>
  <dcterms:modified xsi:type="dcterms:W3CDTF">2020-04-29T16:38:00Z</dcterms:modified>
</cp:coreProperties>
</file>