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9B36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1BA45F6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0BEC6B87" w14:textId="77777777" w:rsidR="003B48EB" w:rsidRPr="001A2552" w:rsidRDefault="003B48EB" w:rsidP="003B48EB">
      <w:pPr>
        <w:rPr>
          <w:sz w:val="16"/>
          <w:szCs w:val="16"/>
        </w:rPr>
      </w:pPr>
    </w:p>
    <w:p w14:paraId="07E5D89D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7B3A5DA" w14:textId="77777777" w:rsidR="003B48EB" w:rsidRPr="001A2552" w:rsidRDefault="003B48EB" w:rsidP="003B48EB">
      <w:pPr>
        <w:rPr>
          <w:sz w:val="16"/>
          <w:szCs w:val="16"/>
        </w:rPr>
      </w:pPr>
    </w:p>
    <w:p w14:paraId="61EE531E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F1191D">
        <w:rPr>
          <w:sz w:val="16"/>
          <w:szCs w:val="16"/>
        </w:rPr>
        <w:t>BAHAR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408D9349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EF78536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BE1DE4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6EEB1725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1258411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5EC60CEF" w14:textId="77777777" w:rsidR="00F1191D" w:rsidRPr="001A2552" w:rsidRDefault="003768C4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ÇÜRÜĞÜN KLİNİK GÖRÜNÜMÜ VE ÇÜRÜK TEŞHİSİ</w:t>
            </w:r>
          </w:p>
        </w:tc>
      </w:tr>
      <w:tr w:rsidR="00F1191D" w:rsidRPr="001A2552" w14:paraId="69B1D945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3DCFA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7FA14A71" w14:textId="0D35F755" w:rsidR="00F1191D" w:rsidRPr="001A2552" w:rsidRDefault="00BA058B" w:rsidP="00F1191D">
            <w:pPr>
              <w:pStyle w:val="OkumaParas"/>
              <w:rPr>
                <w:lang w:val="da-DK"/>
              </w:rPr>
            </w:pPr>
            <w:r w:rsidRPr="00E52687">
              <w:rPr>
                <w:rFonts w:ascii="Times New Roman" w:hAnsi="Times New Roman"/>
                <w:sz w:val="22"/>
                <w:szCs w:val="22"/>
              </w:rPr>
              <w:t>ÇÜRÜĞÜN KLİNİK GÖRÜNÜMÜ VE ÇÜRÜK TEŞHİSİ</w:t>
            </w:r>
          </w:p>
        </w:tc>
      </w:tr>
      <w:tr w:rsidR="00F1191D" w:rsidRPr="001A2552" w14:paraId="1426735A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E90E98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15E1D7F4" w14:textId="195E4403" w:rsidR="00F1191D" w:rsidRPr="001A2552" w:rsidRDefault="00BA058B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DİŞ ÇÜRÜĞÜ UZAKLAŞTIRMA YÖNTEMLERİ</w:t>
            </w:r>
          </w:p>
        </w:tc>
      </w:tr>
      <w:tr w:rsidR="00F1191D" w:rsidRPr="001A2552" w14:paraId="7D731DEE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223F0A8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7D40FE8" w14:textId="77777777" w:rsidR="00F1191D" w:rsidRPr="001A2552" w:rsidRDefault="003768C4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DİŞ ÇÜRÜĞÜ UZAKLAŞTIRMA YÖNTEMLERİ</w:t>
            </w:r>
          </w:p>
        </w:tc>
      </w:tr>
      <w:tr w:rsidR="00F1191D" w:rsidRPr="001A2552" w14:paraId="73563BBF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502DD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2FA9C97" w14:textId="77777777" w:rsidR="00F1191D" w:rsidRPr="001A2552" w:rsidRDefault="003768C4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RESTORATİF TEDAVİDE ADEZYON PRENSİPLERİ</w:t>
            </w:r>
          </w:p>
        </w:tc>
      </w:tr>
      <w:tr w:rsidR="00F1191D" w:rsidRPr="001A2552" w14:paraId="4093F5ED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E3F07FF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32293FB" w14:textId="77777777" w:rsidR="00F1191D" w:rsidRPr="001A2552" w:rsidRDefault="003768C4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RESTORATİF TEDAVİDE ADEZYONU ETKİLEYEN KLİNİK FAKTÖRLER</w:t>
            </w:r>
          </w:p>
        </w:tc>
      </w:tr>
      <w:tr w:rsidR="00F1191D" w:rsidRPr="001A2552" w14:paraId="018F3267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4E549A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31040B4" w14:textId="77777777" w:rsidR="00F1191D" w:rsidRPr="001A2552" w:rsidRDefault="003768C4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ERİŞKİNLERDE ÇÜRÜK PROFİLAKSİSİ</w:t>
            </w:r>
          </w:p>
        </w:tc>
      </w:tr>
      <w:tr w:rsidR="00F1191D" w:rsidRPr="001A2552" w14:paraId="1EA213B8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6D8D5A4E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62CE47B7" w14:textId="77777777" w:rsidR="00F1191D" w:rsidRPr="001A2552" w:rsidRDefault="003768C4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ERİŞKİNLERDE ÇÜRÜK PROFİLAKSİSİ</w:t>
            </w:r>
          </w:p>
        </w:tc>
      </w:tr>
      <w:tr w:rsidR="00F1191D" w:rsidRPr="001A2552" w14:paraId="2EF75C74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DB445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58D8ECC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14FFA8B1" w14:textId="77777777" w:rsidR="00F1191D" w:rsidRPr="001A2552" w:rsidRDefault="003768C4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ERİŞKİNLERDE ÇÜRÜK PROFİLAKSİSİ</w:t>
            </w:r>
          </w:p>
        </w:tc>
      </w:tr>
      <w:tr w:rsidR="00F1191D" w:rsidRPr="001A2552" w14:paraId="0D8984AD" w14:textId="77777777" w:rsidTr="00774FBE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292E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11EB5E33" w14:textId="77777777" w:rsidR="00F1191D" w:rsidRPr="001A2552" w:rsidRDefault="003768C4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ERİŞKİNLERDE ÇÜRÜK PROFİLAKSİSİ</w:t>
            </w:r>
          </w:p>
        </w:tc>
      </w:tr>
      <w:tr w:rsidR="00F1191D" w:rsidRPr="001A2552" w14:paraId="10A85BD2" w14:textId="77777777" w:rsidTr="00DB0EA4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B39286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908ED" w14:textId="245BB0DF" w:rsidR="00F1191D" w:rsidRPr="001A2552" w:rsidRDefault="00BA058B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DİŞ ANOMALİLERİ TANIMI VE TEDAVİLERİ</w:t>
            </w:r>
          </w:p>
        </w:tc>
      </w:tr>
      <w:tr w:rsidR="00F1191D" w:rsidRPr="001A2552" w14:paraId="47F5947F" w14:textId="77777777" w:rsidTr="00645306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D7341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BF66E62" w14:textId="77777777" w:rsidR="00F1191D" w:rsidRPr="001A2552" w:rsidRDefault="003768C4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DİŞ ANOMALİLERİ TANIMI VE TEDAVİLERİ</w:t>
            </w:r>
          </w:p>
        </w:tc>
      </w:tr>
      <w:tr w:rsidR="00F1191D" w:rsidRPr="001A2552" w14:paraId="7E7009C8" w14:textId="77777777" w:rsidTr="00306841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34E9F6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A4544DF" w14:textId="77777777" w:rsidR="00F1191D" w:rsidRPr="001A2552" w:rsidRDefault="003768C4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DİŞ ANOMALİLERİ TANIMI VE TEDAVİLERİ</w:t>
            </w:r>
          </w:p>
        </w:tc>
      </w:tr>
      <w:tr w:rsidR="00F1191D" w:rsidRPr="001A2552" w14:paraId="05D435B0" w14:textId="77777777" w:rsidTr="00D10BCC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B3437A4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0D475D55" w14:textId="77777777" w:rsidR="00F1191D" w:rsidRPr="001A2552" w:rsidRDefault="003768C4" w:rsidP="00F1191D">
            <w:pPr>
              <w:pStyle w:val="OkumaParas"/>
            </w:pPr>
            <w:r w:rsidRPr="00E52687">
              <w:rPr>
                <w:rFonts w:ascii="Times New Roman" w:hAnsi="Times New Roman"/>
                <w:sz w:val="22"/>
                <w:szCs w:val="22"/>
              </w:rPr>
              <w:t>DİŞ ANOMALİLERİ TANIMI VE TEDAVİLERİ</w:t>
            </w:r>
          </w:p>
        </w:tc>
      </w:tr>
    </w:tbl>
    <w:p w14:paraId="61C185E9" w14:textId="77777777" w:rsidR="00EB0AE2" w:rsidRDefault="00BA058B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768C4"/>
    <w:rsid w:val="003B48EB"/>
    <w:rsid w:val="00832BE3"/>
    <w:rsid w:val="0083628D"/>
    <w:rsid w:val="00BA058B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74C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4</cp:revision>
  <dcterms:created xsi:type="dcterms:W3CDTF">2018-01-02T08:49:00Z</dcterms:created>
  <dcterms:modified xsi:type="dcterms:W3CDTF">2020-04-30T11:07:00Z</dcterms:modified>
</cp:coreProperties>
</file>