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A8D0" w14:textId="0B9CC089" w:rsidR="00D04497" w:rsidRPr="00D04497" w:rsidRDefault="00D04497" w:rsidP="00D04497">
      <w:pPr>
        <w:spacing w:line="360" w:lineRule="auto"/>
        <w:rPr>
          <w:sz w:val="24"/>
          <w:szCs w:val="24"/>
        </w:rPr>
      </w:pPr>
      <w:r w:rsidRPr="00D04497">
        <w:rPr>
          <w:sz w:val="24"/>
          <w:szCs w:val="24"/>
        </w:rPr>
        <w:t xml:space="preserve">Bu derste Victor </w:t>
      </w:r>
      <w:proofErr w:type="spellStart"/>
      <w:r w:rsidRPr="00D04497">
        <w:rPr>
          <w:sz w:val="24"/>
          <w:szCs w:val="24"/>
        </w:rPr>
        <w:t>Turner</w:t>
      </w:r>
      <w:proofErr w:type="spellEnd"/>
      <w:r w:rsidRPr="00D04497">
        <w:rPr>
          <w:sz w:val="24"/>
          <w:szCs w:val="24"/>
        </w:rPr>
        <w:t xml:space="preserve">, </w:t>
      </w:r>
      <w:proofErr w:type="spellStart"/>
      <w:r w:rsidRPr="00D04497">
        <w:rPr>
          <w:sz w:val="24"/>
          <w:szCs w:val="24"/>
        </w:rPr>
        <w:t>Erwin</w:t>
      </w:r>
      <w:proofErr w:type="spellEnd"/>
      <w:r w:rsidRPr="00D04497">
        <w:rPr>
          <w:sz w:val="24"/>
          <w:szCs w:val="24"/>
        </w:rPr>
        <w:t xml:space="preserve"> </w:t>
      </w:r>
      <w:proofErr w:type="spellStart"/>
      <w:r w:rsidRPr="00D04497">
        <w:rPr>
          <w:sz w:val="24"/>
          <w:szCs w:val="24"/>
        </w:rPr>
        <w:t>Goffman</w:t>
      </w:r>
      <w:proofErr w:type="spellEnd"/>
      <w:r w:rsidRPr="00D04497">
        <w:rPr>
          <w:sz w:val="24"/>
          <w:szCs w:val="24"/>
        </w:rPr>
        <w:t xml:space="preserve"> ve </w:t>
      </w:r>
      <w:proofErr w:type="spellStart"/>
      <w:r w:rsidRPr="00D04497">
        <w:rPr>
          <w:sz w:val="24"/>
          <w:szCs w:val="24"/>
        </w:rPr>
        <w:t>Judith</w:t>
      </w:r>
      <w:proofErr w:type="spellEnd"/>
      <w:r w:rsidRPr="00D04497">
        <w:rPr>
          <w:sz w:val="24"/>
          <w:szCs w:val="24"/>
        </w:rPr>
        <w:t xml:space="preserve"> </w:t>
      </w:r>
      <w:proofErr w:type="spellStart"/>
      <w:r w:rsidRPr="00D04497">
        <w:rPr>
          <w:sz w:val="24"/>
          <w:szCs w:val="24"/>
        </w:rPr>
        <w:t>Butler’ın</w:t>
      </w:r>
      <w:proofErr w:type="spellEnd"/>
      <w:r w:rsidRPr="00D04497">
        <w:rPr>
          <w:sz w:val="24"/>
          <w:szCs w:val="24"/>
        </w:rPr>
        <w:t xml:space="preserve"> performans teorileri ve bu teori içerisinde bedene atfedilen konum; ritüel, toplumsal cinsiyet gibi konularla da bağlantılı olarak </w:t>
      </w:r>
      <w:proofErr w:type="spellStart"/>
      <w:r w:rsidRPr="00D04497">
        <w:rPr>
          <w:sz w:val="24"/>
          <w:szCs w:val="24"/>
        </w:rPr>
        <w:t>tartılılacaktır</w:t>
      </w:r>
      <w:proofErr w:type="spellEnd"/>
      <w:r w:rsidRPr="00D04497">
        <w:rPr>
          <w:sz w:val="24"/>
          <w:szCs w:val="24"/>
        </w:rPr>
        <w:t xml:space="preserve">. </w:t>
      </w:r>
    </w:p>
    <w:p w14:paraId="1793085C" w14:textId="7EB47AEC" w:rsidR="00D04497" w:rsidRPr="00D04497" w:rsidRDefault="00D04497">
      <w:pPr>
        <w:rPr>
          <w:sz w:val="24"/>
          <w:szCs w:val="24"/>
        </w:rPr>
      </w:pPr>
    </w:p>
    <w:p w14:paraId="6CDCB734" w14:textId="71E6C95E" w:rsidR="00D04497" w:rsidRPr="00D04497" w:rsidRDefault="00D04497">
      <w:pPr>
        <w:rPr>
          <w:sz w:val="24"/>
          <w:szCs w:val="24"/>
        </w:rPr>
      </w:pPr>
      <w:proofErr w:type="spellStart"/>
      <w:r w:rsidRPr="00D04497">
        <w:rPr>
          <w:sz w:val="24"/>
          <w:szCs w:val="24"/>
        </w:rPr>
        <w:t>Judith</w:t>
      </w:r>
      <w:proofErr w:type="spellEnd"/>
      <w:r w:rsidRPr="00D04497">
        <w:rPr>
          <w:sz w:val="24"/>
          <w:szCs w:val="24"/>
        </w:rPr>
        <w:t xml:space="preserve"> </w:t>
      </w:r>
      <w:proofErr w:type="spellStart"/>
      <w:r w:rsidRPr="00D04497">
        <w:rPr>
          <w:sz w:val="24"/>
          <w:szCs w:val="24"/>
        </w:rPr>
        <w:t>Butler</w:t>
      </w:r>
      <w:proofErr w:type="spellEnd"/>
      <w:r>
        <w:rPr>
          <w:sz w:val="24"/>
          <w:szCs w:val="24"/>
        </w:rPr>
        <w:t xml:space="preserve">, </w:t>
      </w:r>
      <w:bookmarkStart w:id="0" w:name="_GoBack"/>
      <w:bookmarkEnd w:id="0"/>
      <w:r w:rsidRPr="00D04497">
        <w:rPr>
          <w:i/>
          <w:iCs/>
          <w:sz w:val="24"/>
          <w:szCs w:val="24"/>
        </w:rPr>
        <w:t>Cinsiyet Belası</w:t>
      </w:r>
    </w:p>
    <w:p w14:paraId="6B3DA94F" w14:textId="711E9461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r w:rsidRPr="00D04497">
        <w:rPr>
          <w:sz w:val="24"/>
          <w:szCs w:val="24"/>
        </w:rPr>
        <w:t>Heteroseksüel matris: bedenlerin, toplumsal cinsiyetlerin ve arzuların doğallaştırılmasını sağlayan kültürel idrak çerçevesi</w:t>
      </w:r>
      <w:r w:rsidRPr="00D04497">
        <w:rPr>
          <w:sz w:val="24"/>
          <w:szCs w:val="24"/>
        </w:rPr>
        <w:t xml:space="preserve">ni oluşturur. </w:t>
      </w:r>
    </w:p>
    <w:p w14:paraId="37951B4F" w14:textId="77777777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r w:rsidRPr="00D04497">
        <w:rPr>
          <w:sz w:val="24"/>
          <w:szCs w:val="24"/>
        </w:rPr>
        <w:t>Cinsel pratik toplumsal cinsiyeti istikrarsızlaştırabilecek güçtedir.</w:t>
      </w:r>
    </w:p>
    <w:p w14:paraId="6E4576D8" w14:textId="22DE4082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r w:rsidRPr="00D04497">
        <w:rPr>
          <w:sz w:val="24"/>
          <w:szCs w:val="24"/>
        </w:rPr>
        <w:t xml:space="preserve">Normatif cinsellik </w:t>
      </w:r>
      <w:r w:rsidRPr="00D04497">
        <w:rPr>
          <w:sz w:val="24"/>
          <w:szCs w:val="24"/>
        </w:rPr>
        <w:t>ise t</w:t>
      </w:r>
      <w:r w:rsidRPr="00D04497">
        <w:rPr>
          <w:sz w:val="24"/>
          <w:szCs w:val="24"/>
        </w:rPr>
        <w:t>oplumsal cinsiyeti kuvvetlendiriyor.</w:t>
      </w:r>
    </w:p>
    <w:p w14:paraId="79ED31CE" w14:textId="77777777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r w:rsidRPr="00D04497">
        <w:rPr>
          <w:sz w:val="24"/>
          <w:szCs w:val="24"/>
        </w:rPr>
        <w:t>Toplumsal cinsiyetli bir öz beklentisi kendisinin dışında konumlandırdığı şeyi üretir.</w:t>
      </w:r>
    </w:p>
    <w:p w14:paraId="1B9C9710" w14:textId="77777777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proofErr w:type="spellStart"/>
      <w:r w:rsidRPr="00D04497">
        <w:rPr>
          <w:sz w:val="24"/>
          <w:szCs w:val="24"/>
        </w:rPr>
        <w:t>Performatiflik</w:t>
      </w:r>
      <w:proofErr w:type="spellEnd"/>
      <w:r w:rsidRPr="00D04497">
        <w:rPr>
          <w:sz w:val="24"/>
          <w:szCs w:val="24"/>
        </w:rPr>
        <w:t xml:space="preserve"> tek seferlik bir edim değil, tekerrür ve ritüeldir (</w:t>
      </w:r>
      <w:proofErr w:type="spellStart"/>
      <w:r w:rsidRPr="00D04497">
        <w:rPr>
          <w:sz w:val="24"/>
          <w:szCs w:val="24"/>
        </w:rPr>
        <w:t>bourdieau</w:t>
      </w:r>
      <w:proofErr w:type="spellEnd"/>
      <w:r w:rsidRPr="00D04497">
        <w:rPr>
          <w:sz w:val="24"/>
          <w:szCs w:val="24"/>
        </w:rPr>
        <w:t>-habitus), beden bağlamında doğallaştırılmasıyla etkilerini gösterir, bir bakıma, kültürel olarak sürdürülen zamansal bir süreç olarak kavranmalıdır.</w:t>
      </w:r>
    </w:p>
    <w:p w14:paraId="615BF197" w14:textId="512E669C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proofErr w:type="spellStart"/>
      <w:r w:rsidRPr="00D04497">
        <w:rPr>
          <w:sz w:val="24"/>
          <w:szCs w:val="24"/>
        </w:rPr>
        <w:t>Butler</w:t>
      </w:r>
      <w:proofErr w:type="spellEnd"/>
      <w:r w:rsidRPr="00D04497">
        <w:rPr>
          <w:sz w:val="24"/>
          <w:szCs w:val="24"/>
        </w:rPr>
        <w:t xml:space="preserve"> b</w:t>
      </w:r>
      <w:r w:rsidRPr="00D04497">
        <w:rPr>
          <w:sz w:val="24"/>
          <w:szCs w:val="24"/>
        </w:rPr>
        <w:t xml:space="preserve">u metinde siyasi </w:t>
      </w:r>
      <w:proofErr w:type="spellStart"/>
      <w:r w:rsidRPr="00D04497">
        <w:rPr>
          <w:sz w:val="24"/>
          <w:szCs w:val="24"/>
        </w:rPr>
        <w:t>failliğin</w:t>
      </w:r>
      <w:proofErr w:type="spellEnd"/>
      <w:r w:rsidRPr="00D04497">
        <w:rPr>
          <w:sz w:val="24"/>
          <w:szCs w:val="24"/>
        </w:rPr>
        <w:t xml:space="preserve"> ne olduğunu, içinde şekillendiği iktidar dinamiklerinden yalıtılamayacağını göz önünde bulundurarak kavramaya çalıştım. </w:t>
      </w:r>
      <w:proofErr w:type="spellStart"/>
      <w:r w:rsidRPr="00D04497">
        <w:rPr>
          <w:sz w:val="24"/>
          <w:szCs w:val="24"/>
        </w:rPr>
        <w:t>Performatifliğin</w:t>
      </w:r>
      <w:proofErr w:type="spellEnd"/>
      <w:r w:rsidRPr="00D04497">
        <w:rPr>
          <w:sz w:val="24"/>
          <w:szCs w:val="24"/>
        </w:rPr>
        <w:t xml:space="preserve"> </w:t>
      </w:r>
      <w:proofErr w:type="spellStart"/>
      <w:r w:rsidRPr="00D04497">
        <w:rPr>
          <w:sz w:val="24"/>
          <w:szCs w:val="24"/>
        </w:rPr>
        <w:t>yinelenebilirliği</w:t>
      </w:r>
      <w:proofErr w:type="spellEnd"/>
      <w:r w:rsidRPr="00D04497">
        <w:rPr>
          <w:sz w:val="24"/>
          <w:szCs w:val="24"/>
        </w:rPr>
        <w:t xml:space="preserve"> bir </w:t>
      </w:r>
      <w:proofErr w:type="spellStart"/>
      <w:r w:rsidRPr="00D04497">
        <w:rPr>
          <w:sz w:val="24"/>
          <w:szCs w:val="24"/>
        </w:rPr>
        <w:t>faillik</w:t>
      </w:r>
      <w:proofErr w:type="spellEnd"/>
      <w:r w:rsidRPr="00D04497">
        <w:rPr>
          <w:sz w:val="24"/>
          <w:szCs w:val="24"/>
        </w:rPr>
        <w:t xml:space="preserve"> kuramıdır ama iktidarın onu mümkün kılan koşul olduğunu hesaba katmak zorundadır. </w:t>
      </w:r>
    </w:p>
    <w:p w14:paraId="1F501136" w14:textId="77777777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r w:rsidRPr="00D04497">
        <w:rPr>
          <w:sz w:val="24"/>
          <w:szCs w:val="24"/>
        </w:rPr>
        <w:t>İktidar, toplumsal cinsiyete dair düşünmenin ikili çerçevesinin üretiminde de işliyor (34).</w:t>
      </w:r>
    </w:p>
    <w:p w14:paraId="5DB118E9" w14:textId="77777777" w:rsidR="00D04497" w:rsidRPr="00D04497" w:rsidRDefault="00D04497" w:rsidP="00D04497">
      <w:pPr>
        <w:spacing w:line="480" w:lineRule="auto"/>
        <w:jc w:val="both"/>
        <w:rPr>
          <w:sz w:val="24"/>
          <w:szCs w:val="24"/>
        </w:rPr>
      </w:pPr>
      <w:r w:rsidRPr="00D04497">
        <w:rPr>
          <w:sz w:val="24"/>
          <w:szCs w:val="24"/>
        </w:rPr>
        <w:t xml:space="preserve">'Doğallık' bedeni cinsiyet kategorileri üzerinden ve içinden üreten, </w:t>
      </w:r>
      <w:proofErr w:type="spellStart"/>
      <w:r w:rsidRPr="00D04497">
        <w:rPr>
          <w:sz w:val="24"/>
          <w:szCs w:val="24"/>
        </w:rPr>
        <w:t>söylemsel</w:t>
      </w:r>
      <w:proofErr w:type="spellEnd"/>
      <w:r w:rsidRPr="00D04497">
        <w:rPr>
          <w:sz w:val="24"/>
          <w:szCs w:val="24"/>
        </w:rPr>
        <w:t xml:space="preserve"> olarak kısıtlanmış </w:t>
      </w:r>
      <w:proofErr w:type="spellStart"/>
      <w:r w:rsidRPr="00D04497">
        <w:rPr>
          <w:sz w:val="24"/>
          <w:szCs w:val="24"/>
        </w:rPr>
        <w:t>performatif</w:t>
      </w:r>
      <w:proofErr w:type="spellEnd"/>
      <w:r w:rsidRPr="00D04497">
        <w:rPr>
          <w:sz w:val="24"/>
          <w:szCs w:val="24"/>
        </w:rPr>
        <w:t xml:space="preserve"> edimlerce oluşturulmuş olabilir (34).</w:t>
      </w:r>
    </w:p>
    <w:p w14:paraId="7C4FC2F3" w14:textId="7C233D91" w:rsidR="00D04497" w:rsidRPr="00D04497" w:rsidRDefault="00D04497">
      <w:pPr>
        <w:rPr>
          <w:sz w:val="24"/>
          <w:szCs w:val="24"/>
        </w:rPr>
      </w:pPr>
    </w:p>
    <w:p w14:paraId="6EFDEE24" w14:textId="77777777" w:rsidR="00D04497" w:rsidRDefault="00D04497"/>
    <w:sectPr w:rsidR="00D04497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4C0B"/>
    <w:rsid w:val="00B54C0B"/>
    <w:rsid w:val="00D04497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2507"/>
  <w15:chartTrackingRefBased/>
  <w15:docId w15:val="{B9315EE3-3599-42F1-95AE-CB509C6E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2020-04-30T15:44:00Z</dcterms:created>
  <dcterms:modified xsi:type="dcterms:W3CDTF">2020-04-30T15:54:00Z</dcterms:modified>
</cp:coreProperties>
</file>