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D52869" w:rsidRDefault="00BC32DD" w:rsidP="00BC32DD">
      <w:pPr>
        <w:jc w:val="center"/>
        <w:rPr>
          <w:szCs w:val="16"/>
        </w:rPr>
      </w:pPr>
      <w:r w:rsidRPr="00D52869">
        <w:rPr>
          <w:b/>
          <w:szCs w:val="16"/>
        </w:rPr>
        <w:t>Ankara Üniversitesi</w:t>
      </w:r>
      <w:r w:rsidRPr="00D52869">
        <w:rPr>
          <w:b/>
          <w:szCs w:val="16"/>
        </w:rPr>
        <w:br/>
        <w:t xml:space="preserve">Kütüphane ve Dokümantasyon Daire Başkanlığı </w:t>
      </w:r>
    </w:p>
    <w:p w:rsidR="00BC32DD" w:rsidRPr="00D52869" w:rsidRDefault="00BC32DD" w:rsidP="00BC32DD">
      <w:pPr>
        <w:jc w:val="center"/>
        <w:rPr>
          <w:b/>
          <w:szCs w:val="16"/>
        </w:rPr>
      </w:pPr>
      <w:r w:rsidRPr="00D52869">
        <w:rPr>
          <w:b/>
          <w:szCs w:val="16"/>
        </w:rPr>
        <w:t>Açık Ders Malzemeleri</w:t>
      </w:r>
    </w:p>
    <w:p w:rsidR="00BC32DD" w:rsidRPr="00D52869" w:rsidRDefault="00BC32DD" w:rsidP="00BC32DD">
      <w:pPr>
        <w:pStyle w:val="Basliklar"/>
        <w:jc w:val="center"/>
        <w:rPr>
          <w:szCs w:val="16"/>
        </w:rPr>
      </w:pPr>
    </w:p>
    <w:p w:rsidR="00BC32DD" w:rsidRPr="00D52869" w:rsidRDefault="00BC32DD" w:rsidP="00BC32DD">
      <w:pPr>
        <w:pStyle w:val="Basliklar"/>
        <w:jc w:val="center"/>
        <w:rPr>
          <w:szCs w:val="16"/>
        </w:rPr>
      </w:pPr>
      <w:r w:rsidRPr="00D52869">
        <w:rPr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82"/>
      </w:tblGrid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Kodu ve İsmi</w:t>
            </w:r>
          </w:p>
        </w:tc>
        <w:tc>
          <w:tcPr>
            <w:tcW w:w="7582" w:type="dxa"/>
          </w:tcPr>
          <w:p w:rsidR="00BC32DD" w:rsidRPr="00393249" w:rsidRDefault="006D382A" w:rsidP="00B106CD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393249">
              <w:rPr>
                <w:b/>
                <w:bCs/>
                <w:sz w:val="18"/>
                <w:szCs w:val="18"/>
              </w:rPr>
              <w:t xml:space="preserve">BES </w:t>
            </w:r>
            <w:r w:rsidR="00874B4D">
              <w:rPr>
                <w:b/>
                <w:bCs/>
                <w:sz w:val="18"/>
                <w:szCs w:val="18"/>
              </w:rPr>
              <w:t>30</w:t>
            </w:r>
            <w:r w:rsidR="00B106CD">
              <w:rPr>
                <w:b/>
                <w:bCs/>
                <w:sz w:val="18"/>
                <w:szCs w:val="18"/>
              </w:rPr>
              <w:t>8</w:t>
            </w:r>
            <w:r w:rsidRPr="00393249">
              <w:rPr>
                <w:b/>
                <w:bCs/>
                <w:sz w:val="18"/>
                <w:szCs w:val="18"/>
              </w:rPr>
              <w:t xml:space="preserve"> </w:t>
            </w:r>
            <w:r w:rsidR="00874B4D">
              <w:rPr>
                <w:b/>
                <w:bCs/>
                <w:sz w:val="18"/>
                <w:szCs w:val="18"/>
              </w:rPr>
              <w:t>HASTALIKLARDA DİYET TEDAVİSİ I</w:t>
            </w:r>
            <w:r w:rsidR="00B106CD">
              <w:rPr>
                <w:b/>
                <w:bCs/>
                <w:sz w:val="18"/>
                <w:szCs w:val="18"/>
              </w:rPr>
              <w:t>I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Sorumlusu</w:t>
            </w:r>
          </w:p>
        </w:tc>
        <w:tc>
          <w:tcPr>
            <w:tcW w:w="7582" w:type="dxa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DOÇ.DR. ALEV KESER</w:t>
            </w:r>
            <w:r w:rsidR="007403D3">
              <w:rPr>
                <w:sz w:val="18"/>
                <w:szCs w:val="18"/>
              </w:rPr>
              <w:t>, DR. ESMA ASİL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Düzeyi</w:t>
            </w:r>
          </w:p>
        </w:tc>
        <w:tc>
          <w:tcPr>
            <w:tcW w:w="7582" w:type="dxa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LİSANS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Kredisi</w:t>
            </w:r>
          </w:p>
        </w:tc>
        <w:tc>
          <w:tcPr>
            <w:tcW w:w="7582" w:type="dxa"/>
          </w:tcPr>
          <w:p w:rsidR="00BC32DD" w:rsidRPr="00393249" w:rsidRDefault="00874B4D" w:rsidP="00832AEF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Türü</w:t>
            </w:r>
          </w:p>
        </w:tc>
        <w:tc>
          <w:tcPr>
            <w:tcW w:w="7582" w:type="dxa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ZORUNLU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604C65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Dersin İçeriği</w:t>
            </w:r>
          </w:p>
        </w:tc>
        <w:tc>
          <w:tcPr>
            <w:tcW w:w="7582" w:type="dxa"/>
          </w:tcPr>
          <w:p w:rsidR="00BC32DD" w:rsidRPr="00B106CD" w:rsidRDefault="00A830D4" w:rsidP="0041148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shd w:val="clear" w:color="auto" w:fill="F5F5F5"/>
              </w:rPr>
              <w:t xml:space="preserve">Özel gruplarda beslenme durumunun değerlendirilmesi, </w:t>
            </w:r>
            <w:r w:rsidR="00411483">
              <w:rPr>
                <w:rFonts w:cs="Arial"/>
                <w:sz w:val="18"/>
                <w:szCs w:val="18"/>
                <w:shd w:val="clear" w:color="auto" w:fill="F5F5F5"/>
              </w:rPr>
              <w:t xml:space="preserve">test diyetleri, böbrek, </w:t>
            </w:r>
            <w:r>
              <w:rPr>
                <w:rFonts w:cs="Arial"/>
                <w:sz w:val="18"/>
                <w:szCs w:val="18"/>
                <w:shd w:val="clear" w:color="auto" w:fill="F5F5F5"/>
              </w:rPr>
              <w:t>k</w:t>
            </w:r>
            <w:r w:rsidR="00411483">
              <w:rPr>
                <w:rFonts w:cs="Arial"/>
                <w:sz w:val="18"/>
                <w:szCs w:val="18"/>
                <w:shd w:val="clear" w:color="auto" w:fill="F5F5F5"/>
              </w:rPr>
              <w:t xml:space="preserve">araciğer, </w:t>
            </w:r>
            <w:proofErr w:type="gramStart"/>
            <w:r w:rsidR="00771177">
              <w:rPr>
                <w:rFonts w:cs="Arial"/>
                <w:sz w:val="18"/>
                <w:szCs w:val="18"/>
                <w:shd w:val="clear" w:color="auto" w:fill="F5F5F5"/>
              </w:rPr>
              <w:t>e</w:t>
            </w:r>
            <w:r w:rsidR="00771177" w:rsidRPr="00B106CD">
              <w:rPr>
                <w:rFonts w:cs="Arial"/>
                <w:sz w:val="18"/>
                <w:szCs w:val="18"/>
                <w:shd w:val="clear" w:color="auto" w:fill="F5F5F5"/>
              </w:rPr>
              <w:t>nfeksiy</w:t>
            </w:r>
            <w:bookmarkStart w:id="0" w:name="_GoBack"/>
            <w:bookmarkEnd w:id="0"/>
            <w:r w:rsidR="00771177" w:rsidRPr="00B106CD">
              <w:rPr>
                <w:rFonts w:cs="Arial"/>
                <w:sz w:val="18"/>
                <w:szCs w:val="18"/>
                <w:shd w:val="clear" w:color="auto" w:fill="F5F5F5"/>
              </w:rPr>
              <w:t>on</w:t>
            </w:r>
            <w:proofErr w:type="gramEnd"/>
            <w:r w:rsidR="00411483">
              <w:rPr>
                <w:rFonts w:cs="Arial"/>
                <w:sz w:val="18"/>
                <w:szCs w:val="18"/>
                <w:shd w:val="clear" w:color="auto" w:fill="F5F5F5"/>
              </w:rPr>
              <w:t xml:space="preserve">, </w:t>
            </w:r>
            <w:r w:rsidR="00771177">
              <w:rPr>
                <w:rFonts w:cs="Arial"/>
                <w:sz w:val="18"/>
                <w:szCs w:val="18"/>
                <w:shd w:val="clear" w:color="auto" w:fill="F5F5F5"/>
              </w:rPr>
              <w:t xml:space="preserve">kemik-eklem hastalıkları, </w:t>
            </w:r>
            <w:proofErr w:type="spellStart"/>
            <w:r w:rsidR="00771177">
              <w:rPr>
                <w:rFonts w:cs="Arial"/>
                <w:sz w:val="18"/>
                <w:szCs w:val="18"/>
                <w:shd w:val="clear" w:color="auto" w:fill="F5F5F5"/>
              </w:rPr>
              <w:t>pulmoner</w:t>
            </w:r>
            <w:proofErr w:type="spellEnd"/>
            <w:r w:rsidR="00771177">
              <w:rPr>
                <w:rFonts w:cs="Arial"/>
                <w:sz w:val="18"/>
                <w:szCs w:val="18"/>
                <w:shd w:val="clear" w:color="auto" w:fill="F5F5F5"/>
              </w:rPr>
              <w:t xml:space="preserve"> hastalıklar</w:t>
            </w:r>
            <w:r w:rsidR="00B106CD" w:rsidRPr="00B106CD">
              <w:rPr>
                <w:rFonts w:cs="Arial"/>
                <w:sz w:val="18"/>
                <w:szCs w:val="18"/>
                <w:shd w:val="clear" w:color="auto" w:fill="F5F5F5"/>
              </w:rPr>
              <w:t xml:space="preserve">, </w:t>
            </w:r>
            <w:r w:rsidR="00771177">
              <w:rPr>
                <w:rFonts w:cs="Arial"/>
                <w:sz w:val="18"/>
                <w:szCs w:val="18"/>
                <w:shd w:val="clear" w:color="auto" w:fill="F5F5F5"/>
              </w:rPr>
              <w:t xml:space="preserve">kanser, yanık ve </w:t>
            </w:r>
            <w:proofErr w:type="spellStart"/>
            <w:r w:rsidR="00771177">
              <w:rPr>
                <w:rFonts w:cs="Arial"/>
                <w:sz w:val="18"/>
                <w:szCs w:val="18"/>
                <w:shd w:val="clear" w:color="auto" w:fill="F5F5F5"/>
              </w:rPr>
              <w:t>a</w:t>
            </w:r>
            <w:r w:rsidR="00771177" w:rsidRPr="00B106CD">
              <w:rPr>
                <w:rFonts w:cs="Arial"/>
                <w:sz w:val="18"/>
                <w:szCs w:val="18"/>
                <w:shd w:val="clear" w:color="auto" w:fill="F5F5F5"/>
              </w:rPr>
              <w:t>llerji</w:t>
            </w:r>
            <w:proofErr w:type="spellEnd"/>
            <w:r w:rsidR="00771177">
              <w:rPr>
                <w:rFonts w:cs="Arial"/>
                <w:sz w:val="18"/>
                <w:szCs w:val="18"/>
                <w:shd w:val="clear" w:color="auto" w:fill="F5F5F5"/>
              </w:rPr>
              <w:t xml:space="preserve"> durumunda beslenme tedavisi, </w:t>
            </w:r>
            <w:proofErr w:type="spellStart"/>
            <w:r w:rsidR="00771177">
              <w:rPr>
                <w:rFonts w:cs="Arial"/>
                <w:sz w:val="18"/>
                <w:szCs w:val="18"/>
                <w:shd w:val="clear" w:color="auto" w:fill="F5F5F5"/>
              </w:rPr>
              <w:t>e</w:t>
            </w:r>
            <w:r w:rsidR="00B106CD" w:rsidRPr="00B106CD">
              <w:rPr>
                <w:rFonts w:cs="Arial"/>
                <w:sz w:val="18"/>
                <w:szCs w:val="18"/>
                <w:shd w:val="clear" w:color="auto" w:fill="F5F5F5"/>
              </w:rPr>
              <w:t>nteral</w:t>
            </w:r>
            <w:proofErr w:type="spellEnd"/>
            <w:r w:rsidR="00B106CD" w:rsidRPr="00B106CD">
              <w:rPr>
                <w:rFonts w:cs="Arial"/>
                <w:sz w:val="18"/>
                <w:szCs w:val="18"/>
                <w:shd w:val="clear" w:color="auto" w:fill="F5F5F5"/>
              </w:rPr>
              <w:t xml:space="preserve"> ve </w:t>
            </w:r>
            <w:proofErr w:type="spellStart"/>
            <w:r w:rsidR="00771177">
              <w:rPr>
                <w:rFonts w:cs="Arial"/>
                <w:sz w:val="18"/>
                <w:szCs w:val="18"/>
                <w:shd w:val="clear" w:color="auto" w:fill="F5F5F5"/>
              </w:rPr>
              <w:t>p</w:t>
            </w:r>
            <w:r w:rsidR="00B106CD" w:rsidRPr="00B106CD">
              <w:rPr>
                <w:rFonts w:cs="Arial"/>
                <w:sz w:val="18"/>
                <w:szCs w:val="18"/>
                <w:shd w:val="clear" w:color="auto" w:fill="F5F5F5"/>
              </w:rPr>
              <w:t>arenteral</w:t>
            </w:r>
            <w:proofErr w:type="spellEnd"/>
            <w:r w:rsidR="00B106CD" w:rsidRPr="00B106CD">
              <w:rPr>
                <w:rFonts w:cs="Arial"/>
                <w:sz w:val="18"/>
                <w:szCs w:val="18"/>
                <w:shd w:val="clear" w:color="auto" w:fill="F5F5F5"/>
              </w:rPr>
              <w:t xml:space="preserve"> </w:t>
            </w:r>
            <w:r w:rsidR="00771177">
              <w:rPr>
                <w:rFonts w:cs="Arial"/>
                <w:sz w:val="18"/>
                <w:szCs w:val="18"/>
                <w:shd w:val="clear" w:color="auto" w:fill="F5F5F5"/>
              </w:rPr>
              <w:t>beslenme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604C65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Dersin Amacı</w:t>
            </w:r>
          </w:p>
        </w:tc>
        <w:tc>
          <w:tcPr>
            <w:tcW w:w="7582" w:type="dxa"/>
          </w:tcPr>
          <w:p w:rsidR="00BC32DD" w:rsidRPr="00B106CD" w:rsidRDefault="00B106CD" w:rsidP="00874B4D">
            <w:pPr>
              <w:pStyle w:val="DersBilgileri"/>
              <w:ind w:left="0"/>
              <w:rPr>
                <w:sz w:val="18"/>
                <w:szCs w:val="18"/>
              </w:rPr>
            </w:pPr>
            <w:r w:rsidRPr="00B106CD">
              <w:rPr>
                <w:rFonts w:cs="Arial"/>
                <w:sz w:val="18"/>
                <w:szCs w:val="18"/>
                <w:shd w:val="clear" w:color="auto" w:fill="F5F5F5"/>
              </w:rPr>
              <w:t>Çeşitli hastalıkların oluşmasında beslenmenin rolünü ve hastalıklara uygun diyet planlama hakkında bilgi sahibi olunmasını sağlamaktır.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604C65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Dersin Süresi</w:t>
            </w:r>
          </w:p>
        </w:tc>
        <w:tc>
          <w:tcPr>
            <w:tcW w:w="7582" w:type="dxa"/>
          </w:tcPr>
          <w:p w:rsidR="00BC32DD" w:rsidRPr="00604C65" w:rsidRDefault="00874B4D" w:rsidP="00832AEF">
            <w:pPr>
              <w:pStyle w:val="DersBilgileri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5</w:t>
            </w:r>
            <w:r w:rsidR="006D382A" w:rsidRPr="00604C65">
              <w:rPr>
                <w:sz w:val="18"/>
                <w:szCs w:val="18"/>
              </w:rPr>
              <w:t xml:space="preserve"> SAAT/HAFTA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604C65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Eğitim Dili</w:t>
            </w:r>
          </w:p>
        </w:tc>
        <w:tc>
          <w:tcPr>
            <w:tcW w:w="7582" w:type="dxa"/>
          </w:tcPr>
          <w:p w:rsidR="00BC32DD" w:rsidRPr="00604C65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TÜRKÇE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604C65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Ön Koşul</w:t>
            </w:r>
          </w:p>
        </w:tc>
        <w:tc>
          <w:tcPr>
            <w:tcW w:w="7582" w:type="dxa"/>
          </w:tcPr>
          <w:p w:rsidR="00BC32DD" w:rsidRPr="00604C65" w:rsidRDefault="00B106CD" w:rsidP="00B106CD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 307 dersinden geçemeyen </w:t>
            </w:r>
            <w:r w:rsidR="00A830D4">
              <w:rPr>
                <w:sz w:val="18"/>
                <w:szCs w:val="18"/>
              </w:rPr>
              <w:t>BES 308 dersini alamaz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604C65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604C65">
              <w:rPr>
                <w:sz w:val="18"/>
                <w:szCs w:val="18"/>
              </w:rPr>
              <w:t>Önerilen Kaynaklar</w:t>
            </w:r>
          </w:p>
        </w:tc>
        <w:tc>
          <w:tcPr>
            <w:tcW w:w="7582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604C65" w:rsidRPr="00604C65" w:rsidTr="00604C6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74B4D" w:rsidRPr="00604C65" w:rsidRDefault="00874B4D" w:rsidP="00604C65">
                  <w:pPr>
                    <w:jc w:val="lef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04C65" w:rsidRPr="00604C65" w:rsidTr="00604C6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74B4D" w:rsidRPr="00604C65" w:rsidRDefault="00874B4D" w:rsidP="00604C65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cs="Arial"/>
                      <w:sz w:val="18"/>
                      <w:szCs w:val="18"/>
                    </w:rPr>
                  </w:pPr>
                  <w:r w:rsidRPr="00604C65">
                    <w:rPr>
                      <w:rFonts w:cs="Arial"/>
                      <w:sz w:val="18"/>
                      <w:szCs w:val="18"/>
                    </w:rPr>
                    <w:t>Baysal, A</w:t>
                  </w:r>
                  <w:proofErr w:type="gramStart"/>
                  <w:r w:rsidRPr="00604C65">
                    <w:rPr>
                      <w:rFonts w:cs="Arial"/>
                      <w:sz w:val="18"/>
                      <w:szCs w:val="18"/>
                    </w:rPr>
                    <w:t>.,</w:t>
                  </w:r>
                  <w:proofErr w:type="gram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ve ark., 2008. Diyet El Kitabı, 4. Baskı, Hatipoğlu Yayınevi, Ankara.</w:t>
                  </w:r>
                </w:p>
              </w:tc>
            </w:tr>
            <w:tr w:rsidR="00604C65" w:rsidRPr="00604C65" w:rsidTr="00604C6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04C65" w:rsidRPr="00604C65" w:rsidRDefault="00874B4D" w:rsidP="00604C65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Lutz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>, C</w:t>
                  </w:r>
                  <w:proofErr w:type="gramStart"/>
                  <w:r w:rsidRPr="00604C65">
                    <w:rPr>
                      <w:rFonts w:cs="Arial"/>
                      <w:sz w:val="18"/>
                      <w:szCs w:val="18"/>
                    </w:rPr>
                    <w:t>.,</w:t>
                  </w:r>
                  <w:proofErr w:type="spellStart"/>
                  <w:proofErr w:type="gramEnd"/>
                  <w:r w:rsidRPr="00604C65">
                    <w:rPr>
                      <w:rFonts w:cs="Arial"/>
                      <w:sz w:val="18"/>
                      <w:szCs w:val="18"/>
                    </w:rPr>
                    <w:t>Przytulski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, K.2001.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Nutrition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and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Diet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Therapy.F.A.Davis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Company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, </w:t>
                  </w:r>
                </w:p>
                <w:p w:rsidR="00874B4D" w:rsidRPr="00604C65" w:rsidRDefault="00874B4D" w:rsidP="00604C65">
                  <w:pPr>
                    <w:pStyle w:val="ListParagraph"/>
                    <w:jc w:val="left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Philadelphia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604C65" w:rsidRPr="00604C65" w:rsidTr="00604C6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74B4D" w:rsidRPr="00582100" w:rsidRDefault="00874B4D" w:rsidP="00582100">
                  <w:pPr>
                    <w:jc w:val="lef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604C65" w:rsidRPr="00604C65" w:rsidTr="00604C6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04C65" w:rsidRPr="00604C65" w:rsidRDefault="00874B4D" w:rsidP="00604C65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Shills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>, M.E</w:t>
                  </w:r>
                  <w:proofErr w:type="gramStart"/>
                  <w:r w:rsidRPr="00604C65">
                    <w:rPr>
                      <w:rFonts w:cs="Arial"/>
                      <w:sz w:val="18"/>
                      <w:szCs w:val="18"/>
                    </w:rPr>
                    <w:t>.,</w:t>
                  </w:r>
                  <w:proofErr w:type="gram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Olsan, J.A.,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Shike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, M., 1994. Modern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Nutrition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in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Health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and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Disease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, </w:t>
                  </w:r>
                </w:p>
                <w:p w:rsidR="00874B4D" w:rsidRPr="00604C65" w:rsidRDefault="00874B4D" w:rsidP="00604C65">
                  <w:pPr>
                    <w:pStyle w:val="ListParagraph"/>
                    <w:jc w:val="left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Lea&amp;Febiger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>, USA.</w:t>
                  </w:r>
                </w:p>
              </w:tc>
            </w:tr>
            <w:tr w:rsidR="00604C65" w:rsidRPr="00604C65" w:rsidTr="00604C6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74B4D" w:rsidRDefault="00874B4D" w:rsidP="00604C65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cs="Arial"/>
                      <w:sz w:val="18"/>
                      <w:szCs w:val="18"/>
                    </w:rPr>
                  </w:pPr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Thomas B.2001. Manuel of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Dietetic</w:t>
                  </w:r>
                  <w:proofErr w:type="spellEnd"/>
                  <w:r w:rsidRPr="00604C65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04C65">
                    <w:rPr>
                      <w:rFonts w:cs="Arial"/>
                      <w:sz w:val="18"/>
                      <w:szCs w:val="18"/>
                    </w:rPr>
                    <w:t>Prca</w:t>
                  </w:r>
                  <w:r w:rsidR="00582100">
                    <w:rPr>
                      <w:rFonts w:cs="Arial"/>
                      <w:sz w:val="18"/>
                      <w:szCs w:val="18"/>
                    </w:rPr>
                    <w:t>tice</w:t>
                  </w:r>
                  <w:proofErr w:type="spellEnd"/>
                  <w:r w:rsidR="00582100">
                    <w:rPr>
                      <w:rFonts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582100">
                    <w:rPr>
                      <w:rFonts w:cs="Arial"/>
                      <w:sz w:val="18"/>
                      <w:szCs w:val="18"/>
                    </w:rPr>
                    <w:t>Blackwell</w:t>
                  </w:r>
                  <w:proofErr w:type="spellEnd"/>
                  <w:r w:rsidR="00582100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82100">
                    <w:rPr>
                      <w:rFonts w:cs="Arial"/>
                      <w:sz w:val="18"/>
                      <w:szCs w:val="18"/>
                    </w:rPr>
                    <w:t>Science</w:t>
                  </w:r>
                  <w:proofErr w:type="spellEnd"/>
                  <w:r w:rsidR="00582100">
                    <w:rPr>
                      <w:rFonts w:cs="Arial"/>
                      <w:sz w:val="18"/>
                      <w:szCs w:val="18"/>
                    </w:rPr>
                    <w:t>. Oxford.</w:t>
                  </w:r>
                </w:p>
                <w:p w:rsidR="00582100" w:rsidRDefault="00582100" w:rsidP="00604C65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="Arial"/>
                      <w:sz w:val="18"/>
                      <w:szCs w:val="18"/>
                    </w:rPr>
                    <w:t>Mahan</w:t>
                  </w:r>
                  <w:proofErr w:type="spellEnd"/>
                  <w:r>
                    <w:rPr>
                      <w:rFonts w:cs="Arial"/>
                      <w:sz w:val="18"/>
                      <w:szCs w:val="18"/>
                    </w:rPr>
                    <w:t xml:space="preserve">, L.K, </w:t>
                  </w:r>
                  <w:proofErr w:type="spellStart"/>
                  <w:r>
                    <w:rPr>
                      <w:rFonts w:cs="Arial"/>
                      <w:sz w:val="18"/>
                      <w:szCs w:val="18"/>
                    </w:rPr>
                    <w:t>Raymond</w:t>
                  </w:r>
                  <w:proofErr w:type="spellEnd"/>
                  <w:r>
                    <w:rPr>
                      <w:rFonts w:cs="Arial"/>
                      <w:sz w:val="18"/>
                      <w:szCs w:val="18"/>
                    </w:rPr>
                    <w:t>, J.L</w:t>
                  </w:r>
                  <w:proofErr w:type="gramStart"/>
                  <w:r>
                    <w:rPr>
                      <w:rFonts w:cs="Arial"/>
                      <w:sz w:val="18"/>
                      <w:szCs w:val="18"/>
                    </w:rPr>
                    <w:t>.,</w:t>
                  </w:r>
                  <w:proofErr w:type="gramEnd"/>
                  <w:r>
                    <w:rPr>
                      <w:rFonts w:cs="Arial"/>
                      <w:sz w:val="18"/>
                      <w:szCs w:val="18"/>
                    </w:rPr>
                    <w:t xml:space="preserve"> 2019,Besin ve Beslenme Bakım Süreci,</w:t>
                  </w:r>
                </w:p>
                <w:p w:rsidR="00582100" w:rsidRPr="00582100" w:rsidRDefault="00582100" w:rsidP="00582100">
                  <w:pPr>
                    <w:ind w:left="360"/>
                    <w:jc w:val="left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 </w:t>
                  </w:r>
                  <w:r w:rsidRPr="00582100">
                    <w:rPr>
                      <w:rFonts w:cs="Arial"/>
                      <w:sz w:val="18"/>
                      <w:szCs w:val="18"/>
                    </w:rPr>
                    <w:t xml:space="preserve"> Çev. Ed.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Gamze A</w:t>
                  </w:r>
                  <w:proofErr w:type="gramStart"/>
                  <w:r>
                    <w:rPr>
                      <w:rFonts w:cs="Arial"/>
                      <w:sz w:val="18"/>
                      <w:szCs w:val="18"/>
                    </w:rPr>
                    <w:t>.,</w:t>
                  </w:r>
                  <w:proofErr w:type="gramEnd"/>
                  <w:r>
                    <w:rPr>
                      <w:rFonts w:cs="Arial"/>
                      <w:sz w:val="18"/>
                      <w:szCs w:val="18"/>
                    </w:rPr>
                    <w:t xml:space="preserve"> Ankara Nobel Tıp Kitabevi, Ankara.</w:t>
                  </w:r>
                </w:p>
              </w:tc>
            </w:tr>
            <w:tr w:rsidR="00604C65" w:rsidRPr="00604C65" w:rsidTr="00604C6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874B4D" w:rsidRPr="00874B4D" w:rsidRDefault="00874B4D" w:rsidP="00874B4D">
                  <w:pPr>
                    <w:jc w:val="left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</w:tbl>
          <w:p w:rsidR="00BC32DD" w:rsidRPr="00604C65" w:rsidRDefault="00BC32DD" w:rsidP="00832AEF">
            <w:pPr>
              <w:pStyle w:val="Kaynakca"/>
              <w:rPr>
                <w:sz w:val="18"/>
                <w:szCs w:val="18"/>
                <w:lang w:val="tr-TR"/>
              </w:rPr>
            </w:pP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Dersin Kredisi</w:t>
            </w:r>
            <w:r w:rsidR="00166DFA" w:rsidRPr="00393249">
              <w:rPr>
                <w:sz w:val="18"/>
                <w:szCs w:val="18"/>
              </w:rPr>
              <w:t xml:space="preserve"> (AKTS)</w:t>
            </w:r>
          </w:p>
        </w:tc>
        <w:tc>
          <w:tcPr>
            <w:tcW w:w="7582" w:type="dxa"/>
            <w:vAlign w:val="center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5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Laboratuvar</w:t>
            </w:r>
          </w:p>
        </w:tc>
        <w:tc>
          <w:tcPr>
            <w:tcW w:w="7582" w:type="dxa"/>
            <w:vAlign w:val="center"/>
          </w:tcPr>
          <w:p w:rsidR="00BC32DD" w:rsidRPr="00393249" w:rsidRDefault="006D382A" w:rsidP="00832AEF">
            <w:pPr>
              <w:pStyle w:val="DersBilgileri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YOK</w:t>
            </w:r>
          </w:p>
        </w:tc>
      </w:tr>
      <w:tr w:rsidR="00393249" w:rsidRPr="00393249" w:rsidTr="00393249">
        <w:trPr>
          <w:jc w:val="center"/>
        </w:trPr>
        <w:tc>
          <w:tcPr>
            <w:tcW w:w="1630" w:type="dxa"/>
            <w:vAlign w:val="center"/>
          </w:tcPr>
          <w:p w:rsidR="00BC32DD" w:rsidRPr="00393249" w:rsidRDefault="00BC32DD" w:rsidP="00832AEF">
            <w:pPr>
              <w:pStyle w:val="DersBasliklar"/>
              <w:rPr>
                <w:sz w:val="18"/>
                <w:szCs w:val="18"/>
              </w:rPr>
            </w:pPr>
            <w:r w:rsidRPr="00393249">
              <w:rPr>
                <w:sz w:val="18"/>
                <w:szCs w:val="18"/>
              </w:rPr>
              <w:t>Diğer-1</w:t>
            </w:r>
          </w:p>
        </w:tc>
        <w:tc>
          <w:tcPr>
            <w:tcW w:w="7582" w:type="dxa"/>
            <w:vAlign w:val="center"/>
          </w:tcPr>
          <w:p w:rsidR="00BC32DD" w:rsidRPr="00393249" w:rsidRDefault="00604C65" w:rsidP="00604C65">
            <w:pPr>
              <w:pStyle w:val="DersBilgiler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HAFTADA 2 DERS SAATİ VAKALAR ÜZERİNDEN İŞLENEN UYGULAMA DERSİ VAR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1148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35877"/>
    <w:multiLevelType w:val="hybridMultilevel"/>
    <w:tmpl w:val="4C04C7A6"/>
    <w:lvl w:ilvl="0" w:tplc="3AD2E9C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B137E"/>
    <w:multiLevelType w:val="hybridMultilevel"/>
    <w:tmpl w:val="2C680D02"/>
    <w:lvl w:ilvl="0" w:tplc="7E60BE76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1A7749"/>
    <w:multiLevelType w:val="hybridMultilevel"/>
    <w:tmpl w:val="D8A6EFDA"/>
    <w:lvl w:ilvl="0" w:tplc="3B7EABC2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93249"/>
    <w:rsid w:val="00411483"/>
    <w:rsid w:val="00582100"/>
    <w:rsid w:val="00604C65"/>
    <w:rsid w:val="006D382A"/>
    <w:rsid w:val="006D6257"/>
    <w:rsid w:val="007403D3"/>
    <w:rsid w:val="00771177"/>
    <w:rsid w:val="00832BE3"/>
    <w:rsid w:val="00874B4D"/>
    <w:rsid w:val="00A830D4"/>
    <w:rsid w:val="00B05AC0"/>
    <w:rsid w:val="00B106CD"/>
    <w:rsid w:val="00BC32DD"/>
    <w:rsid w:val="00D52869"/>
    <w:rsid w:val="00EC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05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05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YK</cp:lastModifiedBy>
  <cp:revision>3</cp:revision>
  <dcterms:created xsi:type="dcterms:W3CDTF">2020-05-01T10:19:00Z</dcterms:created>
  <dcterms:modified xsi:type="dcterms:W3CDTF">2020-05-01T10:56:00Z</dcterms:modified>
</cp:coreProperties>
</file>