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0B781" w14:textId="159C70E8" w:rsidR="006B369C" w:rsidRPr="006B369C" w:rsidRDefault="006B369C" w:rsidP="006B369C">
      <w:pPr>
        <w:rPr>
          <w:b/>
          <w:bCs/>
        </w:rPr>
      </w:pPr>
      <w:r w:rsidRPr="006B369C">
        <w:rPr>
          <w:b/>
          <w:bCs/>
        </w:rPr>
        <w:t xml:space="preserve">Kaynak: </w:t>
      </w:r>
      <w:r w:rsidRPr="006B369C">
        <w:rPr>
          <w:b/>
          <w:bCs/>
          <w:i/>
          <w:iCs/>
        </w:rPr>
        <w:t>İlkel Toplumun İcadı,</w:t>
      </w:r>
      <w:r w:rsidRPr="006B369C">
        <w:rPr>
          <w:b/>
          <w:bCs/>
        </w:rPr>
        <w:t xml:space="preserve"> Adam </w:t>
      </w:r>
      <w:proofErr w:type="spellStart"/>
      <w:r w:rsidRPr="006B369C">
        <w:rPr>
          <w:b/>
          <w:bCs/>
        </w:rPr>
        <w:t>Kupe</w:t>
      </w:r>
      <w:bookmarkStart w:id="0" w:name="_GoBack"/>
      <w:bookmarkEnd w:id="0"/>
      <w:r w:rsidRPr="006B369C">
        <w:rPr>
          <w:b/>
          <w:bCs/>
        </w:rPr>
        <w:t>r</w:t>
      </w:r>
      <w:proofErr w:type="spellEnd"/>
      <w:r w:rsidRPr="006B369C">
        <w:rPr>
          <w:b/>
          <w:bCs/>
        </w:rPr>
        <w:t xml:space="preserve">, İnsan Yayınları. </w:t>
      </w:r>
    </w:p>
    <w:p w14:paraId="0A2A887C" w14:textId="7B144039" w:rsidR="006B369C" w:rsidRPr="006C248A" w:rsidRDefault="006B369C" w:rsidP="006B369C">
      <w:r w:rsidRPr="006C248A">
        <w:t xml:space="preserve">1859 yılında Darwin Türlerin Kökeni adlı eserini yayımladı. </w:t>
      </w:r>
    </w:p>
    <w:p w14:paraId="1CC2A164" w14:textId="77777777" w:rsidR="006B369C" w:rsidRDefault="006B369C" w:rsidP="006B369C">
      <w:pPr>
        <w:spacing w:line="360" w:lineRule="auto"/>
        <w:jc w:val="both"/>
      </w:pPr>
      <w:r w:rsidRPr="006C248A">
        <w:t xml:space="preserve">19 </w:t>
      </w:r>
      <w:proofErr w:type="gramStart"/>
      <w:r w:rsidRPr="006C248A">
        <w:t>yy</w:t>
      </w:r>
      <w:proofErr w:type="gramEnd"/>
      <w:r w:rsidRPr="006C248A">
        <w:t xml:space="preserve"> ile birlikte “sosyoloji” monografileri adı altında antropolojik sayılabilecek bir takım çalışmalar yapan bilim adamları ilkel toplumlardan söz etmeye başladılar. </w:t>
      </w:r>
      <w:proofErr w:type="spellStart"/>
      <w:r w:rsidRPr="006C248A">
        <w:t>Bachofen</w:t>
      </w:r>
      <w:proofErr w:type="spellEnd"/>
      <w:r w:rsidRPr="006C248A">
        <w:t xml:space="preserve">, Maine, </w:t>
      </w:r>
      <w:proofErr w:type="spellStart"/>
      <w:r w:rsidRPr="006C248A">
        <w:t>Lubbock</w:t>
      </w:r>
      <w:proofErr w:type="spellEnd"/>
      <w:r w:rsidRPr="006C248A">
        <w:t xml:space="preserve">, </w:t>
      </w:r>
      <w:proofErr w:type="spellStart"/>
      <w:r w:rsidRPr="006C248A">
        <w:t>McLennan</w:t>
      </w:r>
      <w:proofErr w:type="spellEnd"/>
      <w:r w:rsidRPr="006C248A">
        <w:t xml:space="preserve">, Morgan, </w:t>
      </w:r>
      <w:proofErr w:type="spellStart"/>
      <w:r w:rsidRPr="006C248A">
        <w:t>Tylor</w:t>
      </w:r>
      <w:proofErr w:type="spellEnd"/>
      <w:r w:rsidRPr="006C248A">
        <w:t>.</w:t>
      </w:r>
      <w:r>
        <w:t xml:space="preserve"> </w:t>
      </w:r>
      <w:r w:rsidRPr="006C248A">
        <w:t>Büyük bir çoğunluğu hukukçu idi ve</w:t>
      </w:r>
      <w:r>
        <w:t xml:space="preserve"> evliliğin gelişimi, aile, özel mülkiyetin ortaya çıkışı, devlet ve yasal sorunlar üzerine düşünüyorlardı. Baş kaynakçaları da Roma hukukuydu. </w:t>
      </w:r>
    </w:p>
    <w:p w14:paraId="71B63079" w14:textId="77777777" w:rsidR="006B369C" w:rsidRDefault="006B369C" w:rsidP="006B369C">
      <w:pPr>
        <w:spacing w:line="360" w:lineRule="auto"/>
      </w:pPr>
      <w:r>
        <w:t>Ara kademeler yolu ile ilkel toplumdan modern topluma giden bir yol ve dolaysız bir gelişmeden söz ettiler.</w:t>
      </w:r>
    </w:p>
    <w:p w14:paraId="756E862B" w14:textId="77777777" w:rsidR="006B369C" w:rsidRDefault="006B369C" w:rsidP="006B369C">
      <w:pPr>
        <w:spacing w:line="360" w:lineRule="auto"/>
        <w:jc w:val="both"/>
      </w:pPr>
      <w:r>
        <w:t xml:space="preserve">19.yy’ın ikinci yarısında Avrupalılar toplum yapılarında köklü bir geçiş yaşadıklarını düşünüyorlardı. </w:t>
      </w:r>
      <w:proofErr w:type="spellStart"/>
      <w:r>
        <w:t>Weber</w:t>
      </w:r>
      <w:proofErr w:type="spellEnd"/>
      <w:r>
        <w:t xml:space="preserve"> gelenekselden rasyonalizasyona, </w:t>
      </w:r>
      <w:proofErr w:type="spellStart"/>
      <w:r>
        <w:t>Marx</w:t>
      </w:r>
      <w:proofErr w:type="spellEnd"/>
      <w:r>
        <w:t xml:space="preserve"> feodal toplumdan kapitalist topluma, </w:t>
      </w:r>
      <w:proofErr w:type="spellStart"/>
      <w:r>
        <w:t>Tonnies</w:t>
      </w:r>
      <w:proofErr w:type="spellEnd"/>
      <w:r>
        <w:t xml:space="preserve"> ise cemaatten cemiyete geçiş </w:t>
      </w:r>
      <w:proofErr w:type="spellStart"/>
      <w:r>
        <w:t>Durkheim</w:t>
      </w:r>
      <w:proofErr w:type="spellEnd"/>
      <w:r>
        <w:t>; mekanik dayanışmadan organik dayanışmaya geçişten söz ediyordu.</w:t>
      </w:r>
      <w:r w:rsidRPr="006C248A">
        <w:t xml:space="preserve"> </w:t>
      </w:r>
      <w:r>
        <w:t>Tüm isimler ister sosyolog ister antropolog olsun yeni dünyayı geleneksel toplumun karşıtı olarak anlıyordu.</w:t>
      </w:r>
      <w:r w:rsidRPr="006C248A">
        <w:t xml:space="preserve"> Dolayısıyla modern toplumun karşısına da ilkel toplumu koydular. Onlara göre modern toplum ilkel toplumdan “</w:t>
      </w:r>
      <w:proofErr w:type="spellStart"/>
      <w:r w:rsidRPr="006C248A">
        <w:t>evrilmişti</w:t>
      </w:r>
      <w:proofErr w:type="spellEnd"/>
      <w:r w:rsidRPr="006C248A">
        <w:t>”.</w:t>
      </w:r>
    </w:p>
    <w:p w14:paraId="2C1E1556" w14:textId="77777777" w:rsidR="006B369C" w:rsidRDefault="006B369C" w:rsidP="006B369C">
      <w:pPr>
        <w:spacing w:line="360" w:lineRule="auto"/>
        <w:jc w:val="both"/>
      </w:pPr>
      <w:r>
        <w:t xml:space="preserve">Antropologlar ilkel toplumu kendi özel alanları olarak kurdular ve algıladılar. Onlara göre modern toplum, bölgesel devlet, tek eşli aile ve özel mülkiyet ile tanımlanmıştı. İlkel toplum ise göçebeydi ve kan bağı ile tanımlanmış, kuralsız cinsiyet ilişkileriyle, </w:t>
      </w:r>
      <w:proofErr w:type="spellStart"/>
      <w:r>
        <w:t>komünal</w:t>
      </w:r>
      <w:proofErr w:type="spellEnd"/>
      <w:r>
        <w:t xml:space="preserve"> yaşantıyla ilgiliydi. İlkel adam mantıksızdı, büyülerin insanıydı, ancak zamanla karmaşık dini görüşler geliştirmişti. Modern adam ise bilimi icat etmişti. </w:t>
      </w:r>
    </w:p>
    <w:p w14:paraId="19254582" w14:textId="77777777" w:rsidR="006B369C" w:rsidRDefault="006B369C" w:rsidP="006B369C">
      <w:pPr>
        <w:spacing w:line="360" w:lineRule="auto"/>
        <w:contextualSpacing/>
        <w:jc w:val="both"/>
      </w:pPr>
      <w:r>
        <w:t xml:space="preserve">1890 da artık şu konularda bir görüş birliği oluşmuştu: En ilkel toplumlar akrabalık ilişkileri üzerine kuruluydu. Akrabalık organizasyonu soy temeline dayanıyordu. </w:t>
      </w:r>
      <w:r w:rsidRPr="006C248A">
        <w:t xml:space="preserve">Soy gruplarının dış evlilik yaptığı. Evlilik değiş tokuşu ile ilişkilendiriliyor </w:t>
      </w:r>
      <w:proofErr w:type="gramStart"/>
      <w:r w:rsidRPr="006C248A">
        <w:t>Bu</w:t>
      </w:r>
      <w:proofErr w:type="gramEnd"/>
      <w:r w:rsidRPr="006C248A">
        <w:t xml:space="preserve"> yapılar </w:t>
      </w:r>
      <w:r>
        <w:t xml:space="preserve">o toplulukların </w:t>
      </w:r>
      <w:r w:rsidRPr="006C248A">
        <w:t>ritüel ve akrabalık terminolojisinde fosilleşmişti.</w:t>
      </w:r>
      <w:r>
        <w:t xml:space="preserve"> Özel mülkiyetin gelişmesiyle soy oluşumları yok oldu, azaldı ve yerine bölgesel devletler ortaya çıktı. Bu durum da eski toplumdan yenisine geçişi işaret ediyordu. </w:t>
      </w:r>
    </w:p>
    <w:p w14:paraId="2F448397"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782727"/>
    <w:rsid w:val="006B369C"/>
    <w:rsid w:val="00782727"/>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47B8"/>
  <w15:chartTrackingRefBased/>
  <w15:docId w15:val="{E507CB3D-B43B-41F3-B1FE-2E165351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69C"/>
    <w:rPr>
      <w:rFonts w:eastAsiaTheme="minorHAns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2020-05-01T12:51:00Z</dcterms:created>
  <dcterms:modified xsi:type="dcterms:W3CDTF">2020-05-01T12:52:00Z</dcterms:modified>
</cp:coreProperties>
</file>